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3D" w:rsidRDefault="00CF1B3D" w:rsidP="007A13AE">
      <w:pPr>
        <w:ind w:left="-995"/>
        <w:rPr>
          <w:rFonts w:cs="KFGQPC Uthman Taha Naskh"/>
          <w:sz w:val="40"/>
          <w:szCs w:val="40"/>
          <w:rtl/>
        </w:rPr>
      </w:pPr>
      <w:r w:rsidRPr="005D13E0">
        <w:rPr>
          <w:rFonts w:cs="KFGQPC Uthman Taha Naskh"/>
          <w:sz w:val="40"/>
          <w:szCs w:val="40"/>
          <w:rtl/>
        </w:rPr>
        <w:t>الحمد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لله</w:t>
      </w:r>
      <w:r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نحمد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ه ح</w:t>
      </w:r>
      <w:r w:rsidR="00874FDF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م</w:t>
      </w:r>
      <w:r w:rsidR="00874FDF">
        <w:rPr>
          <w:rFonts w:cs="KFGQPC Uthman Taha Naskh" w:hint="cs"/>
          <w:sz w:val="40"/>
          <w:szCs w:val="40"/>
          <w:rtl/>
        </w:rPr>
        <w:t>ْ</w:t>
      </w:r>
      <w:r w:rsidRPr="005D13E0">
        <w:rPr>
          <w:rFonts w:cs="KFGQPC Uthman Taha Naskh"/>
          <w:sz w:val="40"/>
          <w:szCs w:val="40"/>
          <w:rtl/>
        </w:rPr>
        <w:t>دًا كثيرًا طيبًا مبار</w:t>
      </w:r>
      <w:r w:rsidR="00874FDF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كًا فيه</w:t>
      </w:r>
      <w:r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كما ي</w:t>
      </w:r>
      <w:r w:rsidR="0097362D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حب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r w:rsidR="00874FDF">
        <w:rPr>
          <w:rFonts w:cs="KFGQPC Uthman Taha Naskh" w:hint="cs"/>
          <w:sz w:val="40"/>
          <w:szCs w:val="40"/>
          <w:rtl/>
        </w:rPr>
        <w:t xml:space="preserve">ربُنا </w:t>
      </w:r>
      <w:r w:rsidRPr="005D13E0">
        <w:rPr>
          <w:rFonts w:cs="KFGQPC Uthman Taha Naskh"/>
          <w:sz w:val="40"/>
          <w:szCs w:val="40"/>
          <w:rtl/>
        </w:rPr>
        <w:t>وي</w:t>
      </w:r>
      <w:r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رض</w:t>
      </w:r>
      <w:r>
        <w:rPr>
          <w:rFonts w:cs="KFGQPC Uthman Taha Naskh" w:hint="cs"/>
          <w:sz w:val="40"/>
          <w:szCs w:val="40"/>
          <w:rtl/>
        </w:rPr>
        <w:t>َى</w:t>
      </w:r>
      <w:r w:rsidRPr="005D13E0">
        <w:rPr>
          <w:rFonts w:cs="KFGQPC Uthman Taha Naskh"/>
          <w:sz w:val="40"/>
          <w:szCs w:val="40"/>
          <w:rtl/>
        </w:rPr>
        <w:t>، وأشهد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أن</w:t>
      </w:r>
      <w:r>
        <w:rPr>
          <w:rFonts w:cs="KFGQPC Uthman Taha Naskh" w:hint="cs"/>
          <w:sz w:val="40"/>
          <w:szCs w:val="40"/>
          <w:rtl/>
        </w:rPr>
        <w:t>ْ</w:t>
      </w:r>
      <w:r w:rsidRPr="005D13E0">
        <w:rPr>
          <w:rFonts w:cs="KFGQPC Uthman Taha Naskh"/>
          <w:sz w:val="40"/>
          <w:szCs w:val="40"/>
          <w:rtl/>
        </w:rPr>
        <w:t xml:space="preserve"> لا إل</w:t>
      </w:r>
      <w:r>
        <w:rPr>
          <w:rFonts w:cs="KFGQPC Uthman Taha Naskh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إلا الله</w:t>
      </w:r>
      <w:r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وحد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ه </w:t>
      </w:r>
      <w:r w:rsidR="00113F68">
        <w:rPr>
          <w:rFonts w:cs="KFGQPC Uthman Taha Naskh" w:hint="cs"/>
          <w:sz w:val="40"/>
          <w:szCs w:val="40"/>
          <w:rtl/>
        </w:rPr>
        <w:t>شهادةً فرضًا،</w:t>
      </w:r>
      <w:r w:rsidRPr="005D13E0">
        <w:rPr>
          <w:rFonts w:cs="KFGQPC Uthman Taha Naskh"/>
          <w:sz w:val="40"/>
          <w:szCs w:val="40"/>
          <w:rtl/>
        </w:rPr>
        <w:t xml:space="preserve"> وأشهد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أن محمدًا عبد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ه ورسول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ه؛ </w:t>
      </w:r>
      <w:r w:rsidR="00113F68">
        <w:rPr>
          <w:rFonts w:cs="KFGQPC Uthman Taha Naskh" w:hint="cs"/>
          <w:sz w:val="40"/>
          <w:szCs w:val="40"/>
          <w:rtl/>
        </w:rPr>
        <w:t xml:space="preserve">خيرُ أهلِ </w:t>
      </w:r>
      <w:proofErr w:type="gramStart"/>
      <w:r w:rsidR="00113F68">
        <w:rPr>
          <w:rFonts w:cs="KFGQPC Uthman Taha Naskh" w:hint="cs"/>
          <w:sz w:val="40"/>
          <w:szCs w:val="40"/>
          <w:rtl/>
        </w:rPr>
        <w:t>الأرضِ  طُولاً</w:t>
      </w:r>
      <w:proofErr w:type="gramEnd"/>
      <w:r w:rsidR="00113F68">
        <w:rPr>
          <w:rFonts w:cs="KFGQPC Uthman Taha Naskh" w:hint="cs"/>
          <w:sz w:val="40"/>
          <w:szCs w:val="40"/>
          <w:rtl/>
        </w:rPr>
        <w:t xml:space="preserve"> وعَرْضًا</w:t>
      </w:r>
      <w:r w:rsidRPr="005D13E0">
        <w:rPr>
          <w:rFonts w:cs="KFGQPC Uthman Taha Naskh"/>
          <w:sz w:val="40"/>
          <w:szCs w:val="40"/>
          <w:rtl/>
        </w:rPr>
        <w:t xml:space="preserve">، </w:t>
      </w:r>
      <w:r>
        <w:rPr>
          <w:rFonts w:cs="KFGQPC Uthman Taha Naskh" w:hint="cs"/>
          <w:sz w:val="40"/>
          <w:szCs w:val="40"/>
          <w:rtl/>
        </w:rPr>
        <w:t>ف</w:t>
      </w:r>
      <w:r w:rsidRPr="005D13E0">
        <w:rPr>
          <w:rFonts w:cs="KFGQPC Uthman Taha Naskh"/>
          <w:sz w:val="40"/>
          <w:szCs w:val="40"/>
          <w:rtl/>
        </w:rPr>
        <w:t>صل</w:t>
      </w:r>
      <w:r w:rsidR="00113F68">
        <w:rPr>
          <w:rFonts w:cs="KFGQPC Uthman Taha Naskh" w:hint="cs"/>
          <w:sz w:val="40"/>
          <w:szCs w:val="40"/>
          <w:rtl/>
        </w:rPr>
        <w:t>َّ</w:t>
      </w:r>
      <w:r w:rsidRPr="005D13E0">
        <w:rPr>
          <w:rFonts w:cs="KFGQPC Uthman Taha Naskh"/>
          <w:sz w:val="40"/>
          <w:szCs w:val="40"/>
          <w:rtl/>
        </w:rPr>
        <w:t>ى الله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وسلم</w:t>
      </w:r>
      <w:r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عليه</w:t>
      </w:r>
      <w:r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تسليمًا </w:t>
      </w:r>
      <w:proofErr w:type="spellStart"/>
      <w:r w:rsidR="00113F68">
        <w:rPr>
          <w:rFonts w:cs="KFGQPC Uthman Taha Naskh" w:hint="cs"/>
          <w:sz w:val="40"/>
          <w:szCs w:val="40"/>
          <w:rtl/>
        </w:rPr>
        <w:t>أَحْضَى</w:t>
      </w:r>
      <w:proofErr w:type="spellEnd"/>
      <w:r w:rsidR="00113F68">
        <w:rPr>
          <w:rFonts w:cs="KFGQPC Uthman Taha Naskh" w:hint="cs"/>
          <w:sz w:val="40"/>
          <w:szCs w:val="40"/>
          <w:rtl/>
        </w:rPr>
        <w:t xml:space="preserve"> وأَمْضَى</w:t>
      </w:r>
      <w:r>
        <w:rPr>
          <w:rFonts w:cs="KFGQPC Uthman Taha Naskh" w:hint="cs"/>
          <w:sz w:val="40"/>
          <w:szCs w:val="40"/>
          <w:rtl/>
        </w:rPr>
        <w:t>.</w:t>
      </w:r>
      <w:r w:rsidRPr="005D13E0">
        <w:rPr>
          <w:rFonts w:cs="KFGQPC Uthman Taha Naskh"/>
          <w:sz w:val="40"/>
          <w:szCs w:val="40"/>
          <w:rtl/>
        </w:rPr>
        <w:t xml:space="preserve"> أما بعد</w:t>
      </w:r>
      <w:r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:</w:t>
      </w:r>
    </w:p>
    <w:p w:rsidR="00894454" w:rsidRPr="004759DA" w:rsidRDefault="00B535BE" w:rsidP="00854993">
      <w:pPr>
        <w:ind w:left="-994"/>
        <w:rPr>
          <w:rFonts w:cs="KFGQPC Uthman Taha Naskh"/>
          <w:color w:val="000000" w:themeColor="text1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فَ</w:t>
      </w:r>
      <w:r w:rsidR="00CF1B3D" w:rsidRPr="00F93675">
        <w:rPr>
          <w:rFonts w:cs="KFGQPC Uthman Taha Naskh" w:hint="cs"/>
          <w:sz w:val="40"/>
          <w:szCs w:val="40"/>
          <w:rtl/>
        </w:rPr>
        <w:t>م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ن</w:t>
      </w:r>
      <w:r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الذي ر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ز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ق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نا الإسلام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، ولم</w:t>
      </w:r>
      <w:r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ن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سأل</w:t>
      </w:r>
      <w:r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، وسي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ب</w:t>
      </w:r>
      <w:r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نا الجنة</w:t>
      </w:r>
      <w:r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بفضل</w:t>
      </w:r>
      <w:r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ونحن</w:t>
      </w:r>
      <w:r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نسأل</w:t>
      </w:r>
      <w:r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؟!</w:t>
      </w:r>
      <w:r w:rsidR="00CF1B3D">
        <w:rPr>
          <w:rFonts w:ascii="KFGQPC Uthman Taha Naskh" w:cs="KFGQPC Uthman Taha Naskh" w:hint="cs"/>
          <w:b/>
          <w:bCs/>
          <w:color w:val="FF0000"/>
          <w:sz w:val="40"/>
          <w:szCs w:val="40"/>
          <w:rtl/>
          <w:lang w:eastAsia="en-US"/>
        </w:rPr>
        <w:t xml:space="preserve"> </w:t>
      </w:r>
      <w:r w:rsidR="000161D8" w:rsidRPr="004759DA">
        <w:rPr>
          <w:rFonts w:ascii="KFGQPC Uthman Taha Naskh" w:cs="KFGQPC Uthman Taha Naskh"/>
          <w:b/>
          <w:bCs/>
          <w:color w:val="000000" w:themeColor="text1"/>
          <w:sz w:val="40"/>
          <w:szCs w:val="40"/>
          <w:rtl/>
          <w:lang w:eastAsia="en-US"/>
        </w:rPr>
        <w:t>{مَنْ إِلَهٌ غَيْرُ اللَّهِ}</w:t>
      </w:r>
      <w:r w:rsidR="000161D8" w:rsidRPr="004759DA">
        <w:rPr>
          <w:rFonts w:ascii="KFGQPC Uthman Taha Naskh" w:cs="KFGQPC Uthman Taha Naskh" w:hint="cs"/>
          <w:b/>
          <w:bCs/>
          <w:color w:val="000000" w:themeColor="text1"/>
          <w:sz w:val="40"/>
          <w:szCs w:val="40"/>
          <w:rtl/>
          <w:lang w:eastAsia="en-US"/>
        </w:rPr>
        <w:t>.</w:t>
      </w:r>
      <w:r w:rsidR="00854993" w:rsidRPr="004759DA">
        <w:rPr>
          <w:rFonts w:cs="KFGQPC Uthman Taha Naskh" w:hint="cs"/>
          <w:color w:val="000000" w:themeColor="text1"/>
          <w:sz w:val="40"/>
          <w:szCs w:val="40"/>
          <w:rtl/>
        </w:rPr>
        <w:t xml:space="preserve"> </w:t>
      </w:r>
    </w:p>
    <w:p w:rsidR="000161D8" w:rsidRPr="004759DA" w:rsidRDefault="00854993" w:rsidP="00854993">
      <w:pPr>
        <w:ind w:left="-994"/>
        <w:rPr>
          <w:rFonts w:cs="KFGQPC Uthman Taha Naskh"/>
          <w:color w:val="000000" w:themeColor="text1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CF1B3D" w:rsidRPr="00F93675">
        <w:rPr>
          <w:rFonts w:cs="KFGQPC Uthman Taha Naskh" w:hint="cs"/>
          <w:sz w:val="40"/>
          <w:szCs w:val="40"/>
          <w:rtl/>
        </w:rPr>
        <w:t>من</w:t>
      </w:r>
      <w:r w:rsidR="00113F68"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الذي</w:t>
      </w:r>
      <w:r w:rsidR="009063FF"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آمَنَنَا بِمَمْلَكَتِنا، وجعل</w:t>
      </w:r>
      <w:r w:rsidR="00B535BE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لنا حَرَمًا آمِنًا، ويُت</w:t>
      </w:r>
      <w:r w:rsidR="00A3179A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خ</w:t>
      </w:r>
      <w:r w:rsidR="00A3179A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طَّف</w:t>
      </w:r>
      <w:r w:rsidR="00B535BE"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الناس</w:t>
      </w:r>
      <w:r w:rsidR="00B535BE"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من</w:t>
      </w:r>
      <w:r w:rsidR="00A3179A"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حول</w:t>
      </w:r>
      <w:r w:rsidR="00B535BE"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>نا؟!</w:t>
      </w:r>
      <w:r w:rsidR="00CF1B3D" w:rsidRPr="00F93675">
        <w:rPr>
          <w:rFonts w:ascii="KFGQPC Uthman Taha Naskh" w:cs="KFGQPC Uthman Taha Naskh" w:hint="eastAsia"/>
          <w:b/>
          <w:bCs/>
          <w:color w:val="FF0000"/>
          <w:sz w:val="40"/>
          <w:szCs w:val="40"/>
          <w:rtl/>
          <w:lang w:eastAsia="en-US"/>
        </w:rPr>
        <w:t xml:space="preserve"> </w:t>
      </w:r>
      <w:r w:rsidR="000161D8" w:rsidRPr="004759DA">
        <w:rPr>
          <w:rFonts w:ascii="KFGQPC Uthman Taha Naskh" w:cs="KFGQPC Uthman Taha Naskh"/>
          <w:b/>
          <w:bCs/>
          <w:color w:val="000000" w:themeColor="text1"/>
          <w:sz w:val="40"/>
          <w:szCs w:val="40"/>
          <w:rtl/>
          <w:lang w:eastAsia="en-US"/>
        </w:rPr>
        <w:t>{مَنْ إِلَهٌ غَيْرُ اللَّهِ}</w:t>
      </w:r>
      <w:r w:rsidR="000161D8" w:rsidRPr="004759DA">
        <w:rPr>
          <w:rFonts w:ascii="KFGQPC Uthman Taha Naskh" w:cs="KFGQPC Uthman Taha Naskh" w:hint="cs"/>
          <w:b/>
          <w:bCs/>
          <w:color w:val="000000" w:themeColor="text1"/>
          <w:sz w:val="40"/>
          <w:szCs w:val="40"/>
          <w:rtl/>
          <w:lang w:eastAsia="en-US"/>
        </w:rPr>
        <w:t>.</w:t>
      </w:r>
    </w:p>
    <w:p w:rsidR="00CF1B3D" w:rsidRPr="00F93675" w:rsidRDefault="00CF1B3D" w:rsidP="006E67E2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 w:hint="cs"/>
          <w:sz w:val="40"/>
          <w:szCs w:val="40"/>
          <w:rtl/>
        </w:rPr>
        <w:t>من</w:t>
      </w:r>
      <w:r w:rsidR="009063FF">
        <w:rPr>
          <w:rFonts w:cs="KFGQPC Uthman Taha Naskh" w:hint="cs"/>
          <w:sz w:val="40"/>
          <w:szCs w:val="40"/>
          <w:rtl/>
        </w:rPr>
        <w:t>ِ</w:t>
      </w:r>
      <w:r w:rsidRPr="00F93675">
        <w:rPr>
          <w:rFonts w:cs="KFGQPC Uthman Taha Naskh" w:hint="cs"/>
          <w:sz w:val="40"/>
          <w:szCs w:val="40"/>
          <w:rtl/>
        </w:rPr>
        <w:t xml:space="preserve"> الذي</w:t>
      </w:r>
      <w:r w:rsidR="009063FF">
        <w:rPr>
          <w:rFonts w:cs="KFGQPC Uthman Taha Naskh" w:hint="cs"/>
          <w:sz w:val="40"/>
          <w:szCs w:val="40"/>
          <w:rtl/>
        </w:rPr>
        <w:t>ْ</w:t>
      </w:r>
      <w:r w:rsidRPr="00F93675">
        <w:rPr>
          <w:rFonts w:cs="KFGQPC Uthman Taha Naskh" w:hint="cs"/>
          <w:sz w:val="40"/>
          <w:szCs w:val="40"/>
          <w:rtl/>
        </w:rPr>
        <w:t xml:space="preserve"> سَقَى أرضَنا الش</w:t>
      </w:r>
      <w:r w:rsidR="006E67E2">
        <w:rPr>
          <w:rFonts w:cs="KFGQPC Uthman Taha Naskh" w:hint="cs"/>
          <w:sz w:val="40"/>
          <w:szCs w:val="40"/>
          <w:rtl/>
        </w:rPr>
        <w:t>َهْبَاءَ بماءِ السماءِ، فأنبتَ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 w:rsidR="006E67E2" w:rsidRPr="006E67E2">
        <w:rPr>
          <w:rFonts w:cs="KFGQPC Uthman Taha Naskh"/>
          <w:b/>
          <w:bCs/>
          <w:sz w:val="40"/>
          <w:szCs w:val="40"/>
          <w:rtl/>
        </w:rPr>
        <w:t>{بِهِ حَدَائِقَ ذَاتَ بَهْجَةٍ مَا كَانَ لَكُمْ أَنْ تُنْبِتُوا شَجَرَهَا}</w:t>
      </w:r>
      <w:r w:rsidR="006E67E2">
        <w:rPr>
          <w:rFonts w:cs="KFGQPC Uthman Taha Naskh"/>
          <w:sz w:val="40"/>
          <w:szCs w:val="40"/>
          <w:rtl/>
        </w:rPr>
        <w:t xml:space="preserve"> </w:t>
      </w:r>
      <w:r w:rsidRPr="00F93675">
        <w:rPr>
          <w:rFonts w:cs="KFGQPC Uthman Taha Naskh" w:hint="cs"/>
          <w:sz w:val="40"/>
          <w:szCs w:val="40"/>
          <w:rtl/>
        </w:rPr>
        <w:t>فصارَ كلُّ مُتنزِّهٍ يُحدِّثُ بالرِّيِّ والخِصْبِ، بَدَلَ القَحْطِ والجَدْبِ.</w:t>
      </w:r>
    </w:p>
    <w:p w:rsidR="00894454" w:rsidRDefault="00CF1B3D" w:rsidP="00894454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 w:hint="cs"/>
          <w:sz w:val="40"/>
          <w:szCs w:val="40"/>
          <w:rtl/>
        </w:rPr>
        <w:t>منِ الذيْ ابتلان</w:t>
      </w:r>
      <w:r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 xml:space="preserve">ا </w:t>
      </w:r>
      <w:proofErr w:type="spellStart"/>
      <w:r w:rsidRPr="00F93675">
        <w:rPr>
          <w:rFonts w:cs="KFGQPC Uthman Taha Naskh" w:hint="cs"/>
          <w:sz w:val="40"/>
          <w:szCs w:val="40"/>
          <w:rtl/>
        </w:rPr>
        <w:t>بكور</w:t>
      </w:r>
      <w:r w:rsidR="009063FF">
        <w:rPr>
          <w:rFonts w:cs="KFGQPC Uthman Taha Naskh" w:hint="cs"/>
          <w:sz w:val="40"/>
          <w:szCs w:val="40"/>
          <w:rtl/>
        </w:rPr>
        <w:t>ُ</w:t>
      </w:r>
      <w:r w:rsidRPr="00F93675">
        <w:rPr>
          <w:rFonts w:cs="KFGQPC Uthman Taha Naskh" w:hint="cs"/>
          <w:sz w:val="40"/>
          <w:szCs w:val="40"/>
          <w:rtl/>
        </w:rPr>
        <w:t>ونا</w:t>
      </w:r>
      <w:proofErr w:type="spellEnd"/>
      <w:r w:rsidRPr="00F93675">
        <w:rPr>
          <w:rFonts w:cs="KFGQPC Uthman Taha Naskh" w:hint="cs"/>
          <w:sz w:val="40"/>
          <w:szCs w:val="40"/>
          <w:rtl/>
        </w:rPr>
        <w:t xml:space="preserve"> طيلةَ س</w:t>
      </w:r>
      <w:r w:rsidR="00874280"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ن</w:t>
      </w:r>
      <w:r w:rsidR="00874280"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ةٍ بق</w:t>
      </w:r>
      <w:r w:rsidR="00874280">
        <w:rPr>
          <w:rFonts w:cs="KFGQPC Uthman Taha Naskh" w:hint="cs"/>
          <w:sz w:val="40"/>
          <w:szCs w:val="40"/>
          <w:rtl/>
        </w:rPr>
        <w:t>ُ</w:t>
      </w:r>
      <w:r w:rsidRPr="00F93675">
        <w:rPr>
          <w:rFonts w:cs="KFGQPC Uthman Taha Naskh" w:hint="cs"/>
          <w:sz w:val="40"/>
          <w:szCs w:val="40"/>
          <w:rtl/>
        </w:rPr>
        <w:t>درتِهِ، و</w:t>
      </w:r>
      <w:r w:rsidR="00894454">
        <w:rPr>
          <w:rFonts w:cs="KFGQPC Uthman Taha Naskh" w:hint="cs"/>
          <w:sz w:val="40"/>
          <w:szCs w:val="40"/>
          <w:rtl/>
        </w:rPr>
        <w:t>لكنهُ لطُفَ بنا، وسَيَفْرُجُها برحمتهِ.</w:t>
      </w:r>
    </w:p>
    <w:p w:rsidR="00CF1B3D" w:rsidRPr="00F93675" w:rsidRDefault="00894454" w:rsidP="00894454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مَن قَدَّر أنْ تُكَمَّمَ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وجوهُنا، و</w:t>
      </w:r>
      <w:r w:rsidRPr="00F93675">
        <w:rPr>
          <w:rFonts w:cs="KFGQPC Uthman Taha Naskh" w:hint="cs"/>
          <w:sz w:val="40"/>
          <w:szCs w:val="40"/>
          <w:rtl/>
        </w:rPr>
        <w:t>عن بُعْد</w:t>
      </w:r>
      <w:r>
        <w:rPr>
          <w:rFonts w:cs="KFGQPC Uthman Taha Naskh" w:hint="cs"/>
          <w:sz w:val="40"/>
          <w:szCs w:val="40"/>
          <w:rtl/>
        </w:rPr>
        <w:t>ٍ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 w:rsidR="00750FD0">
        <w:rPr>
          <w:rFonts w:cs="KFGQPC Uthman Taha Naskh" w:hint="cs"/>
          <w:sz w:val="40"/>
          <w:szCs w:val="40"/>
          <w:rtl/>
        </w:rPr>
        <w:t>دراستُ</w:t>
      </w:r>
      <w:r>
        <w:rPr>
          <w:rFonts w:cs="KFGQPC Uthman Taha Naskh" w:hint="cs"/>
          <w:sz w:val="40"/>
          <w:szCs w:val="40"/>
          <w:rtl/>
        </w:rPr>
        <w:t>نا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، </w:t>
      </w:r>
      <w:r>
        <w:rPr>
          <w:rFonts w:cs="KFGQPC Uthman Taha Naskh" w:hint="cs"/>
          <w:sz w:val="40"/>
          <w:szCs w:val="40"/>
          <w:rtl/>
        </w:rPr>
        <w:t>و</w:t>
      </w:r>
      <w:r w:rsidRPr="00F93675">
        <w:rPr>
          <w:rFonts w:cs="KFGQPC Uthman Taha Naskh" w:hint="cs"/>
          <w:sz w:val="40"/>
          <w:szCs w:val="40"/>
          <w:rtl/>
        </w:rPr>
        <w:t>عن</w:t>
      </w:r>
      <w:r>
        <w:rPr>
          <w:rFonts w:cs="KFGQPC Uthman Taha Naskh" w:hint="cs"/>
          <w:sz w:val="40"/>
          <w:szCs w:val="40"/>
          <w:rtl/>
        </w:rPr>
        <w:t>ْ</w:t>
      </w:r>
      <w:r w:rsidRPr="00F93675">
        <w:rPr>
          <w:rFonts w:cs="KFGQPC Uthman Taha Naskh" w:hint="cs"/>
          <w:sz w:val="40"/>
          <w:szCs w:val="40"/>
          <w:rtl/>
        </w:rPr>
        <w:t xml:space="preserve"> بُع</w:t>
      </w:r>
      <w:r>
        <w:rPr>
          <w:rFonts w:cs="KFGQPC Uthman Taha Naskh" w:hint="cs"/>
          <w:sz w:val="40"/>
          <w:szCs w:val="40"/>
          <w:rtl/>
        </w:rPr>
        <w:t>ْ</w:t>
      </w:r>
      <w:r w:rsidRPr="00F93675">
        <w:rPr>
          <w:rFonts w:cs="KFGQPC Uthman Taha Naskh" w:hint="cs"/>
          <w:sz w:val="40"/>
          <w:szCs w:val="40"/>
          <w:rtl/>
        </w:rPr>
        <w:t>د</w:t>
      </w:r>
      <w:r>
        <w:rPr>
          <w:rFonts w:cs="KFGQPC Uthman Taha Naskh" w:hint="cs"/>
          <w:sz w:val="40"/>
          <w:szCs w:val="40"/>
          <w:rtl/>
        </w:rPr>
        <w:t>ٍ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 w:rsidR="00CF1B3D" w:rsidRPr="00F93675">
        <w:rPr>
          <w:rFonts w:cs="KFGQPC Uthman Taha Naskh" w:hint="cs"/>
          <w:sz w:val="40"/>
          <w:szCs w:val="40"/>
          <w:rtl/>
        </w:rPr>
        <w:t>لقاءَ</w:t>
      </w:r>
      <w:r>
        <w:rPr>
          <w:rFonts w:cs="KFGQPC Uthman Taha Naskh" w:hint="cs"/>
          <w:sz w:val="40"/>
          <w:szCs w:val="40"/>
          <w:rtl/>
        </w:rPr>
        <w:t>اتُنا</w:t>
      </w:r>
      <w:r w:rsidR="00CF1B3D" w:rsidRPr="00F93675">
        <w:rPr>
          <w:rFonts w:cs="KFGQPC Uthman Taha Naskh" w:hint="cs"/>
          <w:sz w:val="40"/>
          <w:szCs w:val="40"/>
          <w:rtl/>
        </w:rPr>
        <w:t>، وألا ن</w:t>
      </w:r>
      <w:r w:rsidR="0038171B"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ساف</w:t>
      </w:r>
      <w:r w:rsidR="00874280"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>ر</w:t>
      </w:r>
      <w:r w:rsidR="00CF1B3D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إلى ما بَعُدَ، ولا ي</w:t>
      </w:r>
      <w:r w:rsidR="0038171B"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 w:hint="cs"/>
          <w:sz w:val="40"/>
          <w:szCs w:val="40"/>
          <w:rtl/>
        </w:rPr>
        <w:t>ساف</w:t>
      </w:r>
      <w:r w:rsidR="00874280"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 w:hint="cs"/>
          <w:sz w:val="40"/>
          <w:szCs w:val="40"/>
          <w:rtl/>
        </w:rPr>
        <w:t>رَ إلينا م</w:t>
      </w:r>
      <w:r w:rsidR="0095171C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 w:hint="cs"/>
          <w:sz w:val="40"/>
          <w:szCs w:val="40"/>
          <w:rtl/>
        </w:rPr>
        <w:t>ن</w:t>
      </w:r>
      <w:r w:rsidR="0095171C"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 w:hint="cs"/>
          <w:sz w:val="40"/>
          <w:szCs w:val="40"/>
          <w:rtl/>
        </w:rPr>
        <w:t xml:space="preserve"> بَعُدَ</w:t>
      </w:r>
      <w:r w:rsidR="00CF1B3D">
        <w:rPr>
          <w:rFonts w:cs="KFGQPC Uthman Taha Naskh" w:hint="cs"/>
          <w:sz w:val="40"/>
          <w:szCs w:val="40"/>
          <w:rtl/>
        </w:rPr>
        <w:t>؟!</w:t>
      </w:r>
      <w:r w:rsidR="00CF1B3D">
        <w:rPr>
          <w:rFonts w:ascii="KFGQPC Uthman Taha Naskh" w:cs="KFGQPC Uthman Taha Naskh" w:hint="cs"/>
          <w:b/>
          <w:bCs/>
          <w:color w:val="FF0000"/>
          <w:sz w:val="40"/>
          <w:szCs w:val="40"/>
          <w:rtl/>
          <w:lang w:eastAsia="en-US"/>
        </w:rPr>
        <w:t xml:space="preserve"> </w:t>
      </w:r>
      <w:r w:rsidR="000161D8" w:rsidRPr="004759DA">
        <w:rPr>
          <w:rFonts w:ascii="KFGQPC Uthman Taha Naskh" w:cs="KFGQPC Uthman Taha Naskh"/>
          <w:b/>
          <w:bCs/>
          <w:color w:val="000000" w:themeColor="text1"/>
          <w:sz w:val="40"/>
          <w:szCs w:val="40"/>
          <w:rtl/>
          <w:lang w:eastAsia="en-US"/>
        </w:rPr>
        <w:t>{مَنْ إِلَهٌ غَيْرُ اللَّهِ}</w:t>
      </w:r>
      <w:r w:rsidR="000161D8" w:rsidRPr="004759DA">
        <w:rPr>
          <w:rFonts w:ascii="KFGQPC Uthman Taha Naskh" w:cs="KFGQPC Uthman Taha Naskh" w:hint="cs"/>
          <w:b/>
          <w:bCs/>
          <w:color w:val="000000" w:themeColor="text1"/>
          <w:sz w:val="40"/>
          <w:szCs w:val="40"/>
          <w:rtl/>
          <w:lang w:eastAsia="en-US"/>
        </w:rPr>
        <w:t>.</w:t>
      </w:r>
      <w:r w:rsidR="000161D8" w:rsidRPr="004759DA">
        <w:rPr>
          <w:rFonts w:cs="KFGQPC Uthman Taha Naskh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41670E">
        <w:rPr>
          <w:rFonts w:cs="KFGQPC Uthman Taha Naskh" w:hint="cs"/>
          <w:b/>
          <w:bCs/>
          <w:sz w:val="40"/>
          <w:szCs w:val="40"/>
          <w:rtl/>
        </w:rPr>
        <w:t>(</w:t>
      </w:r>
      <w:r w:rsidR="006E67E2" w:rsidRPr="006E67E2">
        <w:rPr>
          <w:rFonts w:cs="KFGQPC Uthman Taha Naskh"/>
          <w:sz w:val="40"/>
          <w:szCs w:val="40"/>
          <w:rtl/>
        </w:rPr>
        <w:t>الْجَبَّار</w:t>
      </w:r>
      <w:r w:rsidR="006E67E2" w:rsidRPr="006E67E2">
        <w:rPr>
          <w:rFonts w:cs="KFGQPC Uthman Taha Naskh" w:hint="cs"/>
          <w:sz w:val="40"/>
          <w:szCs w:val="40"/>
          <w:rtl/>
        </w:rPr>
        <w:t>ِ</w:t>
      </w:r>
      <w:r w:rsidR="0041670E" w:rsidRPr="00F93675">
        <w:rPr>
          <w:rFonts w:cs="KFGQPC Uthman Taha Naskh"/>
          <w:sz w:val="40"/>
          <w:szCs w:val="40"/>
          <w:rtl/>
        </w:rPr>
        <w:t xml:space="preserve"> </w:t>
      </w:r>
      <w:r w:rsidR="006E67E2" w:rsidRPr="00F93675">
        <w:rPr>
          <w:rFonts w:cs="KFGQPC Uthman Taha Naskh" w:hint="cs"/>
          <w:sz w:val="40"/>
          <w:szCs w:val="40"/>
          <w:rtl/>
        </w:rPr>
        <w:t xml:space="preserve">الذيْ </w:t>
      </w:r>
      <w:r w:rsidR="0041670E" w:rsidRPr="00F93675">
        <w:rPr>
          <w:rFonts w:cs="KFGQPC Uthman Taha Naskh"/>
          <w:sz w:val="40"/>
          <w:szCs w:val="40"/>
          <w:rtl/>
        </w:rPr>
        <w:t>جَبَرَ خَلْقَهُ عَلَى مَا شَاءَ مِنْ أَمْرِهِ</w:t>
      </w:r>
      <w:r w:rsidR="0041670E">
        <w:rPr>
          <w:rFonts w:cs="KFGQPC Uthman Taha Naskh" w:hint="cs"/>
          <w:sz w:val="40"/>
          <w:szCs w:val="40"/>
          <w:rtl/>
        </w:rPr>
        <w:t>)</w:t>
      </w:r>
      <w:r w:rsidR="0041670E" w:rsidRPr="00F93675">
        <w:rPr>
          <w:rStyle w:val="ae"/>
          <w:rFonts w:cs="KFGQPC Uthman Taha Naskh"/>
          <w:sz w:val="40"/>
          <w:szCs w:val="40"/>
          <w:rtl/>
        </w:rPr>
        <w:t>(</w:t>
      </w:r>
      <w:r w:rsidR="0041670E" w:rsidRPr="00F93675">
        <w:rPr>
          <w:rStyle w:val="ae"/>
          <w:rFonts w:cs="KFGQPC Uthman Taha Naskh"/>
          <w:sz w:val="40"/>
          <w:szCs w:val="40"/>
          <w:rtl/>
        </w:rPr>
        <w:footnoteReference w:id="1"/>
      </w:r>
      <w:r w:rsidR="0041670E" w:rsidRPr="00F93675">
        <w:rPr>
          <w:rStyle w:val="ae"/>
          <w:rFonts w:cs="KFGQPC Uthman Taha Naskh"/>
          <w:sz w:val="40"/>
          <w:szCs w:val="40"/>
          <w:rtl/>
        </w:rPr>
        <w:t>)</w:t>
      </w:r>
      <w:r w:rsidR="0041670E" w:rsidRPr="00F93675">
        <w:rPr>
          <w:rFonts w:cs="KFGQPC Uthman Taha Naskh" w:hint="cs"/>
          <w:sz w:val="40"/>
          <w:szCs w:val="40"/>
          <w:rtl/>
        </w:rPr>
        <w:t>.</w:t>
      </w:r>
    </w:p>
    <w:p w:rsidR="00CF1B3D" w:rsidRPr="00F93675" w:rsidRDefault="00CF1B3D" w:rsidP="00D224AA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 w:hint="cs"/>
          <w:sz w:val="40"/>
          <w:szCs w:val="40"/>
          <w:rtl/>
        </w:rPr>
        <w:t>استعر</w:t>
      </w:r>
      <w:r>
        <w:rPr>
          <w:rFonts w:cs="KFGQPC Uthman Taha Naskh" w:hint="cs"/>
          <w:sz w:val="40"/>
          <w:szCs w:val="40"/>
          <w:rtl/>
        </w:rPr>
        <w:t>ِ</w:t>
      </w:r>
      <w:r w:rsidRPr="00F93675">
        <w:rPr>
          <w:rFonts w:cs="KFGQPC Uthman Taha Naskh" w:hint="cs"/>
          <w:sz w:val="40"/>
          <w:szCs w:val="40"/>
          <w:rtl/>
        </w:rPr>
        <w:t>ض</w:t>
      </w:r>
      <w:r>
        <w:rPr>
          <w:rFonts w:cs="KFGQPC Uthman Taha Naskh" w:hint="cs"/>
          <w:sz w:val="40"/>
          <w:szCs w:val="40"/>
          <w:rtl/>
        </w:rPr>
        <w:t>ْ</w:t>
      </w:r>
      <w:r w:rsidRPr="00F93675">
        <w:rPr>
          <w:rFonts w:cs="KFGQPC Uthman Taha Naskh" w:hint="cs"/>
          <w:sz w:val="40"/>
          <w:szCs w:val="40"/>
          <w:rtl/>
        </w:rPr>
        <w:t xml:space="preserve"> ابتلاء</w:t>
      </w:r>
      <w:r w:rsidR="00D224AA"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ات</w:t>
      </w:r>
      <w:r>
        <w:rPr>
          <w:rFonts w:cs="KFGQPC Uthman Taha Naskh" w:hint="cs"/>
          <w:sz w:val="40"/>
          <w:szCs w:val="40"/>
          <w:rtl/>
        </w:rPr>
        <w:t>ِكَ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في</w:t>
      </w:r>
      <w:r w:rsidRPr="00F93675">
        <w:rPr>
          <w:rFonts w:cs="KFGQPC Uthman Taha Naskh" w:hint="cs"/>
          <w:sz w:val="40"/>
          <w:szCs w:val="40"/>
          <w:rtl/>
        </w:rPr>
        <w:t xml:space="preserve"> كل</w:t>
      </w:r>
      <w:r>
        <w:rPr>
          <w:rFonts w:cs="KFGQPC Uthman Taha Naskh" w:hint="cs"/>
          <w:sz w:val="40"/>
          <w:szCs w:val="40"/>
          <w:rtl/>
        </w:rPr>
        <w:t>ِ</w:t>
      </w:r>
      <w:r w:rsidRPr="00F93675">
        <w:rPr>
          <w:rFonts w:cs="KFGQPC Uthman Taha Naskh" w:hint="cs"/>
          <w:sz w:val="40"/>
          <w:szCs w:val="40"/>
          <w:rtl/>
        </w:rPr>
        <w:t xml:space="preserve"> سنوات</w:t>
      </w:r>
      <w:r>
        <w:rPr>
          <w:rFonts w:cs="KFGQPC Uthman Taha Naskh" w:hint="cs"/>
          <w:sz w:val="40"/>
          <w:szCs w:val="40"/>
          <w:rtl/>
        </w:rPr>
        <w:t>ِ</w:t>
      </w:r>
      <w:r w:rsidR="00D224AA">
        <w:rPr>
          <w:rFonts w:cs="KFGQPC Uthman Taha Naskh" w:hint="cs"/>
          <w:sz w:val="40"/>
          <w:szCs w:val="40"/>
          <w:rtl/>
        </w:rPr>
        <w:t>كَ</w:t>
      </w:r>
      <w:r w:rsidRPr="00F93675">
        <w:rPr>
          <w:rFonts w:cs="KFGQPC Uthman Taha Naskh" w:hint="cs"/>
          <w:sz w:val="40"/>
          <w:szCs w:val="40"/>
          <w:rtl/>
        </w:rPr>
        <w:t>. أين</w:t>
      </w:r>
      <w:r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 xml:space="preserve"> هيَ الآن</w:t>
      </w:r>
      <w:r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، ومن</w:t>
      </w:r>
      <w:r>
        <w:rPr>
          <w:rFonts w:cs="KFGQPC Uthman Taha Naskh" w:hint="cs"/>
          <w:sz w:val="40"/>
          <w:szCs w:val="40"/>
          <w:rtl/>
        </w:rPr>
        <w:t>ِ</w:t>
      </w:r>
      <w:r w:rsidRPr="00F93675">
        <w:rPr>
          <w:rFonts w:cs="KFGQPC Uthman Taha Naskh" w:hint="cs"/>
          <w:sz w:val="40"/>
          <w:szCs w:val="40"/>
          <w:rtl/>
        </w:rPr>
        <w:t xml:space="preserve"> الذي كش</w:t>
      </w:r>
      <w:r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ف</w:t>
      </w:r>
      <w:r>
        <w:rPr>
          <w:rFonts w:cs="KFGQPC Uthman Taha Naskh" w:hint="cs"/>
          <w:sz w:val="40"/>
          <w:szCs w:val="40"/>
          <w:rtl/>
        </w:rPr>
        <w:t>َ</w:t>
      </w:r>
      <w:r w:rsidRPr="00F93675">
        <w:rPr>
          <w:rFonts w:cs="KFGQPC Uthman Taha Naskh" w:hint="cs"/>
          <w:sz w:val="40"/>
          <w:szCs w:val="40"/>
          <w:rtl/>
        </w:rPr>
        <w:t>ها</w:t>
      </w:r>
      <w:r>
        <w:rPr>
          <w:rFonts w:cs="KFGQPC Uthman Taha Naskh" w:hint="cs"/>
          <w:sz w:val="40"/>
          <w:szCs w:val="40"/>
          <w:rtl/>
        </w:rPr>
        <w:t>؟!</w:t>
      </w:r>
    </w:p>
    <w:p w:rsidR="00CF1B3D" w:rsidRDefault="00CF1B3D" w:rsidP="0097362D">
      <w:pPr>
        <w:ind w:left="-994"/>
        <w:jc w:val="center"/>
        <w:rPr>
          <w:rFonts w:cs="KFGQPC Uthman Taha Naskh"/>
          <w:sz w:val="40"/>
          <w:szCs w:val="40"/>
          <w:rtl/>
        </w:rPr>
      </w:pPr>
      <w:r w:rsidRPr="008206F7">
        <w:rPr>
          <w:rFonts w:cs="KFGQPC Uthman Taha Naskh"/>
          <w:sz w:val="40"/>
          <w:szCs w:val="40"/>
          <w:rtl/>
        </w:rPr>
        <w:t xml:space="preserve">إِذا </w:t>
      </w:r>
      <w:r>
        <w:rPr>
          <w:rFonts w:cs="KFGQPC Uthman Taha Naskh" w:hint="cs"/>
          <w:sz w:val="40"/>
          <w:szCs w:val="40"/>
          <w:rtl/>
        </w:rPr>
        <w:t>بُلِيْتَ</w:t>
      </w:r>
      <w:r w:rsidRPr="008206F7">
        <w:rPr>
          <w:rFonts w:cs="KFGQPC Uthman Taha Naskh"/>
          <w:sz w:val="40"/>
          <w:szCs w:val="40"/>
          <w:rtl/>
        </w:rPr>
        <w:t xml:space="preserve"> ف</w:t>
      </w:r>
      <w:r>
        <w:rPr>
          <w:rFonts w:cs="KFGQPC Uthman Taha Naskh" w:hint="cs"/>
          <w:sz w:val="40"/>
          <w:szCs w:val="40"/>
          <w:rtl/>
        </w:rPr>
        <w:t>َ</w:t>
      </w:r>
      <w:r w:rsidRPr="008206F7">
        <w:rPr>
          <w:rFonts w:cs="KFGQPC Uthman Taha Naskh"/>
          <w:sz w:val="40"/>
          <w:szCs w:val="40"/>
          <w:rtl/>
        </w:rPr>
        <w:t>ث</w:t>
      </w:r>
      <w:r>
        <w:rPr>
          <w:rFonts w:cs="KFGQPC Uthman Taha Naskh" w:hint="cs"/>
          <w:sz w:val="40"/>
          <w:szCs w:val="40"/>
          <w:rtl/>
        </w:rPr>
        <w:t>ِ</w:t>
      </w:r>
      <w:r w:rsidRPr="008206F7">
        <w:rPr>
          <w:rFonts w:cs="KFGQPC Uthman Taha Naskh"/>
          <w:sz w:val="40"/>
          <w:szCs w:val="40"/>
          <w:rtl/>
        </w:rPr>
        <w:t>ق</w:t>
      </w:r>
      <w:r>
        <w:rPr>
          <w:rFonts w:cs="KFGQPC Uthman Taha Naskh" w:hint="cs"/>
          <w:sz w:val="40"/>
          <w:szCs w:val="40"/>
          <w:rtl/>
        </w:rPr>
        <w:t>ْ</w:t>
      </w:r>
      <w:r w:rsidRPr="008206F7">
        <w:rPr>
          <w:rFonts w:cs="KFGQPC Uthman Taha Naskh"/>
          <w:sz w:val="40"/>
          <w:szCs w:val="40"/>
          <w:rtl/>
        </w:rPr>
        <w:t xml:space="preserve"> ب</w:t>
      </w:r>
      <w:r>
        <w:rPr>
          <w:rFonts w:cs="KFGQPC Uthman Taha Naskh" w:hint="cs"/>
          <w:sz w:val="40"/>
          <w:szCs w:val="40"/>
          <w:rtl/>
        </w:rPr>
        <w:t>ِ</w:t>
      </w:r>
      <w:r w:rsidRPr="008206F7">
        <w:rPr>
          <w:rFonts w:cs="KFGQPC Uthman Taha Naskh"/>
          <w:sz w:val="40"/>
          <w:szCs w:val="40"/>
          <w:rtl/>
        </w:rPr>
        <w:t>الله</w:t>
      </w:r>
      <w:r>
        <w:rPr>
          <w:rFonts w:cs="KFGQPC Uthman Taha Naskh" w:hint="cs"/>
          <w:sz w:val="40"/>
          <w:szCs w:val="40"/>
          <w:rtl/>
        </w:rPr>
        <w:t>ِ</w:t>
      </w:r>
      <w:r w:rsidRPr="008206F7">
        <w:rPr>
          <w:rFonts w:cs="KFGQPC Uthman Taha Naskh"/>
          <w:sz w:val="40"/>
          <w:szCs w:val="40"/>
          <w:rtl/>
        </w:rPr>
        <w:t xml:space="preserve"> وَارْضَ بِهِ ... إنّ الَّذِي ي</w:t>
      </w:r>
      <w:r>
        <w:rPr>
          <w:rFonts w:cs="KFGQPC Uthman Taha Naskh" w:hint="cs"/>
          <w:sz w:val="40"/>
          <w:szCs w:val="40"/>
          <w:rtl/>
        </w:rPr>
        <w:t>َ</w:t>
      </w:r>
      <w:r w:rsidRPr="008206F7">
        <w:rPr>
          <w:rFonts w:cs="KFGQPC Uthman Taha Naskh"/>
          <w:sz w:val="40"/>
          <w:szCs w:val="40"/>
          <w:rtl/>
        </w:rPr>
        <w:t>كْش</w:t>
      </w:r>
      <w:r>
        <w:rPr>
          <w:rFonts w:cs="KFGQPC Uthman Taha Naskh" w:hint="cs"/>
          <w:sz w:val="40"/>
          <w:szCs w:val="40"/>
          <w:rtl/>
        </w:rPr>
        <w:t>ِ</w:t>
      </w:r>
      <w:r w:rsidRPr="008206F7">
        <w:rPr>
          <w:rFonts w:cs="KFGQPC Uthman Taha Naskh"/>
          <w:sz w:val="40"/>
          <w:szCs w:val="40"/>
          <w:rtl/>
        </w:rPr>
        <w:t>ف</w:t>
      </w:r>
      <w:r>
        <w:rPr>
          <w:rFonts w:cs="KFGQPC Uthman Taha Naskh" w:hint="cs"/>
          <w:sz w:val="40"/>
          <w:szCs w:val="40"/>
          <w:rtl/>
        </w:rPr>
        <w:t>ُ</w:t>
      </w:r>
      <w:r w:rsidRPr="008206F7">
        <w:rPr>
          <w:rFonts w:cs="KFGQPC Uthman Taha Naskh"/>
          <w:sz w:val="40"/>
          <w:szCs w:val="40"/>
          <w:rtl/>
        </w:rPr>
        <w:t xml:space="preserve"> الْب</w:t>
      </w:r>
      <w:r>
        <w:rPr>
          <w:rFonts w:cs="KFGQPC Uthman Taha Naskh" w:hint="cs"/>
          <w:sz w:val="40"/>
          <w:szCs w:val="40"/>
          <w:rtl/>
        </w:rPr>
        <w:t>َ</w:t>
      </w:r>
      <w:r w:rsidRPr="008206F7">
        <w:rPr>
          <w:rFonts w:cs="KFGQPC Uthman Taha Naskh"/>
          <w:sz w:val="40"/>
          <w:szCs w:val="40"/>
          <w:rtl/>
        </w:rPr>
        <w:t>ل</w:t>
      </w:r>
      <w:r>
        <w:rPr>
          <w:rFonts w:cs="KFGQPC Uthman Taha Naskh" w:hint="cs"/>
          <w:sz w:val="40"/>
          <w:szCs w:val="40"/>
          <w:rtl/>
        </w:rPr>
        <w:t>ْ</w:t>
      </w:r>
      <w:r w:rsidRPr="008206F7">
        <w:rPr>
          <w:rFonts w:cs="KFGQPC Uthman Taha Naskh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َ</w:t>
      </w:r>
      <w:r w:rsidRPr="008206F7">
        <w:rPr>
          <w:rFonts w:cs="KFGQPC Uthman Taha Naskh"/>
          <w:sz w:val="40"/>
          <w:szCs w:val="40"/>
          <w:rtl/>
        </w:rPr>
        <w:t>ى هُوَ الله</w:t>
      </w:r>
      <w:r>
        <w:rPr>
          <w:rFonts w:cs="KFGQPC Uthman Taha Naskh" w:hint="cs"/>
          <w:sz w:val="40"/>
          <w:szCs w:val="40"/>
          <w:rtl/>
        </w:rPr>
        <w:t>ُ</w:t>
      </w:r>
      <w:r w:rsidRPr="008206F7">
        <w:rPr>
          <w:rStyle w:val="ae"/>
          <w:rFonts w:cs="KFGQPC Uthman Taha Naskh"/>
          <w:sz w:val="40"/>
          <w:szCs w:val="40"/>
          <w:rtl/>
        </w:rPr>
        <w:t xml:space="preserve"> 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2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>.</w:t>
      </w:r>
    </w:p>
    <w:p w:rsidR="001965BC" w:rsidRDefault="001965BC" w:rsidP="001965BC">
      <w:pPr>
        <w:ind w:left="-994"/>
        <w:rPr>
          <w:rFonts w:cs="KFGQPC Uthman Taha Naskh"/>
          <w:sz w:val="40"/>
          <w:szCs w:val="40"/>
          <w:rtl/>
        </w:rPr>
      </w:pPr>
      <w:r w:rsidRPr="001965BC">
        <w:rPr>
          <w:rFonts w:cs="KFGQPC Uthman Taha Naskh"/>
          <w:b/>
          <w:bCs/>
          <w:sz w:val="40"/>
          <w:szCs w:val="40"/>
          <w:rtl/>
        </w:rPr>
        <w:t>{إِنَّ رَبِّي لَطِيفٌ لِمَا يَشَاءُ}</w:t>
      </w:r>
      <w:r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حَتَّى إذَا ابْتَلَى أَفَاضَ رَحْمَةً وَرَوْحًا.</w:t>
      </w:r>
    </w:p>
    <w:p w:rsidR="006540E6" w:rsidRPr="00F93675" w:rsidRDefault="006540E6" w:rsidP="006540E6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/>
          <w:b/>
          <w:bCs/>
          <w:sz w:val="40"/>
          <w:szCs w:val="40"/>
          <w:rtl/>
        </w:rPr>
        <w:t>{وَهُوَ الْغَفُورُ الْوَدُودُ}</w:t>
      </w:r>
      <w:r w:rsidRPr="00F93675">
        <w:rPr>
          <w:rFonts w:cs="KFGQPC Uthman Taha Naskh"/>
          <w:sz w:val="40"/>
          <w:szCs w:val="40"/>
          <w:rtl/>
        </w:rPr>
        <w:t xml:space="preserve"> الْغَفُورُ لِلْمُؤْمِنِينَ، الْوَدُودُ لِأَوْلِيَائِهِ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3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>.</w:t>
      </w:r>
    </w:p>
    <w:p w:rsidR="00176079" w:rsidRPr="00F93675" w:rsidRDefault="00176079" w:rsidP="00176079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/>
          <w:b/>
          <w:bCs/>
          <w:sz w:val="40"/>
          <w:szCs w:val="40"/>
          <w:rtl/>
        </w:rPr>
        <w:t>{إِنَّ رَبَّنَا لَغَفُورٌ شَكُورٌ}</w:t>
      </w:r>
      <w:r w:rsidRPr="00F93675">
        <w:rPr>
          <w:rFonts w:cs="KFGQPC Uthman Taha Naskh"/>
          <w:sz w:val="40"/>
          <w:szCs w:val="40"/>
          <w:rtl/>
        </w:rPr>
        <w:t xml:space="preserve"> «غَفُورٌ لِلْكَثِيرِ مِنْ ذُنُوبِنَا، شَكُورٌ لِلْقَلِيلِ مِنْ أَعْمَالِنَا»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4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>.</w:t>
      </w:r>
    </w:p>
    <w:p w:rsidR="006540E6" w:rsidRPr="00F93675" w:rsidRDefault="006540E6" w:rsidP="00EB0918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/>
          <w:b/>
          <w:bCs/>
          <w:sz w:val="40"/>
          <w:szCs w:val="40"/>
          <w:rtl/>
        </w:rPr>
        <w:t>{وَرَبُّكَ الْأَكْرَمُ}</w:t>
      </w:r>
      <w:r w:rsidRPr="00F93675">
        <w:rPr>
          <w:rFonts w:cs="KFGQPC Uthman Taha Naskh"/>
          <w:sz w:val="40"/>
          <w:szCs w:val="40"/>
          <w:rtl/>
        </w:rPr>
        <w:t xml:space="preserve"> مِنْ كَرَ</w:t>
      </w:r>
      <w:r w:rsidR="00EB0918">
        <w:rPr>
          <w:rFonts w:cs="KFGQPC Uthman Taha Naskh"/>
          <w:sz w:val="40"/>
          <w:szCs w:val="40"/>
          <w:rtl/>
        </w:rPr>
        <w:t xml:space="preserve">مِهِ أَنْ يَرْزُقَ عَبْدَهُ </w:t>
      </w:r>
      <w:r w:rsidR="00EB0918" w:rsidRPr="008206F7">
        <w:rPr>
          <w:rFonts w:cs="KFGQPC Uthman Taha Naskh"/>
          <w:sz w:val="40"/>
          <w:szCs w:val="40"/>
          <w:rtl/>
        </w:rPr>
        <w:t xml:space="preserve">الَّذِي </w:t>
      </w:r>
      <w:r w:rsidR="00EB0918">
        <w:rPr>
          <w:rFonts w:cs="KFGQPC Uthman Taha Naskh"/>
          <w:sz w:val="40"/>
          <w:szCs w:val="40"/>
          <w:rtl/>
        </w:rPr>
        <w:t>ي</w:t>
      </w:r>
      <w:r w:rsidRPr="00F93675">
        <w:rPr>
          <w:rFonts w:cs="KFGQPC Uthman Taha Naskh"/>
          <w:sz w:val="40"/>
          <w:szCs w:val="40"/>
          <w:rtl/>
        </w:rPr>
        <w:t>عْبُدَ غَيْرَهُ</w:t>
      </w:r>
      <w:r w:rsidRPr="00F93675">
        <w:rPr>
          <w:rFonts w:cs="KFGQPC Uthman Taha Naskh" w:hint="cs"/>
          <w:sz w:val="40"/>
          <w:szCs w:val="40"/>
          <w:rtl/>
        </w:rPr>
        <w:t>.</w:t>
      </w:r>
      <w:r w:rsidR="00EB0918" w:rsidRPr="00EB0918">
        <w:rPr>
          <w:rFonts w:cs="KFGQPC Uthman Taha Naskh"/>
          <w:sz w:val="40"/>
          <w:szCs w:val="40"/>
          <w:rtl/>
        </w:rPr>
        <w:t xml:space="preserve"> </w:t>
      </w:r>
      <w:r w:rsidR="00EB0918">
        <w:rPr>
          <w:rFonts w:cs="KFGQPC Uthman Taha Naskh" w:hint="cs"/>
          <w:sz w:val="40"/>
          <w:szCs w:val="40"/>
          <w:rtl/>
        </w:rPr>
        <w:t>وَ</w:t>
      </w:r>
      <w:r w:rsidR="00EB0918" w:rsidRPr="00F93675">
        <w:rPr>
          <w:rFonts w:cs="KFGQPC Uthman Taha Naskh"/>
          <w:sz w:val="40"/>
          <w:szCs w:val="40"/>
          <w:rtl/>
        </w:rPr>
        <w:t>مِنْ كَرَمِهِ عَفَا عَنِ السَّيِّئَةِ، وَجَعَلَهَا حَسَنَةً</w:t>
      </w:r>
      <w:r w:rsidR="00EB0918" w:rsidRPr="00F93675">
        <w:rPr>
          <w:rStyle w:val="ae"/>
          <w:rFonts w:cs="KFGQPC Uthman Taha Naskh"/>
          <w:sz w:val="40"/>
          <w:szCs w:val="40"/>
          <w:rtl/>
        </w:rPr>
        <w:t>(</w:t>
      </w:r>
      <w:r w:rsidR="00EB0918" w:rsidRPr="00F93675">
        <w:rPr>
          <w:rStyle w:val="ae"/>
          <w:rFonts w:cs="KFGQPC Uthman Taha Naskh"/>
          <w:sz w:val="40"/>
          <w:szCs w:val="40"/>
          <w:rtl/>
        </w:rPr>
        <w:footnoteReference w:id="5"/>
      </w:r>
      <w:r w:rsidR="00EB0918" w:rsidRPr="00F93675">
        <w:rPr>
          <w:rStyle w:val="ae"/>
          <w:rFonts w:cs="KFGQPC Uthman Taha Naskh"/>
          <w:sz w:val="40"/>
          <w:szCs w:val="40"/>
          <w:rtl/>
        </w:rPr>
        <w:t>)</w:t>
      </w:r>
      <w:r w:rsidR="00EB0918" w:rsidRPr="00F93675">
        <w:rPr>
          <w:rFonts w:cs="KFGQPC Uthman Taha Naskh" w:hint="cs"/>
          <w:sz w:val="40"/>
          <w:szCs w:val="40"/>
          <w:rtl/>
        </w:rPr>
        <w:t>.</w:t>
      </w:r>
    </w:p>
    <w:p w:rsidR="00923859" w:rsidRPr="00F93675" w:rsidRDefault="00923859" w:rsidP="009C3C00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lastRenderedPageBreak/>
        <w:t>إِذَا ذَكَرَ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B76C8A">
        <w:rPr>
          <w:rFonts w:ascii="Sakkal Majalla" w:hAnsi="Sakkal Majalla" w:cs="Sakkal Majalla" w:hint="cs"/>
          <w:sz w:val="40"/>
          <w:szCs w:val="40"/>
          <w:rtl/>
        </w:rPr>
        <w:t>–</w:t>
      </w:r>
      <w:proofErr w:type="gramStart"/>
      <w:r w:rsidR="00B76C8A">
        <w:rPr>
          <w:rFonts w:cs="KFGQPC Uthman Taha Naskh" w:hint="cs"/>
          <w:sz w:val="40"/>
          <w:szCs w:val="40"/>
          <w:rtl/>
        </w:rPr>
        <w:t>سُبحانَه</w:t>
      </w:r>
      <w:r w:rsidR="00A3179A">
        <w:rPr>
          <w:rFonts w:cs="KFGQPC Uthman Taha Naskh" w:hint="cs"/>
          <w:sz w:val="40"/>
          <w:szCs w:val="40"/>
          <w:rtl/>
        </w:rPr>
        <w:t>ُ</w:t>
      </w:r>
      <w:r w:rsidR="00B76C8A">
        <w:rPr>
          <w:rFonts w:cs="KFGQPC Uthman Taha Naskh" w:hint="cs"/>
          <w:sz w:val="40"/>
          <w:szCs w:val="40"/>
          <w:rtl/>
        </w:rPr>
        <w:t xml:space="preserve">- </w:t>
      </w:r>
      <w:r w:rsidRPr="00F93675">
        <w:rPr>
          <w:rFonts w:cs="KFGQPC Uthman Taha Naskh"/>
          <w:sz w:val="40"/>
          <w:szCs w:val="40"/>
          <w:rtl/>
        </w:rPr>
        <w:t>عَبْدًا</w:t>
      </w:r>
      <w:proofErr w:type="gramEnd"/>
      <w:r w:rsidRPr="00F93675">
        <w:rPr>
          <w:rFonts w:cs="KFGQPC Uthman Taha Naskh"/>
          <w:sz w:val="40"/>
          <w:szCs w:val="40"/>
          <w:rtl/>
        </w:rPr>
        <w:t xml:space="preserve"> بِأَحْسَنِ عَمَلِهِ، قَالَ</w:t>
      </w:r>
      <w:r>
        <w:rPr>
          <w:rFonts w:cs="KFGQPC Uthman Taha Naskh" w:hint="cs"/>
          <w:sz w:val="40"/>
          <w:szCs w:val="40"/>
          <w:rtl/>
        </w:rPr>
        <w:t xml:space="preserve"> لِ</w:t>
      </w:r>
      <w:r w:rsidRPr="00F93675">
        <w:rPr>
          <w:rFonts w:cs="KFGQPC Uthman Taha Naskh"/>
          <w:sz w:val="40"/>
          <w:szCs w:val="40"/>
          <w:rtl/>
        </w:rPr>
        <w:t>أَهْلِ السَّمَ</w:t>
      </w:r>
      <w:r>
        <w:rPr>
          <w:rFonts w:cs="KFGQPC Uthman Taha Naskh" w:hint="cs"/>
          <w:sz w:val="40"/>
          <w:szCs w:val="40"/>
          <w:rtl/>
        </w:rPr>
        <w:t>اءِ السَّابِعَةِ</w:t>
      </w:r>
      <w:r w:rsidRPr="00F93675">
        <w:rPr>
          <w:rFonts w:cs="KFGQPC Uthman Taha Naskh"/>
          <w:sz w:val="40"/>
          <w:szCs w:val="40"/>
          <w:rtl/>
        </w:rPr>
        <w:t xml:space="preserve">: </w:t>
      </w:r>
      <w:r w:rsidRPr="00FD55A5">
        <w:rPr>
          <w:rFonts w:cs="KFGQPC Uthman Taha Naskh"/>
          <w:b/>
          <w:bCs/>
          <w:sz w:val="40"/>
          <w:szCs w:val="40"/>
          <w:rtl/>
        </w:rPr>
        <w:t>فُلَانُ بْنُ فُلَانٍ عَمِلَ كَذَا وَكَذَا مِنْ طَاعَتِي، صَلَوَاتِي عَلَيْهِ</w:t>
      </w:r>
      <w:r w:rsidRPr="00FD55A5">
        <w:rPr>
          <w:rFonts w:cs="KFGQPC Uthman Taha Naskh" w:hint="cs"/>
          <w:b/>
          <w:bCs/>
          <w:sz w:val="40"/>
          <w:szCs w:val="40"/>
          <w:rtl/>
        </w:rPr>
        <w:t>.</w:t>
      </w:r>
      <w:r w:rsidRPr="00F93675">
        <w:rPr>
          <w:rFonts w:cs="KFGQPC Uthman Taha Naskh"/>
          <w:sz w:val="40"/>
          <w:szCs w:val="40"/>
          <w:rtl/>
        </w:rPr>
        <w:t xml:space="preserve"> ثُمَّ </w:t>
      </w:r>
      <w:r w:rsidR="009C3C00">
        <w:rPr>
          <w:rFonts w:cs="KFGQPC Uthman Taha Naskh"/>
          <w:sz w:val="40"/>
          <w:szCs w:val="40"/>
          <w:rtl/>
        </w:rPr>
        <w:t>أَهْل</w:t>
      </w:r>
      <w:r w:rsidR="009C3C00">
        <w:rPr>
          <w:rFonts w:cs="KFGQPC Uthman Taha Naskh" w:hint="cs"/>
          <w:sz w:val="40"/>
          <w:szCs w:val="40"/>
          <w:rtl/>
        </w:rPr>
        <w:t>ُ</w:t>
      </w:r>
      <w:r w:rsidRPr="00F93675">
        <w:rPr>
          <w:rFonts w:cs="KFGQPC Uthman Taha Naskh"/>
          <w:sz w:val="40"/>
          <w:szCs w:val="40"/>
          <w:rtl/>
        </w:rPr>
        <w:t xml:space="preserve"> السَّمَ</w:t>
      </w:r>
      <w:r w:rsidR="009C3C00">
        <w:rPr>
          <w:rFonts w:cs="KFGQPC Uthman Taha Naskh" w:hint="cs"/>
          <w:sz w:val="40"/>
          <w:szCs w:val="40"/>
          <w:rtl/>
        </w:rPr>
        <w:t>اواتِ السَبْعِ</w:t>
      </w:r>
      <w:r w:rsidRPr="00F93675">
        <w:rPr>
          <w:rFonts w:cs="KFGQPC Uthman Taha Naskh"/>
          <w:sz w:val="40"/>
          <w:szCs w:val="40"/>
          <w:rtl/>
        </w:rPr>
        <w:t xml:space="preserve"> </w:t>
      </w:r>
      <w:r w:rsidRPr="00F93675">
        <w:rPr>
          <w:rFonts w:cs="KFGQPC Uthman Taha Naskh" w:hint="cs"/>
          <w:sz w:val="40"/>
          <w:szCs w:val="40"/>
          <w:rtl/>
        </w:rPr>
        <w:t xml:space="preserve">كُلُّهم </w:t>
      </w:r>
      <w:r w:rsidRPr="00F93675">
        <w:rPr>
          <w:rFonts w:cs="KFGQPC Uthman Taha Naskh"/>
          <w:sz w:val="40"/>
          <w:szCs w:val="40"/>
          <w:rtl/>
        </w:rPr>
        <w:t xml:space="preserve">يَقُولُ: ذَكَرَ </w:t>
      </w:r>
      <w:r w:rsidR="009C3C00" w:rsidRPr="009C3C00">
        <w:rPr>
          <w:rFonts w:cs="KFGQPC Uthman Taha Naskh"/>
          <w:sz w:val="40"/>
          <w:szCs w:val="40"/>
          <w:rtl/>
        </w:rPr>
        <w:t>رَبّ</w:t>
      </w:r>
      <w:r w:rsidR="009C3C00" w:rsidRPr="009C3C00">
        <w:rPr>
          <w:rFonts w:cs="KFGQPC Uthman Taha Naskh" w:hint="cs"/>
          <w:sz w:val="40"/>
          <w:szCs w:val="40"/>
          <w:rtl/>
        </w:rPr>
        <w:t>ُ</w:t>
      </w:r>
      <w:r w:rsidR="009C3C00" w:rsidRPr="009C3C00">
        <w:rPr>
          <w:rFonts w:cs="KFGQPC Uthman Taha Naskh"/>
          <w:sz w:val="40"/>
          <w:szCs w:val="40"/>
          <w:rtl/>
        </w:rPr>
        <w:t>نَا</w:t>
      </w:r>
      <w:r w:rsidR="009C3C00" w:rsidRPr="00F93675">
        <w:rPr>
          <w:rFonts w:cs="KFGQPC Uthman Taha Naskh"/>
          <w:b/>
          <w:bCs/>
          <w:sz w:val="40"/>
          <w:szCs w:val="40"/>
          <w:rtl/>
        </w:rPr>
        <w:t xml:space="preserve"> </w:t>
      </w:r>
      <w:r w:rsidRPr="00F93675">
        <w:rPr>
          <w:rFonts w:cs="KFGQPC Uthman Taha Naskh"/>
          <w:sz w:val="40"/>
          <w:szCs w:val="40"/>
          <w:rtl/>
        </w:rPr>
        <w:t>فُلَانَ بْنَ فُلَانٍ بِأَحْسَنِ عَمَلِهِ فَصَلَّى عَلَيْهِ، صَلَوَاتُ اللَّهِ عَلَيْهِ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6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>.</w:t>
      </w:r>
    </w:p>
    <w:p w:rsidR="001965BC" w:rsidRDefault="001965BC" w:rsidP="001965BC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ألمْ تَسْمَعْ بِقِصةِ </w:t>
      </w:r>
      <w:r w:rsidRPr="001965BC">
        <w:rPr>
          <w:rFonts w:cs="KFGQPC Uthman Taha Naskh"/>
          <w:sz w:val="40"/>
          <w:szCs w:val="40"/>
          <w:rtl/>
        </w:rPr>
        <w:t xml:space="preserve">آخِرَ </w:t>
      </w:r>
      <w:r>
        <w:rPr>
          <w:rFonts w:cs="KFGQPC Uthman Taha Naskh"/>
          <w:sz w:val="40"/>
          <w:szCs w:val="40"/>
          <w:rtl/>
        </w:rPr>
        <w:t>رَجُل</w:t>
      </w:r>
      <w:r>
        <w:rPr>
          <w:rFonts w:cs="KFGQPC Uthman Taha Naskh" w:hint="cs"/>
          <w:sz w:val="40"/>
          <w:szCs w:val="40"/>
          <w:rtl/>
        </w:rPr>
        <w:t>ٍ</w:t>
      </w:r>
      <w:r w:rsidRPr="001965BC">
        <w:rPr>
          <w:rFonts w:cs="KFGQPC Uthman Taha Naskh"/>
          <w:sz w:val="40"/>
          <w:szCs w:val="40"/>
          <w:rtl/>
        </w:rPr>
        <w:t xml:space="preserve"> يَخْرُجُ مِنَ النَّارِ</w:t>
      </w:r>
      <w:r>
        <w:rPr>
          <w:rFonts w:cs="KFGQPC Uthman Taha Naskh" w:hint="cs"/>
          <w:sz w:val="40"/>
          <w:szCs w:val="40"/>
          <w:rtl/>
        </w:rPr>
        <w:t>؟!</w:t>
      </w:r>
    </w:p>
    <w:p w:rsidR="00CE3831" w:rsidRPr="00F36480" w:rsidRDefault="001965BC" w:rsidP="009D7908">
      <w:pPr>
        <w:ind w:left="-994"/>
        <w:rPr>
          <w:rFonts w:cs="KFGQPC Uthman Taha Naskh"/>
          <w:spacing w:val="-4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يقولُ لربِّ العالَمينَ</w:t>
      </w:r>
      <w:r w:rsidR="00CE3831" w:rsidRPr="00EB3F48">
        <w:rPr>
          <w:rFonts w:cs="KFGQPC Uthman Taha Naskh"/>
          <w:sz w:val="40"/>
          <w:szCs w:val="40"/>
          <w:rtl/>
        </w:rPr>
        <w:t xml:space="preserve">: </w:t>
      </w:r>
      <w:r w:rsidR="00CE3831" w:rsidRPr="009D7908">
        <w:rPr>
          <w:rFonts w:cs="KFGQPC Uthman Taha Naskh"/>
          <w:b/>
          <w:bCs/>
          <w:sz w:val="40"/>
          <w:szCs w:val="40"/>
          <w:rtl/>
        </w:rPr>
        <w:t>لَمْ يَكُنْ هَذَا ظَنِّي بِكَ يَا رَبِّ، قَالَ: فَمَا كَانَ ظَنُّكَ؟ قَالَ: كَانَ ظَنِّي حَيْثُ أَخْرَجْتَنِي مِنْهَا أَنَّكَ لَا تُعِيدُنِي إِلَيْهَا، قَالَ: إِنِّي عِنْدَ ظَنِّكَ بِي</w:t>
      </w:r>
      <w:r w:rsidR="009D7908">
        <w:rPr>
          <w:rFonts w:cs="KFGQPC Uthman Taha Naskh" w:hint="cs"/>
          <w:b/>
          <w:bCs/>
          <w:sz w:val="40"/>
          <w:szCs w:val="40"/>
          <w:rtl/>
        </w:rPr>
        <w:t>.</w:t>
      </w:r>
      <w:r w:rsidR="00CE3831">
        <w:rPr>
          <w:rFonts w:cs="KFGQPC Uthman Taha Naskh"/>
          <w:sz w:val="40"/>
          <w:szCs w:val="40"/>
          <w:rtl/>
        </w:rPr>
        <w:t xml:space="preserve"> وَأَمَرَ بِصَرْفِهِ</w:t>
      </w:r>
      <w:r w:rsidR="00CE3831" w:rsidRPr="00EB3F48">
        <w:rPr>
          <w:rFonts w:cs="KFGQPC Uthman Taha Naskh"/>
          <w:sz w:val="40"/>
          <w:szCs w:val="40"/>
          <w:rtl/>
        </w:rPr>
        <w:t xml:space="preserve"> إِلَى الْجَنَّةِ </w:t>
      </w:r>
      <w:r w:rsidR="00CE3831">
        <w:rPr>
          <w:rFonts w:cs="KFGQPC Uthman Taha Naskh" w:hint="cs"/>
          <w:sz w:val="40"/>
          <w:szCs w:val="40"/>
          <w:rtl/>
        </w:rPr>
        <w:t>[وَأَ</w:t>
      </w:r>
      <w:r w:rsidR="009D7908">
        <w:rPr>
          <w:rFonts w:cs="KFGQPC Uthman Taha Naskh" w:hint="cs"/>
          <w:spacing w:val="-4"/>
          <w:sz w:val="40"/>
          <w:szCs w:val="40"/>
          <w:rtl/>
        </w:rPr>
        <w:t>عْ</w:t>
      </w:r>
      <w:r w:rsidR="00CE3831" w:rsidRPr="00F36480">
        <w:rPr>
          <w:rFonts w:cs="KFGQPC Uthman Taha Naskh" w:hint="cs"/>
          <w:spacing w:val="-4"/>
          <w:sz w:val="40"/>
          <w:szCs w:val="40"/>
          <w:rtl/>
        </w:rPr>
        <w:t xml:space="preserve">طَاهُ </w:t>
      </w:r>
      <w:r w:rsidR="00CE3831" w:rsidRPr="00F36480">
        <w:rPr>
          <w:rFonts w:cs="KFGQPC Uthman Taha Naskh"/>
          <w:spacing w:val="-4"/>
          <w:sz w:val="40"/>
          <w:szCs w:val="40"/>
          <w:rtl/>
        </w:rPr>
        <w:t>عَشَرَة</w:t>
      </w:r>
      <w:r w:rsidR="00CE3831" w:rsidRPr="00F36480">
        <w:rPr>
          <w:rFonts w:cs="KFGQPC Uthman Taha Naskh" w:hint="cs"/>
          <w:spacing w:val="-4"/>
          <w:sz w:val="40"/>
          <w:szCs w:val="40"/>
          <w:rtl/>
        </w:rPr>
        <w:t>َ</w:t>
      </w:r>
      <w:r w:rsidR="00CE3831" w:rsidRPr="00F36480">
        <w:rPr>
          <w:rFonts w:cs="KFGQPC Uthman Taha Naskh"/>
          <w:spacing w:val="-4"/>
          <w:sz w:val="40"/>
          <w:szCs w:val="40"/>
          <w:rtl/>
        </w:rPr>
        <w:t xml:space="preserve"> أَضْعَافِ الدُّنْيَا</w:t>
      </w:r>
      <w:r w:rsidR="00CE3831" w:rsidRPr="00F36480">
        <w:rPr>
          <w:rFonts w:cs="KFGQPC Uthman Taha Naskh" w:hint="cs"/>
          <w:spacing w:val="-4"/>
          <w:sz w:val="40"/>
          <w:szCs w:val="40"/>
          <w:rtl/>
        </w:rPr>
        <w:t>]</w:t>
      </w:r>
      <w:r w:rsidR="00CE3831" w:rsidRPr="00F36480">
        <w:rPr>
          <w:rStyle w:val="ae"/>
          <w:spacing w:val="-4"/>
          <w:rtl/>
        </w:rPr>
        <w:t>(</w:t>
      </w:r>
      <w:r w:rsidR="00CE3831" w:rsidRPr="00F36480">
        <w:rPr>
          <w:rStyle w:val="ae"/>
          <w:spacing w:val="-4"/>
          <w:rtl/>
        </w:rPr>
        <w:footnoteReference w:id="7"/>
      </w:r>
      <w:r w:rsidR="00CE3831" w:rsidRPr="00F36480">
        <w:rPr>
          <w:rStyle w:val="ae"/>
          <w:spacing w:val="-4"/>
          <w:rtl/>
        </w:rPr>
        <w:t>)</w:t>
      </w:r>
      <w:r w:rsidR="00CE3831" w:rsidRPr="00F36480">
        <w:rPr>
          <w:rFonts w:cs="KFGQPC Uthman Taha Naskh" w:hint="cs"/>
          <w:spacing w:val="-4"/>
          <w:sz w:val="40"/>
          <w:szCs w:val="40"/>
          <w:rtl/>
        </w:rPr>
        <w:t>.</w:t>
      </w:r>
    </w:p>
    <w:p w:rsidR="00CF1B3D" w:rsidRPr="00F93675" w:rsidRDefault="00691D00" w:rsidP="00BC489E">
      <w:pPr>
        <w:ind w:left="-994"/>
        <w:rPr>
          <w:rFonts w:cs="KFGQPC Uthman Taha Naskh"/>
          <w:sz w:val="40"/>
          <w:szCs w:val="40"/>
          <w:rtl/>
        </w:rPr>
      </w:pPr>
      <w:r w:rsidRPr="00F36480">
        <w:rPr>
          <w:rFonts w:cs="KFGQPC Uthman Taha Naskh" w:hint="cs"/>
          <w:spacing w:val="-4"/>
          <w:sz w:val="40"/>
          <w:szCs w:val="40"/>
          <w:rtl/>
        </w:rPr>
        <w:t>في القيامة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ِ</w:t>
      </w:r>
      <w:r w:rsidR="00BC489E">
        <w:rPr>
          <w:rFonts w:cs="KFGQPC Uthman Taha Naskh" w:hint="cs"/>
          <w:spacing w:val="-4"/>
          <w:sz w:val="40"/>
          <w:szCs w:val="40"/>
          <w:rtl/>
        </w:rPr>
        <w:t xml:space="preserve"> و</w:t>
      </w:r>
      <w:r w:rsidRPr="00F36480">
        <w:rPr>
          <w:rFonts w:cs="KFGQPC Uthman Taha Naskh" w:hint="cs"/>
          <w:spacing w:val="-4"/>
          <w:sz w:val="40"/>
          <w:szCs w:val="40"/>
          <w:rtl/>
        </w:rPr>
        <w:t>الجنة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ِ</w:t>
      </w:r>
      <w:r w:rsidRPr="00F36480">
        <w:rPr>
          <w:rFonts w:cs="KFGQPC Uthman Taha Naskh" w:hint="cs"/>
          <w:spacing w:val="-4"/>
          <w:sz w:val="40"/>
          <w:szCs w:val="40"/>
          <w:rtl/>
        </w:rPr>
        <w:t xml:space="preserve"> لا شمس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َ</w:t>
      </w:r>
      <w:r w:rsidRPr="00F36480">
        <w:rPr>
          <w:rFonts w:cs="KFGQPC Uthman Taha Naskh" w:hint="cs"/>
          <w:spacing w:val="-4"/>
          <w:sz w:val="40"/>
          <w:szCs w:val="40"/>
          <w:rtl/>
        </w:rPr>
        <w:t xml:space="preserve"> ولا قمر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َ</w:t>
      </w:r>
      <w:r w:rsidR="009C3C00">
        <w:rPr>
          <w:rFonts w:cs="KFGQPC Uthman Taha Naskh" w:hint="cs"/>
          <w:spacing w:val="-4"/>
          <w:sz w:val="40"/>
          <w:szCs w:val="40"/>
          <w:rtl/>
        </w:rPr>
        <w:t xml:space="preserve">، أَتَدْرِيْ </w:t>
      </w:r>
      <w:r w:rsidR="00447857">
        <w:rPr>
          <w:rFonts w:cs="KFGQPC Uthman Taha Naskh" w:hint="cs"/>
          <w:spacing w:val="-4"/>
          <w:sz w:val="40"/>
          <w:szCs w:val="40"/>
          <w:rtl/>
        </w:rPr>
        <w:t>بِمَ</w:t>
      </w:r>
      <w:r w:rsidRPr="00F36480">
        <w:rPr>
          <w:rFonts w:cs="KFGQPC Uthman Taha Naskh" w:hint="cs"/>
          <w:spacing w:val="-4"/>
          <w:sz w:val="40"/>
          <w:szCs w:val="40"/>
          <w:rtl/>
        </w:rPr>
        <w:t xml:space="preserve"> </w:t>
      </w:r>
      <w:proofErr w:type="gramStart"/>
      <w:r w:rsidRPr="00F36480">
        <w:rPr>
          <w:rFonts w:cs="KFGQPC Uthman Taha Naskh" w:hint="cs"/>
          <w:spacing w:val="-4"/>
          <w:sz w:val="40"/>
          <w:szCs w:val="40"/>
          <w:rtl/>
        </w:rPr>
        <w:t>ي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َ</w:t>
      </w:r>
      <w:r w:rsidRPr="00F36480">
        <w:rPr>
          <w:rFonts w:cs="KFGQPC Uthman Taha Naskh" w:hint="cs"/>
          <w:spacing w:val="-4"/>
          <w:sz w:val="40"/>
          <w:szCs w:val="40"/>
          <w:rtl/>
        </w:rPr>
        <w:t>ستنيرون</w:t>
      </w:r>
      <w:r w:rsidR="00AC0BB8" w:rsidRPr="00F36480">
        <w:rPr>
          <w:rFonts w:cs="KFGQPC Uthman Taha Naskh" w:hint="cs"/>
          <w:spacing w:val="-4"/>
          <w:sz w:val="40"/>
          <w:szCs w:val="40"/>
          <w:rtl/>
        </w:rPr>
        <w:t>َ</w:t>
      </w:r>
      <w:r w:rsidRPr="00F36480">
        <w:rPr>
          <w:rFonts w:cs="KFGQPC Uthman Taha Naskh" w:hint="cs"/>
          <w:spacing w:val="-4"/>
          <w:sz w:val="40"/>
          <w:szCs w:val="40"/>
          <w:rtl/>
        </w:rPr>
        <w:t>؟</w:t>
      </w:r>
      <w:r w:rsidR="00BC489E" w:rsidRPr="00BC489E">
        <w:rPr>
          <w:rFonts w:cs="KFGQPC Uthman Taha Naskh"/>
          <w:b/>
          <w:bCs/>
          <w:spacing w:val="-4"/>
          <w:sz w:val="40"/>
          <w:szCs w:val="40"/>
          <w:rtl/>
        </w:rPr>
        <w:t>{</w:t>
      </w:r>
      <w:proofErr w:type="gramEnd"/>
      <w:r w:rsidR="00BC489E" w:rsidRPr="00BC489E">
        <w:rPr>
          <w:rFonts w:cs="KFGQPC Uthman Taha Naskh"/>
          <w:b/>
          <w:bCs/>
          <w:spacing w:val="-4"/>
          <w:sz w:val="40"/>
          <w:szCs w:val="40"/>
          <w:rtl/>
        </w:rPr>
        <w:t>وَأَشْرَقَتِ الْأَرْضُ بِنُورِ رَبِّهَا}</w:t>
      </w:r>
      <w:r w:rsidR="00CF1B3D" w:rsidRPr="00F36480">
        <w:rPr>
          <w:rFonts w:cs="KFGQPC Uthman Taha Naskh" w:hint="cs"/>
          <w:spacing w:val="-4"/>
          <w:sz w:val="40"/>
          <w:szCs w:val="40"/>
          <w:rtl/>
        </w:rPr>
        <w:t>.</w:t>
      </w:r>
    </w:p>
    <w:p w:rsidR="00CF1B3D" w:rsidRPr="00F93675" w:rsidRDefault="00CF1B3D" w:rsidP="006A6391">
      <w:pPr>
        <w:ind w:left="-994"/>
        <w:rPr>
          <w:rFonts w:cs="KFGQPC Uthman Taha Naskh"/>
          <w:sz w:val="40"/>
          <w:szCs w:val="40"/>
          <w:rtl/>
        </w:rPr>
      </w:pPr>
      <w:r w:rsidRPr="00F93675">
        <w:rPr>
          <w:rFonts w:cs="KFGQPC Uthman Taha Naskh"/>
          <w:sz w:val="40"/>
          <w:szCs w:val="40"/>
          <w:rtl/>
        </w:rPr>
        <w:t xml:space="preserve">مُوسَى </w:t>
      </w:r>
      <w:r w:rsidR="006A6391">
        <w:rPr>
          <w:rFonts w:cs="KFGQPC Uthman Taha Naskh" w:hint="cs"/>
          <w:sz w:val="40"/>
          <w:szCs w:val="40"/>
          <w:rtl/>
        </w:rPr>
        <w:t>-</w:t>
      </w:r>
      <w:r w:rsidRPr="00F93675">
        <w:rPr>
          <w:rFonts w:cs="KFGQPC Uthman Taha Naskh"/>
          <w:sz w:val="40"/>
          <w:szCs w:val="40"/>
          <w:rtl/>
        </w:rPr>
        <w:t>عَلَيْهِ السَّلَامُ</w:t>
      </w:r>
      <w:r w:rsidR="006A6391">
        <w:rPr>
          <w:rFonts w:cs="KFGQPC Uthman Taha Naskh" w:hint="cs"/>
          <w:sz w:val="40"/>
          <w:szCs w:val="40"/>
          <w:rtl/>
        </w:rPr>
        <w:t>-</w:t>
      </w:r>
      <w:r w:rsidRPr="00F93675">
        <w:rPr>
          <w:rFonts w:cs="KFGQPC Uthman Taha Naskh"/>
          <w:sz w:val="40"/>
          <w:szCs w:val="40"/>
          <w:rtl/>
        </w:rPr>
        <w:t xml:space="preserve">، قَالَ لَهُ قَوْمُهُ: أَيَنَامُ رَبُّكَ؟ قَالَ: </w:t>
      </w:r>
      <w:r w:rsidR="00BC489E">
        <w:rPr>
          <w:rFonts w:cs="KFGQPC Uthman Taha Naskh" w:hint="cs"/>
          <w:sz w:val="40"/>
          <w:szCs w:val="40"/>
          <w:rtl/>
        </w:rPr>
        <w:t>(</w:t>
      </w:r>
      <w:r w:rsidRPr="009D7908">
        <w:rPr>
          <w:rFonts w:cs="KFGQPC Uthman Taha Naskh"/>
          <w:b/>
          <w:bCs/>
          <w:sz w:val="40"/>
          <w:szCs w:val="40"/>
          <w:rtl/>
        </w:rPr>
        <w:t>اتَّقُوا ال</w:t>
      </w:r>
      <w:r w:rsidR="009D7908" w:rsidRPr="009D7908">
        <w:rPr>
          <w:rFonts w:cs="KFGQPC Uthman Taha Naskh"/>
          <w:b/>
          <w:bCs/>
          <w:sz w:val="40"/>
          <w:szCs w:val="40"/>
          <w:rtl/>
        </w:rPr>
        <w:t>لَّهَ إِنْ كُنْتُمْ مُؤْمِنِينَ</w:t>
      </w:r>
      <w:r w:rsidR="00BC489E">
        <w:rPr>
          <w:rFonts w:cs="KFGQPC Uthman Taha Naskh" w:hint="cs"/>
          <w:b/>
          <w:bCs/>
          <w:sz w:val="40"/>
          <w:szCs w:val="40"/>
          <w:rtl/>
        </w:rPr>
        <w:t>)</w:t>
      </w:r>
      <w:r w:rsidR="009D7908" w:rsidRPr="009D7908">
        <w:rPr>
          <w:rFonts w:cs="KFGQPC Uthman Taha Naskh" w:hint="cs"/>
          <w:b/>
          <w:bCs/>
          <w:sz w:val="40"/>
          <w:szCs w:val="40"/>
          <w:rtl/>
        </w:rPr>
        <w:t>.</w:t>
      </w:r>
      <w:r w:rsidRPr="00F93675">
        <w:rPr>
          <w:rFonts w:cs="KFGQPC Uthman Taha Naskh"/>
          <w:sz w:val="40"/>
          <w:szCs w:val="40"/>
          <w:rtl/>
        </w:rPr>
        <w:t xml:space="preserve"> فَأَوْحَى اللَّهُ </w:t>
      </w:r>
      <w:r w:rsidR="006A6391">
        <w:rPr>
          <w:rFonts w:cs="KFGQPC Uthman Taha Naskh" w:hint="cs"/>
          <w:sz w:val="40"/>
          <w:szCs w:val="40"/>
          <w:rtl/>
        </w:rPr>
        <w:t>-</w:t>
      </w:r>
      <w:r w:rsidR="006A6391" w:rsidRPr="00F93675">
        <w:rPr>
          <w:rFonts w:cs="KFGQPC Uthman Taha Naskh"/>
          <w:sz w:val="40"/>
          <w:szCs w:val="40"/>
          <w:rtl/>
        </w:rPr>
        <w:t>عَزَّ وَجَلَّ</w:t>
      </w:r>
      <w:r w:rsidR="006A6391">
        <w:rPr>
          <w:rFonts w:cs="KFGQPC Uthman Taha Naskh" w:hint="cs"/>
          <w:sz w:val="40"/>
          <w:szCs w:val="40"/>
          <w:rtl/>
        </w:rPr>
        <w:t>-</w:t>
      </w:r>
      <w:r w:rsidRPr="00F93675">
        <w:rPr>
          <w:rFonts w:cs="KFGQPC Uthman Taha Naskh"/>
          <w:sz w:val="40"/>
          <w:szCs w:val="40"/>
          <w:rtl/>
        </w:rPr>
        <w:t>إِلَى مُوسَى أَنْ</w:t>
      </w:r>
      <w:r w:rsidR="009D7908">
        <w:rPr>
          <w:rFonts w:cs="KFGQPC Uthman Taha Naskh" w:hint="cs"/>
          <w:sz w:val="40"/>
          <w:szCs w:val="40"/>
          <w:rtl/>
        </w:rPr>
        <w:t>:</w:t>
      </w:r>
      <w:r w:rsidRPr="00F93675">
        <w:rPr>
          <w:rFonts w:cs="KFGQPC Uthman Taha Naskh"/>
          <w:sz w:val="40"/>
          <w:szCs w:val="40"/>
          <w:rtl/>
        </w:rPr>
        <w:t xml:space="preserve"> </w:t>
      </w:r>
      <w:r w:rsidRPr="009D7908">
        <w:rPr>
          <w:rFonts w:cs="KFGQPC Uthman Taha Naskh"/>
          <w:b/>
          <w:bCs/>
          <w:sz w:val="40"/>
          <w:szCs w:val="40"/>
          <w:rtl/>
        </w:rPr>
        <w:t xml:space="preserve">خُذْ قَارُورَتَيْنِ </w:t>
      </w:r>
      <w:proofErr w:type="spellStart"/>
      <w:r w:rsidRPr="009D7908">
        <w:rPr>
          <w:rFonts w:cs="KFGQPC Uthman Taha Naskh"/>
          <w:b/>
          <w:bCs/>
          <w:sz w:val="40"/>
          <w:szCs w:val="40"/>
          <w:rtl/>
        </w:rPr>
        <w:t>فَامْلَأْهُمَا</w:t>
      </w:r>
      <w:proofErr w:type="spellEnd"/>
      <w:r w:rsidRPr="009D7908">
        <w:rPr>
          <w:rFonts w:cs="KFGQPC Uthman Taha Naskh"/>
          <w:b/>
          <w:bCs/>
          <w:sz w:val="40"/>
          <w:szCs w:val="40"/>
          <w:rtl/>
        </w:rPr>
        <w:t xml:space="preserve"> مَاءً، ثُمَّ أَمْسِكْهُمَا</w:t>
      </w:r>
      <w:r w:rsidR="009D7908">
        <w:rPr>
          <w:rFonts w:cs="KFGQPC Uthman Taha Naskh" w:hint="cs"/>
          <w:b/>
          <w:bCs/>
          <w:sz w:val="40"/>
          <w:szCs w:val="40"/>
          <w:rtl/>
        </w:rPr>
        <w:t>.</w:t>
      </w:r>
      <w:r w:rsidRPr="00F93675">
        <w:rPr>
          <w:rFonts w:cs="KFGQPC Uthman Taha Naskh"/>
          <w:sz w:val="40"/>
          <w:szCs w:val="40"/>
          <w:rtl/>
        </w:rPr>
        <w:t xml:space="preserve"> فَفَعَلَ فَنَعَسَ فَنَامَ، فَسَقَطَتَا مِنْ يَدِهِ فَانْكَسَرَتَا، فَأَوْحَى </w:t>
      </w:r>
      <w:r w:rsidR="006A6391">
        <w:rPr>
          <w:rFonts w:cs="KFGQPC Uthman Taha Naskh"/>
          <w:sz w:val="40"/>
          <w:szCs w:val="40"/>
          <w:rtl/>
        </w:rPr>
        <w:t>اللَّهُ</w:t>
      </w:r>
      <w:r w:rsidRPr="00F93675">
        <w:rPr>
          <w:rFonts w:cs="KFGQPC Uthman Taha Naskh"/>
          <w:sz w:val="40"/>
          <w:szCs w:val="40"/>
          <w:rtl/>
        </w:rPr>
        <w:t xml:space="preserve"> إِلَى مُوسَى: </w:t>
      </w:r>
      <w:r w:rsidRPr="009D7908">
        <w:rPr>
          <w:rFonts w:cs="KFGQPC Uthman Taha Naskh"/>
          <w:b/>
          <w:bCs/>
          <w:sz w:val="40"/>
          <w:szCs w:val="40"/>
          <w:rtl/>
        </w:rPr>
        <w:t>إِنِّي كَذَلِكَ، أُمْسِكُ السَّمَاوَاتِ وَالْأَرْضَ أَنْ تَزُولَا، وَلَوْ نِمْتُ لَزَالَتَا</w:t>
      </w:r>
      <w:r w:rsidRPr="009D7908">
        <w:rPr>
          <w:rFonts w:cs="KFGQPC Uthman Taha Naskh" w:hint="cs"/>
          <w:b/>
          <w:bCs/>
          <w:sz w:val="40"/>
          <w:szCs w:val="40"/>
          <w:rtl/>
        </w:rPr>
        <w:t>.</w:t>
      </w:r>
      <w:r w:rsidRPr="00F93675">
        <w:rPr>
          <w:rFonts w:cs="KFGQPC Uthman Taha Naskh" w:hint="cs"/>
          <w:sz w:val="40"/>
          <w:szCs w:val="40"/>
          <w:rtl/>
        </w:rPr>
        <w:t xml:space="preserve"> </w:t>
      </w:r>
      <w:r w:rsidR="006A6391">
        <w:rPr>
          <w:rFonts w:cs="KFGQPC Uthman Taha Naskh" w:hint="cs"/>
          <w:sz w:val="40"/>
          <w:szCs w:val="40"/>
          <w:rtl/>
        </w:rPr>
        <w:t>و</w:t>
      </w:r>
      <w:r w:rsidRPr="00F93675">
        <w:rPr>
          <w:rFonts w:cs="KFGQPC Uthman Taha Naskh"/>
          <w:sz w:val="40"/>
          <w:szCs w:val="40"/>
          <w:rtl/>
        </w:rPr>
        <w:t xml:space="preserve">أَنْزَلَ عَلَى نَبِيِّهِ </w:t>
      </w:r>
      <w:r w:rsidR="009E77F2">
        <w:rPr>
          <w:rFonts w:cs="KFGQPC Uthman Taha Naskh" w:hint="cs"/>
          <w:sz w:val="40"/>
          <w:szCs w:val="40"/>
          <w:rtl/>
        </w:rPr>
        <w:t>-</w:t>
      </w:r>
      <w:r w:rsidRPr="00F93675">
        <w:rPr>
          <w:rFonts w:cs="KFGQPC Uthman Taha Naskh"/>
          <w:sz w:val="40"/>
          <w:szCs w:val="40"/>
          <w:rtl/>
        </w:rPr>
        <w:t xml:space="preserve">صَلَّى اللهُ عَلَيْهِ </w:t>
      </w:r>
      <w:proofErr w:type="gramStart"/>
      <w:r w:rsidRPr="00F93675">
        <w:rPr>
          <w:rFonts w:cs="KFGQPC Uthman Taha Naskh"/>
          <w:sz w:val="40"/>
          <w:szCs w:val="40"/>
          <w:rtl/>
        </w:rPr>
        <w:t>وَسَلَّمَ</w:t>
      </w:r>
      <w:r w:rsidR="009E77F2">
        <w:rPr>
          <w:rFonts w:cs="KFGQPC Uthman Taha Naskh" w:hint="cs"/>
          <w:sz w:val="40"/>
          <w:szCs w:val="40"/>
          <w:rtl/>
        </w:rPr>
        <w:t>-</w:t>
      </w:r>
      <w:r w:rsidRPr="00F93675">
        <w:rPr>
          <w:rFonts w:cs="KFGQPC Uthman Taha Naskh"/>
          <w:sz w:val="40"/>
          <w:szCs w:val="40"/>
          <w:rtl/>
        </w:rPr>
        <w:t xml:space="preserve"> </w:t>
      </w:r>
      <w:r w:rsidR="006A740D" w:rsidRPr="006A740D">
        <w:rPr>
          <w:rFonts w:cs="KFGQPC Uthman Taha Naskh"/>
          <w:sz w:val="40"/>
          <w:szCs w:val="40"/>
          <w:rtl/>
        </w:rPr>
        <w:t>{</w:t>
      </w:r>
      <w:proofErr w:type="gramEnd"/>
      <w:r w:rsidR="006A740D" w:rsidRPr="006A740D">
        <w:rPr>
          <w:rFonts w:cs="KFGQPC Uthman Taha Naskh"/>
          <w:b/>
          <w:bCs/>
          <w:sz w:val="40"/>
          <w:szCs w:val="40"/>
          <w:rtl/>
        </w:rPr>
        <w:t>لَا تَأْخُذُهُ سِنَةٌ وَلَا نَوْمٌ</w:t>
      </w:r>
      <w:r w:rsidR="006A740D" w:rsidRPr="006A740D">
        <w:rPr>
          <w:rFonts w:cs="KFGQPC Uthman Taha Naskh"/>
          <w:sz w:val="40"/>
          <w:szCs w:val="40"/>
          <w:rtl/>
        </w:rPr>
        <w:t>}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8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 xml:space="preserve">. </w:t>
      </w:r>
    </w:p>
    <w:p w:rsidR="00D87D6F" w:rsidRPr="00F93675" w:rsidRDefault="006E0E74" w:rsidP="00D04D24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(</w:t>
      </w:r>
      <w:r w:rsidR="00447857">
        <w:rPr>
          <w:rFonts w:cs="KFGQPC Uthman Taha Naskh" w:hint="cs"/>
          <w:sz w:val="40"/>
          <w:szCs w:val="40"/>
          <w:rtl/>
        </w:rPr>
        <w:t>فَيَا رَبَ</w:t>
      </w:r>
      <w:r w:rsidR="00D87D6F">
        <w:rPr>
          <w:rFonts w:cs="KFGQPC Uthman Taha Naskh" w:hint="cs"/>
          <w:sz w:val="40"/>
          <w:szCs w:val="40"/>
          <w:rtl/>
        </w:rPr>
        <w:t>نا</w:t>
      </w:r>
      <w:r w:rsidR="00D87D6F" w:rsidRPr="00F93675">
        <w:rPr>
          <w:rFonts w:cs="KFGQPC Uthman Taha Naskh"/>
          <w:sz w:val="40"/>
          <w:szCs w:val="40"/>
          <w:rtl/>
        </w:rPr>
        <w:t xml:space="preserve"> مَا أَعْلَى مَكَانَكَ، وَأَقْرَبَكَ مِنْ عِبَادِكَ</w:t>
      </w:r>
      <w:r w:rsidR="00D87D6F" w:rsidRPr="00F93675">
        <w:rPr>
          <w:rFonts w:cs="KFGQPC Uthman Taha Naskh" w:hint="cs"/>
          <w:sz w:val="40"/>
          <w:szCs w:val="40"/>
          <w:rtl/>
        </w:rPr>
        <w:t>.</w:t>
      </w:r>
    </w:p>
    <w:p w:rsidR="0039201F" w:rsidRDefault="00447857" w:rsidP="0039201F">
      <w:pPr>
        <w:pBdr>
          <w:bottom w:val="single" w:sz="6" w:space="1" w:color="auto"/>
        </w:pBd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رَبَ</w:t>
      </w:r>
      <w:r w:rsidR="00D87D6F">
        <w:rPr>
          <w:rFonts w:cs="KFGQPC Uthman Taha Naskh" w:hint="cs"/>
          <w:sz w:val="40"/>
          <w:szCs w:val="40"/>
          <w:rtl/>
        </w:rPr>
        <w:t>نا</w:t>
      </w:r>
      <w:r w:rsidR="00D87D6F" w:rsidRPr="00F93675">
        <w:rPr>
          <w:rFonts w:cs="KFGQPC Uthman Taha Naskh"/>
          <w:sz w:val="40"/>
          <w:szCs w:val="40"/>
          <w:rtl/>
        </w:rPr>
        <w:t xml:space="preserve"> مَا أَجْزَلَ عَطَاءَكَ، </w:t>
      </w:r>
      <w:r w:rsidR="00D87D6F">
        <w:rPr>
          <w:rFonts w:cs="KFGQPC Uthman Taha Naskh" w:hint="cs"/>
          <w:sz w:val="40"/>
          <w:szCs w:val="40"/>
          <w:rtl/>
        </w:rPr>
        <w:t>وَ</w:t>
      </w:r>
      <w:r w:rsidR="00D87D6F" w:rsidRPr="00F93675">
        <w:rPr>
          <w:rFonts w:cs="KFGQPC Uthman Taha Naskh"/>
          <w:sz w:val="40"/>
          <w:szCs w:val="40"/>
          <w:rtl/>
        </w:rPr>
        <w:t>مَا أَحْسَنَ بَل</w:t>
      </w:r>
      <w:r w:rsidR="00D04D24">
        <w:rPr>
          <w:rFonts w:cs="KFGQPC Uthman Taha Naskh"/>
          <w:sz w:val="40"/>
          <w:szCs w:val="40"/>
          <w:rtl/>
        </w:rPr>
        <w:t>َاءَكَ</w:t>
      </w:r>
      <w:r w:rsidR="00D87D6F">
        <w:rPr>
          <w:rFonts w:cs="KFGQPC Uthman Taha Naskh" w:hint="cs"/>
          <w:sz w:val="40"/>
          <w:szCs w:val="40"/>
          <w:rtl/>
        </w:rPr>
        <w:t>.</w:t>
      </w:r>
      <w:r w:rsidR="0039201F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رَبَ</w:t>
      </w:r>
      <w:r w:rsidR="00D87D6F">
        <w:rPr>
          <w:rFonts w:cs="KFGQPC Uthman Taha Naskh" w:hint="cs"/>
          <w:sz w:val="40"/>
          <w:szCs w:val="40"/>
          <w:rtl/>
        </w:rPr>
        <w:t>نا</w:t>
      </w:r>
      <w:r w:rsidR="00D87D6F" w:rsidRPr="00F93675">
        <w:rPr>
          <w:rFonts w:cs="KFGQPC Uthman Taha Naskh"/>
          <w:sz w:val="40"/>
          <w:szCs w:val="40"/>
          <w:rtl/>
        </w:rPr>
        <w:t xml:space="preserve"> مَا أَسْرَعَ فَرَجَكَ، </w:t>
      </w:r>
      <w:r w:rsidR="00D87D6F">
        <w:rPr>
          <w:rFonts w:cs="KFGQPC Uthman Taha Naskh"/>
          <w:sz w:val="40"/>
          <w:szCs w:val="40"/>
          <w:rtl/>
        </w:rPr>
        <w:t>وَأَحْلَى ذِكْرَكَ</w:t>
      </w:r>
      <w:r w:rsidR="006E0E74">
        <w:rPr>
          <w:rFonts w:cs="KFGQPC Uthman Taha Naskh" w:hint="cs"/>
          <w:sz w:val="40"/>
          <w:szCs w:val="40"/>
          <w:rtl/>
        </w:rPr>
        <w:t>)</w:t>
      </w:r>
      <w:r w:rsidR="00D87D6F" w:rsidRPr="00F93675">
        <w:rPr>
          <w:rStyle w:val="ae"/>
          <w:rFonts w:cs="KFGQPC Uthman Taha Naskh"/>
          <w:sz w:val="40"/>
          <w:szCs w:val="40"/>
          <w:rtl/>
        </w:rPr>
        <w:t>(</w:t>
      </w:r>
      <w:r w:rsidR="00D87D6F" w:rsidRPr="00F93675">
        <w:rPr>
          <w:rStyle w:val="ae"/>
          <w:rFonts w:cs="KFGQPC Uthman Taha Naskh"/>
          <w:sz w:val="40"/>
          <w:szCs w:val="40"/>
          <w:rtl/>
        </w:rPr>
        <w:footnoteReference w:id="9"/>
      </w:r>
      <w:r w:rsidR="00D87D6F" w:rsidRPr="00F93675">
        <w:rPr>
          <w:rStyle w:val="ae"/>
          <w:rFonts w:cs="KFGQPC Uthman Taha Naskh"/>
          <w:sz w:val="40"/>
          <w:szCs w:val="40"/>
          <w:rtl/>
        </w:rPr>
        <w:t>)</w:t>
      </w:r>
      <w:r w:rsidR="00D87D6F" w:rsidRPr="00F93675">
        <w:rPr>
          <w:rFonts w:cs="KFGQPC Uthman Taha Naskh" w:hint="cs"/>
          <w:sz w:val="40"/>
          <w:szCs w:val="40"/>
          <w:rtl/>
        </w:rPr>
        <w:t>.</w:t>
      </w:r>
    </w:p>
    <w:p w:rsidR="00C65293" w:rsidRDefault="00C65293" w:rsidP="0039201F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الحمدُ للهِ الداعِي</w:t>
      </w:r>
      <w:r w:rsidR="0045560A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إلى </w:t>
      </w:r>
      <w:proofErr w:type="gramStart"/>
      <w:r>
        <w:rPr>
          <w:rFonts w:cs="KFGQPC Uthman Taha Naskh" w:hint="cs"/>
          <w:sz w:val="40"/>
          <w:szCs w:val="40"/>
          <w:rtl/>
        </w:rPr>
        <w:t xml:space="preserve">جَنتهِ، </w:t>
      </w:r>
      <w:r w:rsidRPr="00363FED">
        <w:rPr>
          <w:rFonts w:cs="KFGQPC Uthman Taha Naskh"/>
          <w:sz w:val="40"/>
          <w:szCs w:val="40"/>
          <w:rtl/>
        </w:rPr>
        <w:t xml:space="preserve"> </w:t>
      </w:r>
      <w:r w:rsidRPr="00363FED">
        <w:rPr>
          <w:rFonts w:cs="KFGQPC Uthman Taha Naskh" w:hint="cs"/>
          <w:sz w:val="40"/>
          <w:szCs w:val="40"/>
          <w:rtl/>
        </w:rPr>
        <w:t>وصَلَّى</w:t>
      </w:r>
      <w:proofErr w:type="gramEnd"/>
      <w:r w:rsidRPr="00363FED">
        <w:rPr>
          <w:rFonts w:cs="KFGQPC Uthman Taha Naskh" w:hint="cs"/>
          <w:sz w:val="40"/>
          <w:szCs w:val="40"/>
          <w:rtl/>
        </w:rPr>
        <w:t xml:space="preserve"> اللهُ</w:t>
      </w:r>
      <w:r>
        <w:rPr>
          <w:rFonts w:cs="B-ALMATEEN" w:hint="cs"/>
          <w:color w:val="auto"/>
          <w:rtl/>
          <w:lang w:eastAsia="en-US"/>
        </w:rPr>
        <w:t xml:space="preserve"> </w:t>
      </w:r>
      <w:r w:rsidRPr="00C65293">
        <w:rPr>
          <w:rFonts w:cs="KFGQPC Uthman Taha Naskh" w:hint="cs"/>
          <w:sz w:val="40"/>
          <w:szCs w:val="40"/>
          <w:rtl/>
        </w:rPr>
        <w:t>وَسَلَّمَ</w:t>
      </w:r>
      <w:r>
        <w:rPr>
          <w:rFonts w:cs="B-ALMATEEN" w:hint="cs"/>
          <w:color w:val="auto"/>
          <w:rtl/>
          <w:lang w:eastAsia="en-US"/>
        </w:rPr>
        <w:t xml:space="preserve"> </w:t>
      </w:r>
      <w:r w:rsidRPr="00363FED">
        <w:rPr>
          <w:rFonts w:cs="KFGQPC Uthman Taha Naskh"/>
          <w:sz w:val="40"/>
          <w:szCs w:val="40"/>
          <w:rtl/>
        </w:rPr>
        <w:t>عَلَى مُحَمَّدٍ وَأَزْوَاجِهِ وَذُرِّيَّتِه</w:t>
      </w:r>
      <w:r w:rsidRPr="00363FE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أما بعدُ:</w:t>
      </w:r>
    </w:p>
    <w:p w:rsidR="00FF3FE2" w:rsidRDefault="00DC7794" w:rsidP="00A247DC">
      <w:pPr>
        <w:ind w:left="-994"/>
        <w:rPr>
          <w:rFonts w:cs="KFGQPC Uthman Taha Naskh"/>
          <w:b/>
          <w:bCs/>
          <w:sz w:val="40"/>
          <w:szCs w:val="40"/>
          <w:rtl/>
        </w:rPr>
      </w:pPr>
      <w:proofErr w:type="spellStart"/>
      <w:proofErr w:type="gramStart"/>
      <w:r>
        <w:rPr>
          <w:rFonts w:cs="KFGQPC Uthman Taha Naskh" w:hint="cs"/>
          <w:sz w:val="40"/>
          <w:szCs w:val="40"/>
          <w:rtl/>
        </w:rPr>
        <w:t>فـ</w:t>
      </w:r>
      <w:r w:rsidR="00731616" w:rsidRPr="00731616">
        <w:rPr>
          <w:rFonts w:cs="KFGQPC Uthman Taha Naskh"/>
          <w:sz w:val="40"/>
          <w:szCs w:val="40"/>
          <w:rtl/>
        </w:rPr>
        <w:t>«</w:t>
      </w:r>
      <w:proofErr w:type="gramEnd"/>
      <w:r w:rsidR="00731616" w:rsidRPr="00731616">
        <w:rPr>
          <w:rFonts w:cs="KFGQPC Uthman Taha Naskh"/>
          <w:sz w:val="40"/>
          <w:szCs w:val="40"/>
          <w:rtl/>
        </w:rPr>
        <w:t>إِنَّ</w:t>
      </w:r>
      <w:proofErr w:type="spellEnd"/>
      <w:r w:rsidR="00731616" w:rsidRPr="00731616">
        <w:rPr>
          <w:rFonts w:cs="KFGQPC Uthman Taha Naskh"/>
          <w:sz w:val="40"/>
          <w:szCs w:val="40"/>
          <w:rtl/>
        </w:rPr>
        <w:t xml:space="preserve"> حُقُوقَ اللَّهِ </w:t>
      </w:r>
      <w:r w:rsidR="00B055E5">
        <w:rPr>
          <w:rFonts w:ascii="Sakkal Majalla" w:hAnsi="Sakkal Majalla" w:cs="Sakkal Majalla" w:hint="cs"/>
          <w:sz w:val="40"/>
          <w:szCs w:val="40"/>
          <w:rtl/>
        </w:rPr>
        <w:t>–</w:t>
      </w:r>
      <w:r w:rsidR="00A247DC">
        <w:rPr>
          <w:rFonts w:cs="KFGQPC Uthman Taha Naskh"/>
          <w:sz w:val="40"/>
          <w:szCs w:val="40"/>
          <w:rtl/>
        </w:rPr>
        <w:t>تَعَالَى</w:t>
      </w:r>
      <w:r w:rsidR="00B055E5">
        <w:rPr>
          <w:rFonts w:cs="KFGQPC Uthman Taha Naskh" w:hint="cs"/>
          <w:sz w:val="40"/>
          <w:szCs w:val="40"/>
          <w:rtl/>
        </w:rPr>
        <w:t>-</w:t>
      </w:r>
      <w:r w:rsidR="00A247DC">
        <w:rPr>
          <w:rFonts w:cs="KFGQPC Uthman Taha Naskh"/>
          <w:sz w:val="40"/>
          <w:szCs w:val="40"/>
          <w:rtl/>
        </w:rPr>
        <w:t xml:space="preserve"> أَعْظَمُ مِنْ أَنْ </w:t>
      </w:r>
      <w:r w:rsidR="00A247DC">
        <w:rPr>
          <w:rFonts w:cs="KFGQPC Uthman Taha Naskh" w:hint="cs"/>
          <w:sz w:val="40"/>
          <w:szCs w:val="40"/>
          <w:rtl/>
        </w:rPr>
        <w:t>نَ</w:t>
      </w:r>
      <w:r w:rsidR="00A247DC">
        <w:rPr>
          <w:rFonts w:cs="KFGQPC Uthman Taha Naskh"/>
          <w:sz w:val="40"/>
          <w:szCs w:val="40"/>
          <w:rtl/>
        </w:rPr>
        <w:t>قُومَ بِهَا</w:t>
      </w:r>
      <w:r w:rsidR="00731616" w:rsidRPr="00731616">
        <w:rPr>
          <w:rFonts w:cs="KFGQPC Uthman Taha Naskh"/>
          <w:sz w:val="40"/>
          <w:szCs w:val="40"/>
          <w:rtl/>
        </w:rPr>
        <w:t xml:space="preserve">، وَإِنَّ نِعْمَةَ اللَّهِ أَكْثَرُ مِنْ أَنْ تُحْصَى، وَلَكِنْ </w:t>
      </w:r>
      <w:r w:rsidR="00A247DC">
        <w:rPr>
          <w:rFonts w:cs="KFGQPC Uthman Taha Naskh" w:hint="cs"/>
          <w:sz w:val="40"/>
          <w:szCs w:val="40"/>
          <w:rtl/>
        </w:rPr>
        <w:t>لِنُصْبِحْ</w:t>
      </w:r>
      <w:r w:rsidR="00731616" w:rsidRPr="00731616">
        <w:rPr>
          <w:rFonts w:cs="KFGQPC Uthman Taha Naskh"/>
          <w:sz w:val="40"/>
          <w:szCs w:val="40"/>
          <w:rtl/>
        </w:rPr>
        <w:t xml:space="preserve"> تَائِبِينَ، </w:t>
      </w:r>
      <w:r w:rsidR="00A247DC">
        <w:rPr>
          <w:rFonts w:cs="KFGQPC Uthman Taha Naskh" w:hint="cs"/>
          <w:sz w:val="40"/>
          <w:szCs w:val="40"/>
          <w:rtl/>
        </w:rPr>
        <w:t>وَلْنُمْسِ</w:t>
      </w:r>
      <w:r w:rsidR="00731616" w:rsidRPr="00731616">
        <w:rPr>
          <w:rFonts w:cs="KFGQPC Uthman Taha Naskh"/>
          <w:sz w:val="40"/>
          <w:szCs w:val="40"/>
          <w:rtl/>
        </w:rPr>
        <w:t xml:space="preserve"> تَائِبِينَ»</w:t>
      </w:r>
      <w:r w:rsidR="00731616" w:rsidRPr="00731616">
        <w:rPr>
          <w:rStyle w:val="ae"/>
          <w:rtl/>
        </w:rPr>
        <w:t>(</w:t>
      </w:r>
      <w:r w:rsidR="00731616">
        <w:rPr>
          <w:rStyle w:val="ae"/>
          <w:rtl/>
        </w:rPr>
        <w:footnoteReference w:id="10"/>
      </w:r>
      <w:r w:rsidR="00731616" w:rsidRPr="00731616">
        <w:rPr>
          <w:rStyle w:val="ae"/>
          <w:rtl/>
        </w:rPr>
        <w:t>)</w:t>
      </w:r>
      <w:r w:rsidR="00731616">
        <w:rPr>
          <w:rFonts w:cs="KFGQPC Uthman Taha Naskh" w:hint="cs"/>
          <w:sz w:val="40"/>
          <w:szCs w:val="40"/>
          <w:rtl/>
        </w:rPr>
        <w:t xml:space="preserve"> </w:t>
      </w:r>
      <w:r w:rsidR="00B055E5">
        <w:rPr>
          <w:rFonts w:cs="KFGQPC Uthman Taha Naskh"/>
          <w:sz w:val="40"/>
          <w:szCs w:val="40"/>
          <w:rtl/>
        </w:rPr>
        <w:t>ف</w:t>
      </w:r>
      <w:r w:rsidR="00B055E5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/>
          <w:sz w:val="40"/>
          <w:szCs w:val="40"/>
          <w:rtl/>
        </w:rPr>
        <w:t>لا ي</w:t>
      </w:r>
      <w:r w:rsidR="00691D00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/>
          <w:sz w:val="40"/>
          <w:szCs w:val="40"/>
          <w:rtl/>
        </w:rPr>
        <w:t>در</w:t>
      </w:r>
      <w:r w:rsidR="00691D00">
        <w:rPr>
          <w:rFonts w:cs="KFGQPC Uthman Taha Naskh" w:hint="cs"/>
          <w:sz w:val="40"/>
          <w:szCs w:val="40"/>
          <w:rtl/>
        </w:rPr>
        <w:t>ِ</w:t>
      </w:r>
      <w:r w:rsidR="00CF1B3D" w:rsidRPr="00F93675">
        <w:rPr>
          <w:rFonts w:cs="KFGQPC Uthman Taha Naskh"/>
          <w:sz w:val="40"/>
          <w:szCs w:val="40"/>
          <w:rtl/>
        </w:rPr>
        <w:t>ي</w:t>
      </w:r>
      <w:r w:rsidR="009063FF">
        <w:rPr>
          <w:rFonts w:cs="KFGQPC Uthman Taha Naskh" w:hint="cs"/>
          <w:sz w:val="40"/>
          <w:szCs w:val="40"/>
          <w:rtl/>
        </w:rPr>
        <w:t>ْ</w:t>
      </w:r>
      <w:r w:rsidR="00CF1B3D" w:rsidRPr="00F93675">
        <w:rPr>
          <w:rFonts w:cs="KFGQPC Uthman Taha Naskh"/>
          <w:sz w:val="40"/>
          <w:szCs w:val="40"/>
          <w:rtl/>
        </w:rPr>
        <w:t xml:space="preserve"> </w:t>
      </w:r>
      <w:r w:rsidR="00731616">
        <w:rPr>
          <w:rFonts w:cs="KFGQPC Uthman Taha Naskh" w:hint="cs"/>
          <w:sz w:val="40"/>
          <w:szCs w:val="40"/>
          <w:rtl/>
        </w:rPr>
        <w:t>أحد</w:t>
      </w:r>
      <w:r w:rsidR="00691D00">
        <w:rPr>
          <w:rFonts w:cs="KFGQPC Uthman Taha Naskh" w:hint="cs"/>
          <w:sz w:val="40"/>
          <w:szCs w:val="40"/>
          <w:rtl/>
        </w:rPr>
        <w:t>ُ</w:t>
      </w:r>
      <w:r w:rsidR="00731616">
        <w:rPr>
          <w:rFonts w:cs="KFGQPC Uthman Taha Naskh" w:hint="cs"/>
          <w:sz w:val="40"/>
          <w:szCs w:val="40"/>
          <w:rtl/>
        </w:rPr>
        <w:t xml:space="preserve">نا </w:t>
      </w:r>
      <w:r w:rsidR="00731616">
        <w:rPr>
          <w:rFonts w:cs="KFGQPC Uthman Taha Naskh"/>
          <w:sz w:val="40"/>
          <w:szCs w:val="40"/>
          <w:rtl/>
        </w:rPr>
        <w:t>م</w:t>
      </w:r>
      <w:r w:rsidR="005B141D">
        <w:rPr>
          <w:rFonts w:cs="KFGQPC Uthman Taha Naskh" w:hint="cs"/>
          <w:sz w:val="40"/>
          <w:szCs w:val="40"/>
          <w:rtl/>
        </w:rPr>
        <w:t>َ</w:t>
      </w:r>
      <w:r w:rsidR="00731616">
        <w:rPr>
          <w:rFonts w:cs="KFGQPC Uthman Taha Naskh"/>
          <w:sz w:val="40"/>
          <w:szCs w:val="40"/>
          <w:rtl/>
        </w:rPr>
        <w:t xml:space="preserve">تى </w:t>
      </w:r>
      <w:proofErr w:type="spellStart"/>
      <w:r w:rsidR="00731616">
        <w:rPr>
          <w:rFonts w:cs="KFGQPC Uthman Taha Naskh"/>
          <w:sz w:val="40"/>
          <w:szCs w:val="40"/>
          <w:rtl/>
        </w:rPr>
        <w:t>ي</w:t>
      </w:r>
      <w:r w:rsidR="00691D00">
        <w:rPr>
          <w:rFonts w:cs="KFGQPC Uthman Taha Naskh" w:hint="cs"/>
          <w:sz w:val="40"/>
          <w:szCs w:val="40"/>
          <w:rtl/>
        </w:rPr>
        <w:t>َ</w:t>
      </w:r>
      <w:r w:rsidR="00731616">
        <w:rPr>
          <w:rFonts w:cs="KFGQPC Uthman Taha Naskh"/>
          <w:sz w:val="40"/>
          <w:szCs w:val="40"/>
          <w:rtl/>
        </w:rPr>
        <w:t>فج</w:t>
      </w:r>
      <w:r w:rsidR="00691D00">
        <w:rPr>
          <w:rFonts w:cs="KFGQPC Uthman Taha Naskh" w:hint="cs"/>
          <w:sz w:val="40"/>
          <w:szCs w:val="40"/>
          <w:rtl/>
        </w:rPr>
        <w:t>َؤُ</w:t>
      </w:r>
      <w:r w:rsidR="00CF1B3D" w:rsidRPr="00F93675">
        <w:rPr>
          <w:rFonts w:cs="KFGQPC Uthman Taha Naskh"/>
          <w:sz w:val="40"/>
          <w:szCs w:val="40"/>
          <w:rtl/>
        </w:rPr>
        <w:t>ه</w:t>
      </w:r>
      <w:r w:rsidR="00691D00">
        <w:rPr>
          <w:rFonts w:cs="KFGQPC Uthman Taha Naskh" w:hint="cs"/>
          <w:sz w:val="40"/>
          <w:szCs w:val="40"/>
          <w:rtl/>
        </w:rPr>
        <w:t>ُ</w:t>
      </w:r>
      <w:proofErr w:type="spellEnd"/>
      <w:r w:rsidR="00CF1B3D" w:rsidRPr="00F93675">
        <w:rPr>
          <w:rFonts w:cs="KFGQPC Uthman Taha Naskh"/>
          <w:sz w:val="40"/>
          <w:szCs w:val="40"/>
          <w:rtl/>
        </w:rPr>
        <w:t xml:space="preserve"> الموت</w:t>
      </w:r>
      <w:r w:rsidR="00691D00">
        <w:rPr>
          <w:rFonts w:cs="KFGQPC Uthman Taha Naskh" w:hint="cs"/>
          <w:sz w:val="40"/>
          <w:szCs w:val="40"/>
          <w:rtl/>
        </w:rPr>
        <w:t>ُ</w:t>
      </w:r>
      <w:r w:rsidR="00CF1B3D" w:rsidRPr="00F93675">
        <w:rPr>
          <w:rFonts w:cs="KFGQPC Uthman Taha Naskh"/>
          <w:sz w:val="40"/>
          <w:szCs w:val="40"/>
          <w:rtl/>
        </w:rPr>
        <w:t xml:space="preserve"> ص</w:t>
      </w:r>
      <w:r w:rsidR="005B141D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/>
          <w:sz w:val="40"/>
          <w:szCs w:val="40"/>
          <w:rtl/>
        </w:rPr>
        <w:t>باح</w:t>
      </w:r>
      <w:r w:rsidR="00691D00">
        <w:rPr>
          <w:rFonts w:cs="KFGQPC Uthman Taha Naskh" w:hint="cs"/>
          <w:sz w:val="40"/>
          <w:szCs w:val="40"/>
          <w:rtl/>
        </w:rPr>
        <w:t>ً</w:t>
      </w:r>
      <w:r w:rsidR="00CF1B3D" w:rsidRPr="00F93675">
        <w:rPr>
          <w:rFonts w:cs="KFGQPC Uthman Taha Naskh"/>
          <w:sz w:val="40"/>
          <w:szCs w:val="40"/>
          <w:rtl/>
        </w:rPr>
        <w:t>ا أو م</w:t>
      </w:r>
      <w:r w:rsidR="00691D00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/>
          <w:sz w:val="40"/>
          <w:szCs w:val="40"/>
          <w:rtl/>
        </w:rPr>
        <w:t>س</w:t>
      </w:r>
      <w:r w:rsidR="005B141D">
        <w:rPr>
          <w:rFonts w:cs="KFGQPC Uthman Taha Naskh" w:hint="cs"/>
          <w:sz w:val="40"/>
          <w:szCs w:val="40"/>
          <w:rtl/>
        </w:rPr>
        <w:t>َ</w:t>
      </w:r>
      <w:r w:rsidR="00CF1B3D" w:rsidRPr="00F93675">
        <w:rPr>
          <w:rFonts w:cs="KFGQPC Uthman Taha Naskh"/>
          <w:sz w:val="40"/>
          <w:szCs w:val="40"/>
          <w:rtl/>
        </w:rPr>
        <w:t>اء</w:t>
      </w:r>
      <w:r w:rsidR="00691D00">
        <w:rPr>
          <w:rFonts w:cs="KFGQPC Uthman Taha Naskh" w:hint="cs"/>
          <w:sz w:val="40"/>
          <w:szCs w:val="40"/>
          <w:rtl/>
        </w:rPr>
        <w:t>ً</w:t>
      </w:r>
      <w:r w:rsidR="00CF1B3D" w:rsidRPr="00F93675">
        <w:rPr>
          <w:rFonts w:cs="KFGQPC Uthman Taha Naskh"/>
          <w:sz w:val="40"/>
          <w:szCs w:val="40"/>
          <w:rtl/>
        </w:rPr>
        <w:t xml:space="preserve">: </w:t>
      </w:r>
      <w:r w:rsidR="00CF1B3D" w:rsidRPr="00F93675">
        <w:rPr>
          <w:rFonts w:cs="KFGQPC Uthman Taha Naskh"/>
          <w:b/>
          <w:bCs/>
          <w:sz w:val="40"/>
          <w:szCs w:val="40"/>
          <w:rtl/>
        </w:rPr>
        <w:t>{وَمَنْ لَمْ يَتُبْ فَأُولَئِكَ هُمُ الظَّالِمُونَ}</w:t>
      </w:r>
      <w:r w:rsidR="00FF3FE2">
        <w:rPr>
          <w:rFonts w:cs="KFGQPC Uthman Taha Naskh" w:hint="cs"/>
          <w:b/>
          <w:bCs/>
          <w:sz w:val="40"/>
          <w:szCs w:val="40"/>
          <w:rtl/>
        </w:rPr>
        <w:t>.</w:t>
      </w:r>
    </w:p>
    <w:p w:rsidR="00923859" w:rsidRDefault="00923859" w:rsidP="00923859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أتد</w:t>
      </w:r>
      <w:r w:rsidR="005B141D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ر</w:t>
      </w:r>
      <w:r w:rsidR="005B141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</w:t>
      </w:r>
      <w:r w:rsidR="0045560A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م</w:t>
      </w:r>
      <w:r w:rsidR="005B141D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اذ</w:t>
      </w:r>
      <w:r w:rsidR="005B141D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 ي</w:t>
      </w:r>
      <w:r w:rsidR="005B141D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ح</w:t>
      </w:r>
      <w:r w:rsidR="005B141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ب</w:t>
      </w:r>
      <w:r w:rsidR="005B141D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رب</w:t>
      </w:r>
      <w:r w:rsidR="005B141D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ك</w:t>
      </w:r>
      <w:r w:rsidR="005B141D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؟! </w:t>
      </w:r>
      <w:r w:rsidRPr="00691D00">
        <w:rPr>
          <w:rFonts w:cs="KFGQPC Uthman Taha Naskh"/>
          <w:b/>
          <w:bCs/>
          <w:sz w:val="40"/>
          <w:szCs w:val="40"/>
          <w:rtl/>
        </w:rPr>
        <w:t>{إِنَّ ا</w:t>
      </w:r>
      <w:r w:rsidR="00A247DC">
        <w:rPr>
          <w:rFonts w:cs="KFGQPC Uthman Taha Naskh"/>
          <w:b/>
          <w:bCs/>
          <w:sz w:val="40"/>
          <w:szCs w:val="40"/>
          <w:rtl/>
        </w:rPr>
        <w:t>للَّهَ يُحِبُّ التَّوَّابِينَ</w:t>
      </w:r>
      <w:r w:rsidRPr="00691D00">
        <w:rPr>
          <w:rFonts w:cs="KFGQPC Uthman Taha Naskh"/>
          <w:b/>
          <w:bCs/>
          <w:sz w:val="40"/>
          <w:szCs w:val="40"/>
          <w:rtl/>
        </w:rPr>
        <w:t>}</w:t>
      </w:r>
      <w:r w:rsidR="005F320A">
        <w:rPr>
          <w:rFonts w:cs="KFGQPC Uthman Taha Naskh" w:hint="cs"/>
          <w:sz w:val="40"/>
          <w:szCs w:val="40"/>
          <w:rtl/>
        </w:rPr>
        <w:t>.</w:t>
      </w:r>
    </w:p>
    <w:p w:rsidR="00C55385" w:rsidRPr="00691D00" w:rsidRDefault="00A247DC" w:rsidP="006A6391">
      <w:pPr>
        <w:ind w:left="-994"/>
        <w:rPr>
          <w:rFonts w:cs="KFGQPC Uthman Taha Naskh"/>
          <w:b/>
          <w:bCs/>
          <w:sz w:val="40"/>
          <w:szCs w:val="40"/>
          <w:rtl/>
        </w:rPr>
      </w:pPr>
      <w:r w:rsidRPr="00A247DC">
        <w:rPr>
          <w:rFonts w:cs="KFGQPC Uthman Taha Naskh" w:hint="cs"/>
          <w:sz w:val="40"/>
          <w:szCs w:val="40"/>
          <w:rtl/>
        </w:rPr>
        <w:lastRenderedPageBreak/>
        <w:t xml:space="preserve">ومِنْ حُبِّهِ للتوبَةِ فقدْ عَرَضَها </w:t>
      </w:r>
      <w:r w:rsidR="006A6391">
        <w:rPr>
          <w:rFonts w:ascii="Sakkal Majalla" w:hAnsi="Sakkal Majalla" w:cs="Sakkal Majalla" w:hint="cs"/>
          <w:sz w:val="40"/>
          <w:szCs w:val="40"/>
          <w:rtl/>
        </w:rPr>
        <w:t>–</w:t>
      </w:r>
      <w:r w:rsidR="006A6391">
        <w:rPr>
          <w:rFonts w:cs="KFGQPC Uthman Taha Naskh" w:hint="cs"/>
          <w:sz w:val="40"/>
          <w:szCs w:val="40"/>
          <w:rtl/>
        </w:rPr>
        <w:t xml:space="preserve">جلَّ </w:t>
      </w:r>
      <w:proofErr w:type="gramStart"/>
      <w:r w:rsidR="006A6391">
        <w:rPr>
          <w:rFonts w:cs="KFGQPC Uthman Taha Naskh" w:hint="cs"/>
          <w:sz w:val="40"/>
          <w:szCs w:val="40"/>
          <w:rtl/>
        </w:rPr>
        <w:t xml:space="preserve">جلالُهُ- </w:t>
      </w:r>
      <w:r w:rsidRPr="00A247DC">
        <w:rPr>
          <w:rFonts w:cs="KFGQPC Uthman Taha Naskh" w:hint="cs"/>
          <w:sz w:val="40"/>
          <w:szCs w:val="40"/>
          <w:rtl/>
        </w:rPr>
        <w:t>عَلَى</w:t>
      </w:r>
      <w:proofErr w:type="gramEnd"/>
      <w:r w:rsidRPr="00A247DC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</w:t>
      </w:r>
      <w:r w:rsidR="00C55385">
        <w:rPr>
          <w:rFonts w:cs="KFGQPC Uthman Taha Naskh" w:hint="cs"/>
          <w:sz w:val="40"/>
          <w:szCs w:val="40"/>
          <w:rtl/>
        </w:rPr>
        <w:t>لنَصَارَى الكَفَرَةِ</w:t>
      </w:r>
      <w:r w:rsidR="00C55385" w:rsidRPr="00691D00">
        <w:rPr>
          <w:rFonts w:cs="KFGQPC Uthman Taha Naskh"/>
          <w:b/>
          <w:bCs/>
          <w:sz w:val="40"/>
          <w:szCs w:val="40"/>
          <w:rtl/>
        </w:rPr>
        <w:t>{الَّذِينَ قَالُوا إِنَّ اللَّهَ ثَالِثُ ثَلَاثَةٍ}</w:t>
      </w:r>
      <w:r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Pr="00A247DC">
        <w:rPr>
          <w:rFonts w:cs="KFGQPC Uthman Taha Naskh" w:hint="cs"/>
          <w:sz w:val="40"/>
          <w:szCs w:val="40"/>
          <w:rtl/>
        </w:rPr>
        <w:t>فَقَالَ</w:t>
      </w:r>
      <w:r>
        <w:rPr>
          <w:rFonts w:cs="KFGQPC Uthman Taha Naskh" w:hint="cs"/>
          <w:b/>
          <w:bCs/>
          <w:sz w:val="40"/>
          <w:szCs w:val="40"/>
          <w:rtl/>
        </w:rPr>
        <w:t>:</w:t>
      </w:r>
      <w:r w:rsidR="00C55385" w:rsidRPr="00691D00">
        <w:rPr>
          <w:rFonts w:cs="KFGQPC Uthman Taha Naskh"/>
          <w:b/>
          <w:bCs/>
          <w:sz w:val="40"/>
          <w:szCs w:val="40"/>
          <w:rtl/>
        </w:rPr>
        <w:t xml:space="preserve">  {أَفَلَا يَتُوبُونَ إِلَى اللَّهِ وَيَسْتَغْفِرُونَهُ وَاللَّهُ غَفُورٌ رَحِيمٌ}</w:t>
      </w:r>
      <w:r w:rsidR="005F320A">
        <w:rPr>
          <w:rFonts w:cs="KFGQPC Uthman Taha Naskh" w:hint="cs"/>
          <w:b/>
          <w:bCs/>
          <w:sz w:val="40"/>
          <w:szCs w:val="40"/>
          <w:rtl/>
        </w:rPr>
        <w:t>.</w:t>
      </w:r>
    </w:p>
    <w:p w:rsidR="00691D00" w:rsidRDefault="00B055E5" w:rsidP="000635EC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وعَرَضَ التوبةَ</w:t>
      </w:r>
      <w:r w:rsidR="00A247DC" w:rsidRPr="00A247DC">
        <w:rPr>
          <w:rFonts w:cs="KFGQPC Uthman Taha Naskh" w:hint="cs"/>
          <w:sz w:val="40"/>
          <w:szCs w:val="40"/>
          <w:rtl/>
        </w:rPr>
        <w:t xml:space="preserve"> عَلَى </w:t>
      </w:r>
      <w:r w:rsidR="00A247DC">
        <w:rPr>
          <w:rFonts w:cs="KFGQPC Uthman Taha Naskh" w:hint="cs"/>
          <w:sz w:val="40"/>
          <w:szCs w:val="40"/>
          <w:rtl/>
        </w:rPr>
        <w:t xml:space="preserve">المُنافِقِينَ </w:t>
      </w:r>
      <w:proofErr w:type="gramStart"/>
      <w:r w:rsidR="00A247DC" w:rsidRPr="00A247DC">
        <w:rPr>
          <w:rFonts w:cs="KFGQPC Uthman Taha Naskh"/>
          <w:sz w:val="40"/>
          <w:szCs w:val="40"/>
          <w:rtl/>
        </w:rPr>
        <w:t>الَّذِينَ</w:t>
      </w:r>
      <w:r w:rsidR="00C55385" w:rsidRPr="00691D00">
        <w:rPr>
          <w:rFonts w:cs="KFGQPC Uthman Taha Naskh"/>
          <w:b/>
          <w:bCs/>
          <w:sz w:val="40"/>
          <w:szCs w:val="40"/>
          <w:rtl/>
        </w:rPr>
        <w:t>{</w:t>
      </w:r>
      <w:proofErr w:type="gramEnd"/>
      <w:r w:rsidR="00C55385" w:rsidRPr="00691D00">
        <w:rPr>
          <w:rFonts w:cs="KFGQPC Uthman Taha Naskh"/>
          <w:b/>
          <w:bCs/>
          <w:sz w:val="40"/>
          <w:szCs w:val="40"/>
          <w:rtl/>
        </w:rPr>
        <w:t xml:space="preserve">قَالُوا كَلِمَةَ الْكُفْرِ وَكَفَرُوا بَعْدَ إِسْلَامِهِمْ} </w:t>
      </w:r>
      <w:r w:rsidR="00A247DC" w:rsidRPr="00A247DC">
        <w:rPr>
          <w:rFonts w:cs="KFGQPC Uthman Taha Naskh" w:hint="cs"/>
          <w:sz w:val="40"/>
          <w:szCs w:val="40"/>
          <w:rtl/>
        </w:rPr>
        <w:t>فَقَالَ</w:t>
      </w:r>
      <w:r w:rsidR="00A247DC">
        <w:rPr>
          <w:rFonts w:cs="KFGQPC Uthman Taha Naskh" w:hint="cs"/>
          <w:b/>
          <w:bCs/>
          <w:sz w:val="40"/>
          <w:szCs w:val="40"/>
          <w:rtl/>
        </w:rPr>
        <w:t>:</w:t>
      </w:r>
      <w:r w:rsidR="00A247DC" w:rsidRPr="00691D00">
        <w:rPr>
          <w:rFonts w:cs="KFGQPC Uthman Taha Naskh"/>
          <w:b/>
          <w:bCs/>
          <w:sz w:val="40"/>
          <w:szCs w:val="40"/>
          <w:rtl/>
        </w:rPr>
        <w:t xml:space="preserve">  </w:t>
      </w:r>
      <w:r w:rsidR="00C55385" w:rsidRPr="00691D00">
        <w:rPr>
          <w:rFonts w:cs="KFGQPC Uthman Taha Naskh"/>
          <w:b/>
          <w:bCs/>
          <w:sz w:val="40"/>
          <w:szCs w:val="40"/>
          <w:rtl/>
        </w:rPr>
        <w:t xml:space="preserve">{فَإِنْ يَتُوبُوا </w:t>
      </w:r>
      <w:proofErr w:type="spellStart"/>
      <w:r w:rsidR="00C55385" w:rsidRPr="00691D00">
        <w:rPr>
          <w:rFonts w:cs="KFGQPC Uthman Taha Naskh"/>
          <w:b/>
          <w:bCs/>
          <w:sz w:val="40"/>
          <w:szCs w:val="40"/>
          <w:rtl/>
        </w:rPr>
        <w:t>يَكُ</w:t>
      </w:r>
      <w:proofErr w:type="spellEnd"/>
      <w:r w:rsidR="00C55385" w:rsidRPr="00691D00">
        <w:rPr>
          <w:rFonts w:cs="KFGQPC Uthman Taha Naskh"/>
          <w:b/>
          <w:bCs/>
          <w:sz w:val="40"/>
          <w:szCs w:val="40"/>
          <w:rtl/>
        </w:rPr>
        <w:t xml:space="preserve"> خَيْرًا لَهُمْ</w:t>
      </w:r>
      <w:r w:rsidR="00691D00" w:rsidRPr="00691D00">
        <w:rPr>
          <w:rFonts w:cs="KFGQPC Uthman Taha Naskh"/>
          <w:b/>
          <w:bCs/>
          <w:sz w:val="40"/>
          <w:szCs w:val="40"/>
          <w:rtl/>
        </w:rPr>
        <w:t>}</w:t>
      </w:r>
      <w:r w:rsidR="000635EC">
        <w:rPr>
          <w:rFonts w:cs="KFGQPC Uthman Taha Naskh" w:hint="cs"/>
          <w:b/>
          <w:bCs/>
          <w:sz w:val="40"/>
          <w:szCs w:val="40"/>
          <w:rtl/>
        </w:rPr>
        <w:t>.</w:t>
      </w:r>
      <w:r w:rsidR="000635EC">
        <w:rPr>
          <w:rFonts w:cs="KFGQPC Uthman Taha Naskh" w:hint="cs"/>
          <w:sz w:val="40"/>
          <w:szCs w:val="40"/>
          <w:rtl/>
        </w:rPr>
        <w:t xml:space="preserve"> </w:t>
      </w:r>
      <w:r w:rsidR="00A247DC">
        <w:rPr>
          <w:rFonts w:cs="KFGQPC Uthman Taha Naskh" w:hint="cs"/>
          <w:sz w:val="40"/>
          <w:szCs w:val="40"/>
          <w:rtl/>
        </w:rPr>
        <w:t>و</w:t>
      </w:r>
      <w:r w:rsidR="000C6347">
        <w:rPr>
          <w:rFonts w:cs="KFGQPC Uthman Taha Naskh" w:hint="cs"/>
          <w:sz w:val="40"/>
          <w:szCs w:val="40"/>
          <w:rtl/>
        </w:rPr>
        <w:t>عرَضَ</w:t>
      </w:r>
      <w:r w:rsidR="00A247DC">
        <w:rPr>
          <w:rFonts w:cs="KFGQPC Uthman Taha Naskh" w:hint="cs"/>
          <w:sz w:val="40"/>
          <w:szCs w:val="40"/>
          <w:rtl/>
        </w:rPr>
        <w:t xml:space="preserve">ها </w:t>
      </w:r>
      <w:r w:rsidR="000C6347">
        <w:rPr>
          <w:rFonts w:cs="KFGQPC Uthman Taha Naskh" w:hint="cs"/>
          <w:sz w:val="40"/>
          <w:szCs w:val="40"/>
          <w:rtl/>
        </w:rPr>
        <w:t xml:space="preserve">عَلى أهلِ الأخدودِ </w:t>
      </w:r>
      <w:r w:rsidR="00A247DC">
        <w:rPr>
          <w:rFonts w:cs="KFGQPC Uthman Taha Naskh" w:hint="cs"/>
          <w:sz w:val="40"/>
          <w:szCs w:val="40"/>
          <w:rtl/>
        </w:rPr>
        <w:t xml:space="preserve">المُجْرِمِيْنَ </w:t>
      </w:r>
      <w:r w:rsidR="000C6347">
        <w:rPr>
          <w:rFonts w:cs="KFGQPC Uthman Taha Naskh" w:hint="cs"/>
          <w:sz w:val="40"/>
          <w:szCs w:val="40"/>
          <w:rtl/>
        </w:rPr>
        <w:t>الذين</w:t>
      </w:r>
      <w:r w:rsidR="000B491E">
        <w:rPr>
          <w:rFonts w:cs="KFGQPC Uthman Taha Naskh" w:hint="cs"/>
          <w:sz w:val="40"/>
          <w:szCs w:val="40"/>
          <w:rtl/>
        </w:rPr>
        <w:t>َ</w:t>
      </w:r>
      <w:r w:rsidR="000C6347">
        <w:rPr>
          <w:rFonts w:cs="KFGQPC Uthman Taha Naskh" w:hint="cs"/>
          <w:sz w:val="40"/>
          <w:szCs w:val="40"/>
          <w:rtl/>
        </w:rPr>
        <w:t xml:space="preserve"> </w:t>
      </w:r>
      <w:r w:rsidR="00C55385">
        <w:rPr>
          <w:rFonts w:cs="KFGQPC Uthman Taha Naskh" w:hint="cs"/>
          <w:sz w:val="40"/>
          <w:szCs w:val="40"/>
          <w:rtl/>
        </w:rPr>
        <w:t>أحر</w:t>
      </w:r>
      <w:r w:rsidR="000C6347">
        <w:rPr>
          <w:rFonts w:cs="KFGQPC Uthman Taha Naskh" w:hint="cs"/>
          <w:sz w:val="40"/>
          <w:szCs w:val="40"/>
          <w:rtl/>
        </w:rPr>
        <w:t>َ</w:t>
      </w:r>
      <w:r w:rsidR="00C55385">
        <w:rPr>
          <w:rFonts w:cs="KFGQPC Uthman Taha Naskh" w:hint="cs"/>
          <w:sz w:val="40"/>
          <w:szCs w:val="40"/>
          <w:rtl/>
        </w:rPr>
        <w:t>ق</w:t>
      </w:r>
      <w:r w:rsidR="000C6347">
        <w:rPr>
          <w:rFonts w:cs="KFGQPC Uthman Taha Naskh" w:hint="cs"/>
          <w:sz w:val="40"/>
          <w:szCs w:val="40"/>
          <w:rtl/>
        </w:rPr>
        <w:t>ُ</w:t>
      </w:r>
      <w:r w:rsidR="00C55385">
        <w:rPr>
          <w:rFonts w:cs="KFGQPC Uthman Taha Naskh" w:hint="cs"/>
          <w:sz w:val="40"/>
          <w:szCs w:val="40"/>
          <w:rtl/>
        </w:rPr>
        <w:t>وا المؤمنين</w:t>
      </w:r>
      <w:r w:rsidR="000C6347">
        <w:rPr>
          <w:rFonts w:cs="KFGQPC Uthman Taha Naskh" w:hint="cs"/>
          <w:sz w:val="40"/>
          <w:szCs w:val="40"/>
          <w:rtl/>
        </w:rPr>
        <w:t>َ</w:t>
      </w:r>
      <w:r w:rsidR="00C55385">
        <w:rPr>
          <w:rFonts w:cs="KFGQPC Uthman Taha Naskh" w:hint="cs"/>
          <w:sz w:val="40"/>
          <w:szCs w:val="40"/>
          <w:rtl/>
        </w:rPr>
        <w:t xml:space="preserve"> وهم</w:t>
      </w:r>
      <w:r w:rsidR="000C6347">
        <w:rPr>
          <w:rFonts w:cs="KFGQPC Uthman Taha Naskh" w:hint="cs"/>
          <w:sz w:val="40"/>
          <w:szCs w:val="40"/>
          <w:rtl/>
        </w:rPr>
        <w:t>ْ</w:t>
      </w:r>
      <w:r w:rsidR="00C55385">
        <w:rPr>
          <w:rFonts w:cs="KFGQPC Uthman Taha Naskh" w:hint="cs"/>
          <w:sz w:val="40"/>
          <w:szCs w:val="40"/>
          <w:rtl/>
        </w:rPr>
        <w:t xml:space="preserve"> أحياء</w:t>
      </w:r>
      <w:r w:rsidR="000C6347">
        <w:rPr>
          <w:rFonts w:cs="KFGQPC Uthman Taha Naskh" w:hint="cs"/>
          <w:sz w:val="40"/>
          <w:szCs w:val="40"/>
          <w:rtl/>
        </w:rPr>
        <w:t>ُ:</w:t>
      </w:r>
      <w:r w:rsidR="00C55385">
        <w:rPr>
          <w:rFonts w:cs="KFGQPC Uthman Taha Naskh" w:hint="cs"/>
          <w:sz w:val="40"/>
          <w:szCs w:val="40"/>
          <w:rtl/>
        </w:rPr>
        <w:t xml:space="preserve"> </w:t>
      </w:r>
      <w:r w:rsidR="00C55385" w:rsidRPr="00691D00">
        <w:rPr>
          <w:rFonts w:cs="KFGQPC Uthman Taha Naskh"/>
          <w:b/>
          <w:bCs/>
          <w:sz w:val="40"/>
          <w:szCs w:val="40"/>
          <w:rtl/>
        </w:rPr>
        <w:t>{إِنَّ الَّذِينَ فَتَنُوا الْمُؤْمِنِينَ وَالْمُؤْمِنَاتِ ثُمَّ لَمْ يَتُوبُوا</w:t>
      </w:r>
      <w:r w:rsidR="00691D00" w:rsidRPr="00691D00">
        <w:rPr>
          <w:rFonts w:cs="KFGQPC Uthman Taha Naskh"/>
          <w:b/>
          <w:bCs/>
          <w:sz w:val="40"/>
          <w:szCs w:val="40"/>
          <w:rtl/>
        </w:rPr>
        <w:t>}</w:t>
      </w:r>
      <w:r w:rsidR="000635EC">
        <w:rPr>
          <w:rFonts w:cs="KFGQPC Uthman Taha Naskh" w:hint="cs"/>
          <w:sz w:val="40"/>
          <w:szCs w:val="40"/>
          <w:rtl/>
        </w:rPr>
        <w:t>.</w:t>
      </w:r>
    </w:p>
    <w:p w:rsidR="000C6347" w:rsidRDefault="000C6347" w:rsidP="00EC0E6B">
      <w:p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أف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لا ن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توب</w:t>
      </w:r>
      <w:r w:rsidR="000B491E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ونحن</w:t>
      </w:r>
      <w:r w:rsidR="000B491E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الذين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أسل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م</w:t>
      </w:r>
      <w:r w:rsidR="000F5D38">
        <w:rPr>
          <w:rFonts w:cs="KFGQPC Uthman Taha Naskh" w:hint="cs"/>
          <w:sz w:val="40"/>
          <w:szCs w:val="40"/>
          <w:rtl/>
        </w:rPr>
        <w:t>ْ</w:t>
      </w:r>
      <w:bookmarkStart w:id="0" w:name="_GoBack"/>
      <w:bookmarkEnd w:id="0"/>
      <w:r>
        <w:rPr>
          <w:rFonts w:cs="KFGQPC Uthman Taha Naskh" w:hint="cs"/>
          <w:sz w:val="40"/>
          <w:szCs w:val="40"/>
          <w:rtl/>
        </w:rPr>
        <w:t>ن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 وص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لين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ا،</w:t>
      </w:r>
      <w:r w:rsidR="00A247DC">
        <w:rPr>
          <w:rFonts w:cs="KFGQPC Uthman Taha Naskh" w:hint="cs"/>
          <w:sz w:val="40"/>
          <w:szCs w:val="40"/>
          <w:rtl/>
        </w:rPr>
        <w:t xml:space="preserve"> </w:t>
      </w:r>
      <w:r w:rsidR="00EC0E6B">
        <w:rPr>
          <w:rFonts w:cs="KFGQPC Uthman Taha Naskh" w:hint="cs"/>
          <w:sz w:val="40"/>
          <w:szCs w:val="40"/>
          <w:rtl/>
        </w:rPr>
        <w:t xml:space="preserve">وإنِ </w:t>
      </w:r>
      <w:r>
        <w:rPr>
          <w:rFonts w:cs="KFGQPC Uthman Taha Naskh" w:hint="cs"/>
          <w:sz w:val="40"/>
          <w:szCs w:val="40"/>
          <w:rtl/>
        </w:rPr>
        <w:t>اق</w:t>
      </w:r>
      <w:r w:rsidR="000B491E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ت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ف</w:t>
      </w:r>
      <w:r w:rsidR="000B491E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نا ما اق</w:t>
      </w:r>
      <w:r w:rsidR="000B491E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ت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ف</w:t>
      </w:r>
      <w:r w:rsidR="000B491E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نا</w:t>
      </w:r>
      <w:r w:rsidR="00A247DC">
        <w:rPr>
          <w:rFonts w:cs="KFGQPC Uthman Taha Naskh" w:hint="cs"/>
          <w:sz w:val="40"/>
          <w:szCs w:val="40"/>
          <w:rtl/>
        </w:rPr>
        <w:t>؟!</w:t>
      </w:r>
    </w:p>
    <w:p w:rsidR="00454193" w:rsidRPr="00691D00" w:rsidRDefault="000C6347" w:rsidP="00F36480">
      <w:pPr>
        <w:ind w:left="-994"/>
        <w:rPr>
          <w:rFonts w:cs="Generator Black"/>
          <w:b/>
          <w:bCs/>
          <w:rtl/>
        </w:rPr>
      </w:pPr>
      <w:r>
        <w:rPr>
          <w:rFonts w:cs="KFGQPC Uthman Taha Naskh" w:hint="cs"/>
          <w:sz w:val="40"/>
          <w:szCs w:val="40"/>
          <w:rtl/>
        </w:rPr>
        <w:t>في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 ش</w:t>
      </w:r>
      <w:r w:rsidR="000B491E">
        <w:rPr>
          <w:rFonts w:cs="KFGQPC Uthman Taha Naskh" w:hint="cs"/>
          <w:sz w:val="40"/>
          <w:szCs w:val="40"/>
          <w:rtl/>
        </w:rPr>
        <w:t>َ</w:t>
      </w:r>
      <w:r w:rsidR="00F54252">
        <w:rPr>
          <w:rFonts w:cs="KFGQPC Uthman Taha Naskh" w:hint="cs"/>
          <w:sz w:val="40"/>
          <w:szCs w:val="40"/>
          <w:rtl/>
        </w:rPr>
        <w:t>ب</w:t>
      </w:r>
      <w:r>
        <w:rPr>
          <w:rFonts w:cs="KFGQPC Uthman Taha Naskh" w:hint="cs"/>
          <w:sz w:val="40"/>
          <w:szCs w:val="40"/>
          <w:rtl/>
        </w:rPr>
        <w:t>ابًا و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لَغ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بالشهوات</w:t>
      </w:r>
      <w:r w:rsidR="000B49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وف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</w:t>
      </w:r>
      <w:r w:rsidR="00D04D24">
        <w:rPr>
          <w:rFonts w:cs="KFGQPC Uthman Taha Naskh" w:hint="cs"/>
          <w:sz w:val="40"/>
          <w:szCs w:val="40"/>
          <w:rtl/>
        </w:rPr>
        <w:t>ّ</w:t>
      </w:r>
      <w:r>
        <w:rPr>
          <w:rFonts w:cs="KFGQPC Uthman Taha Naskh" w:hint="cs"/>
          <w:sz w:val="40"/>
          <w:szCs w:val="40"/>
          <w:rtl/>
        </w:rPr>
        <w:t>ط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في الص</w:t>
      </w:r>
      <w:r w:rsidR="000B49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لوات</w:t>
      </w:r>
      <w:r w:rsidR="000B491E">
        <w:rPr>
          <w:rFonts w:cs="KFGQPC Uthman Taha Naskh" w:hint="cs"/>
          <w:sz w:val="40"/>
          <w:szCs w:val="40"/>
          <w:rtl/>
        </w:rPr>
        <w:t>ِ</w:t>
      </w:r>
      <w:r w:rsidR="003A434C">
        <w:rPr>
          <w:rFonts w:cs="KFGQPC Uthman Taha Naskh" w:hint="cs"/>
          <w:sz w:val="40"/>
          <w:szCs w:val="40"/>
          <w:rtl/>
        </w:rPr>
        <w:t>،</w:t>
      </w:r>
      <w:r w:rsidR="005B141D" w:rsidRPr="005B141D">
        <w:rPr>
          <w:rFonts w:cs="KFGQPC Uthman Taha Naskh" w:hint="cs"/>
          <w:sz w:val="40"/>
          <w:szCs w:val="40"/>
          <w:rtl/>
        </w:rPr>
        <w:t xml:space="preserve"> </w:t>
      </w:r>
      <w:r w:rsidR="005B141D">
        <w:rPr>
          <w:rFonts w:cs="KFGQPC Uthman Taha Naskh" w:hint="cs"/>
          <w:sz w:val="40"/>
          <w:szCs w:val="40"/>
          <w:rtl/>
        </w:rPr>
        <w:t>وقَصَّر</w:t>
      </w:r>
      <w:r w:rsidR="000B491E">
        <w:rPr>
          <w:rFonts w:cs="KFGQPC Uthman Taha Naskh" w:hint="cs"/>
          <w:sz w:val="40"/>
          <w:szCs w:val="40"/>
          <w:rtl/>
        </w:rPr>
        <w:t>َ</w:t>
      </w:r>
      <w:r w:rsidR="005B141D">
        <w:rPr>
          <w:rFonts w:cs="KFGQPC Uthman Taha Naskh" w:hint="cs"/>
          <w:sz w:val="40"/>
          <w:szCs w:val="40"/>
          <w:rtl/>
        </w:rPr>
        <w:t xml:space="preserve"> بِحَقِّ </w:t>
      </w:r>
      <w:r w:rsidR="00F36480">
        <w:rPr>
          <w:rFonts w:cs="KFGQPC Uthman Taha Naskh" w:hint="cs"/>
          <w:sz w:val="40"/>
          <w:szCs w:val="40"/>
          <w:rtl/>
        </w:rPr>
        <w:t>الأمَّهَاتِ</w:t>
      </w:r>
      <w:r>
        <w:rPr>
          <w:rFonts w:cs="KFGQPC Uthman Taha Naskh" w:hint="cs"/>
          <w:sz w:val="40"/>
          <w:szCs w:val="40"/>
          <w:rtl/>
        </w:rPr>
        <w:t>:</w:t>
      </w:r>
      <w:r w:rsidR="00F54252">
        <w:rPr>
          <w:rFonts w:cs="KFGQPC Uthman Taha Naskh" w:hint="cs"/>
          <w:sz w:val="40"/>
          <w:szCs w:val="40"/>
          <w:rtl/>
        </w:rPr>
        <w:t xml:space="preserve"> </w:t>
      </w:r>
      <w:r w:rsidR="005C70FD" w:rsidRPr="00691D00">
        <w:rPr>
          <w:rFonts w:cs="KFGQPC Uthman Taha Naskh"/>
          <w:b/>
          <w:bCs/>
          <w:sz w:val="40"/>
          <w:szCs w:val="40"/>
          <w:rtl/>
        </w:rPr>
        <w:t xml:space="preserve">{اسْتَغْفِرُوا رَبَّكُمْ </w:t>
      </w:r>
      <w:r w:rsidR="005C70FD" w:rsidRPr="00F36480">
        <w:rPr>
          <w:rFonts w:cs="KFGQPC Uthman Taha Naskh"/>
          <w:b/>
          <w:bCs/>
          <w:spacing w:val="-8"/>
          <w:sz w:val="40"/>
          <w:szCs w:val="40"/>
          <w:rtl/>
        </w:rPr>
        <w:t>ثُمَّ تُوبُوا إِلَيْه</w:t>
      </w:r>
      <w:r w:rsidR="00691D00" w:rsidRPr="00F36480">
        <w:rPr>
          <w:rFonts w:cs="KFGQPC Uthman Taha Naskh"/>
          <w:b/>
          <w:bCs/>
          <w:spacing w:val="-8"/>
          <w:sz w:val="40"/>
          <w:szCs w:val="40"/>
          <w:rtl/>
        </w:rPr>
        <w:t>ِ إِنَّ رَبِّي رَحِيمٌ وَدُودٌ}</w:t>
      </w:r>
      <w:r w:rsidR="00A247DC" w:rsidRPr="00F36480">
        <w:rPr>
          <w:rFonts w:cs="KFGQPC Uthman Taha Naskh" w:hint="cs"/>
          <w:b/>
          <w:bCs/>
          <w:spacing w:val="-8"/>
          <w:sz w:val="40"/>
          <w:szCs w:val="40"/>
          <w:rtl/>
        </w:rPr>
        <w:t xml:space="preserve"> </w:t>
      </w:r>
      <w:proofErr w:type="gramStart"/>
      <w:r w:rsidR="00A247DC" w:rsidRPr="00F36480">
        <w:rPr>
          <w:rFonts w:cs="KFGQPC Uthman Taha Naskh" w:hint="cs"/>
          <w:spacing w:val="-8"/>
          <w:sz w:val="40"/>
          <w:szCs w:val="40"/>
          <w:rtl/>
        </w:rPr>
        <w:t>ت</w:t>
      </w:r>
      <w:r w:rsidR="009063FF" w:rsidRPr="00F36480">
        <w:rPr>
          <w:rFonts w:cs="KFGQPC Uthman Taha Naskh" w:hint="cs"/>
          <w:spacing w:val="-8"/>
          <w:sz w:val="40"/>
          <w:szCs w:val="40"/>
          <w:rtl/>
        </w:rPr>
        <w:t>ُ</w:t>
      </w:r>
      <w:r w:rsidR="00A247DC" w:rsidRPr="00F36480">
        <w:rPr>
          <w:rFonts w:cs="KFGQPC Uthman Taha Naskh" w:hint="cs"/>
          <w:spacing w:val="-8"/>
          <w:sz w:val="40"/>
          <w:szCs w:val="40"/>
          <w:rtl/>
        </w:rPr>
        <w:t>وب</w:t>
      </w:r>
      <w:r w:rsidR="009063FF" w:rsidRPr="00F36480">
        <w:rPr>
          <w:rFonts w:cs="KFGQPC Uthman Taha Naskh" w:hint="cs"/>
          <w:spacing w:val="-8"/>
          <w:sz w:val="40"/>
          <w:szCs w:val="40"/>
          <w:rtl/>
        </w:rPr>
        <w:t>ُ</w:t>
      </w:r>
      <w:r w:rsidR="00A247DC" w:rsidRPr="00F36480">
        <w:rPr>
          <w:rFonts w:cs="KFGQPC Uthman Taha Naskh" w:hint="cs"/>
          <w:spacing w:val="-8"/>
          <w:sz w:val="40"/>
          <w:szCs w:val="40"/>
          <w:rtl/>
        </w:rPr>
        <w:t>وا</w:t>
      </w:r>
      <w:r w:rsidR="00FA2D2E" w:rsidRPr="00F36480">
        <w:rPr>
          <w:rFonts w:cs="KFGQPC Uthman Taha Naskh" w:hint="cs"/>
          <w:spacing w:val="-8"/>
          <w:sz w:val="40"/>
          <w:szCs w:val="40"/>
          <w:rtl/>
        </w:rPr>
        <w:t>:</w:t>
      </w:r>
      <w:r w:rsidR="00454193" w:rsidRPr="00F36480">
        <w:rPr>
          <w:rFonts w:cs="KFGQPC Uthman Taha Naskh"/>
          <w:b/>
          <w:bCs/>
          <w:spacing w:val="-8"/>
          <w:sz w:val="40"/>
          <w:szCs w:val="40"/>
          <w:rtl/>
        </w:rPr>
        <w:t>{</w:t>
      </w:r>
      <w:proofErr w:type="gramEnd"/>
      <w:r w:rsidR="00454193" w:rsidRPr="00F36480">
        <w:rPr>
          <w:rFonts w:cs="KFGQPC Uthman Taha Naskh"/>
          <w:b/>
          <w:bCs/>
          <w:spacing w:val="-8"/>
          <w:sz w:val="40"/>
          <w:szCs w:val="40"/>
          <w:rtl/>
        </w:rPr>
        <w:t>فَمَنْ تَابَ مِنْ بَعْدِ ظُلْمِهِ وَأَصْلَحَ ف</w:t>
      </w:r>
      <w:r w:rsidR="005B141D" w:rsidRPr="00F36480">
        <w:rPr>
          <w:rFonts w:cs="KFGQPC Uthman Taha Naskh"/>
          <w:b/>
          <w:bCs/>
          <w:spacing w:val="-8"/>
          <w:sz w:val="40"/>
          <w:szCs w:val="40"/>
          <w:rtl/>
        </w:rPr>
        <w:t>َإِنَّ اللَّهَ يَتُوبُ عَلَيْهِ</w:t>
      </w:r>
      <w:r w:rsidR="00454193" w:rsidRPr="00F36480">
        <w:rPr>
          <w:rFonts w:cs="KFGQPC Uthman Taha Naskh"/>
          <w:b/>
          <w:bCs/>
          <w:spacing w:val="-8"/>
          <w:sz w:val="40"/>
          <w:szCs w:val="40"/>
          <w:rtl/>
        </w:rPr>
        <w:t>}</w:t>
      </w:r>
      <w:r w:rsidR="000635EC" w:rsidRPr="00F36480">
        <w:rPr>
          <w:rFonts w:cs="Generator Black" w:hint="cs"/>
          <w:b/>
          <w:bCs/>
          <w:spacing w:val="-8"/>
          <w:rtl/>
        </w:rPr>
        <w:t>.</w:t>
      </w:r>
    </w:p>
    <w:p w:rsidR="00E4523E" w:rsidRPr="00A247DC" w:rsidRDefault="005B141D" w:rsidP="0038171B">
      <w:pPr>
        <w:ind w:left="-994"/>
        <w:rPr>
          <w:rFonts w:cs="KFGQPC Uthman Taha Naskh"/>
          <w:b/>
          <w:bCs/>
          <w:sz w:val="40"/>
          <w:szCs w:val="40"/>
          <w:rtl/>
        </w:rPr>
      </w:pPr>
      <w:r w:rsidRPr="005B141D">
        <w:rPr>
          <w:rFonts w:cs="KFGQPC Uthman Taha Naskh" w:hint="cs"/>
          <w:sz w:val="40"/>
          <w:szCs w:val="40"/>
          <w:rtl/>
        </w:rPr>
        <w:t xml:space="preserve">وإلى مَن </w:t>
      </w:r>
      <w:r w:rsidR="0038171B">
        <w:rPr>
          <w:rFonts w:cs="KFGQPC Uthman Taha Naskh" w:hint="cs"/>
          <w:sz w:val="40"/>
          <w:szCs w:val="40"/>
          <w:rtl/>
        </w:rPr>
        <w:t>غَفَلَتْ</w:t>
      </w:r>
      <w:r w:rsidRPr="005B141D">
        <w:rPr>
          <w:rFonts w:cs="KFGQPC Uthman Taha Naskh" w:hint="cs"/>
          <w:sz w:val="40"/>
          <w:szCs w:val="40"/>
          <w:rtl/>
        </w:rPr>
        <w:t xml:space="preserve"> قُلُوبُهُم</w:t>
      </w:r>
      <w:r>
        <w:rPr>
          <w:rFonts w:cs="KFGQPC Uthman Taha Naskh" w:hint="cs"/>
          <w:sz w:val="40"/>
          <w:szCs w:val="40"/>
          <w:rtl/>
        </w:rPr>
        <w:t>ْ</w:t>
      </w:r>
      <w:r w:rsidR="0038171B">
        <w:rPr>
          <w:rFonts w:cs="KFGQPC Uthman Taha Naskh" w:hint="cs"/>
          <w:sz w:val="40"/>
          <w:szCs w:val="40"/>
          <w:rtl/>
        </w:rPr>
        <w:t>،</w:t>
      </w:r>
      <w:r w:rsidRPr="005B141D">
        <w:rPr>
          <w:rFonts w:cs="KFGQPC Uthman Taha Naskh" w:hint="cs"/>
          <w:sz w:val="40"/>
          <w:szCs w:val="40"/>
          <w:rtl/>
        </w:rPr>
        <w:t xml:space="preserve"> ف</w:t>
      </w:r>
      <w:r>
        <w:rPr>
          <w:rFonts w:cs="KFGQPC Uthman Taha Naskh" w:hint="cs"/>
          <w:sz w:val="40"/>
          <w:szCs w:val="40"/>
          <w:rtl/>
        </w:rPr>
        <w:t>َ</w:t>
      </w:r>
      <w:r w:rsidRPr="005B141D">
        <w:rPr>
          <w:rFonts w:cs="KFGQPC Uthman Taha Naskh" w:hint="cs"/>
          <w:sz w:val="40"/>
          <w:szCs w:val="40"/>
          <w:rtl/>
        </w:rPr>
        <w:t>لا أذكار</w:t>
      </w:r>
      <w:r>
        <w:rPr>
          <w:rFonts w:cs="KFGQPC Uthman Taha Naskh" w:hint="cs"/>
          <w:sz w:val="40"/>
          <w:szCs w:val="40"/>
          <w:rtl/>
        </w:rPr>
        <w:t>َ</w:t>
      </w:r>
      <w:r w:rsidRPr="005B141D">
        <w:rPr>
          <w:rFonts w:cs="KFGQPC Uthman Taha Naskh" w:hint="cs"/>
          <w:sz w:val="40"/>
          <w:szCs w:val="40"/>
          <w:rtl/>
        </w:rPr>
        <w:t xml:space="preserve"> ولا ن</w:t>
      </w:r>
      <w:r>
        <w:rPr>
          <w:rFonts w:cs="KFGQPC Uthman Taha Naskh" w:hint="cs"/>
          <w:sz w:val="40"/>
          <w:szCs w:val="40"/>
          <w:rtl/>
        </w:rPr>
        <w:t>َ</w:t>
      </w:r>
      <w:r w:rsidRPr="005B141D">
        <w:rPr>
          <w:rFonts w:cs="KFGQPC Uthman Taha Naskh" w:hint="cs"/>
          <w:sz w:val="40"/>
          <w:szCs w:val="40"/>
          <w:rtl/>
        </w:rPr>
        <w:t>واف</w:t>
      </w:r>
      <w:r>
        <w:rPr>
          <w:rFonts w:cs="KFGQPC Uthman Taha Naskh" w:hint="cs"/>
          <w:sz w:val="40"/>
          <w:szCs w:val="40"/>
          <w:rtl/>
        </w:rPr>
        <w:t>ِ</w:t>
      </w:r>
      <w:r w:rsidRPr="005B141D">
        <w:rPr>
          <w:rFonts w:cs="KFGQPC Uthman Taha Naskh" w:hint="cs"/>
          <w:sz w:val="40"/>
          <w:szCs w:val="40"/>
          <w:rtl/>
        </w:rPr>
        <w:t>ل</w:t>
      </w:r>
      <w:r>
        <w:rPr>
          <w:rFonts w:cs="KFGQPC Uthman Taha Naskh" w:hint="cs"/>
          <w:sz w:val="40"/>
          <w:szCs w:val="40"/>
          <w:rtl/>
        </w:rPr>
        <w:t>َ</w:t>
      </w:r>
      <w:r w:rsidRPr="005B141D">
        <w:rPr>
          <w:rFonts w:cs="KFGQPC Uthman Taha Naskh" w:hint="cs"/>
          <w:sz w:val="40"/>
          <w:szCs w:val="40"/>
          <w:rtl/>
        </w:rPr>
        <w:t xml:space="preserve"> ولا ق</w:t>
      </w:r>
      <w:r>
        <w:rPr>
          <w:rFonts w:cs="KFGQPC Uthman Taha Naskh" w:hint="cs"/>
          <w:sz w:val="40"/>
          <w:szCs w:val="40"/>
          <w:rtl/>
        </w:rPr>
        <w:t>ُ</w:t>
      </w:r>
      <w:r w:rsidRPr="005B141D">
        <w:rPr>
          <w:rFonts w:cs="KFGQPC Uthman Taha Naskh" w:hint="cs"/>
          <w:sz w:val="40"/>
          <w:szCs w:val="40"/>
          <w:rtl/>
        </w:rPr>
        <w:t>ر</w:t>
      </w:r>
      <w:r>
        <w:rPr>
          <w:rFonts w:cs="KFGQPC Uthman Taha Naskh" w:hint="cs"/>
          <w:sz w:val="40"/>
          <w:szCs w:val="40"/>
          <w:rtl/>
        </w:rPr>
        <w:t>ْ</w:t>
      </w:r>
      <w:r w:rsidRPr="005B141D">
        <w:rPr>
          <w:rFonts w:cs="KFGQPC Uthman Taha Naskh" w:hint="cs"/>
          <w:sz w:val="40"/>
          <w:szCs w:val="40"/>
          <w:rtl/>
        </w:rPr>
        <w:t>آن</w:t>
      </w:r>
      <w:r>
        <w:rPr>
          <w:rFonts w:cs="KFGQPC Uthman Taha Naskh" w:hint="cs"/>
          <w:sz w:val="40"/>
          <w:szCs w:val="40"/>
          <w:rtl/>
        </w:rPr>
        <w:t>َ</w:t>
      </w:r>
      <w:r w:rsidR="0038171B">
        <w:rPr>
          <w:rFonts w:cs="KFGQPC Uthman Taha Naskh" w:hint="cs"/>
          <w:sz w:val="40"/>
          <w:szCs w:val="40"/>
          <w:rtl/>
        </w:rPr>
        <w:t>،</w:t>
      </w:r>
      <w:r w:rsidRPr="005B141D">
        <w:rPr>
          <w:rFonts w:cs="KFGQPC Uthman Taha Naskh" w:hint="cs"/>
          <w:sz w:val="40"/>
          <w:szCs w:val="40"/>
          <w:rtl/>
        </w:rPr>
        <w:t xml:space="preserve"> ولا إح</w:t>
      </w:r>
      <w:r>
        <w:rPr>
          <w:rFonts w:cs="KFGQPC Uthman Taha Naskh" w:hint="cs"/>
          <w:sz w:val="40"/>
          <w:szCs w:val="40"/>
          <w:rtl/>
        </w:rPr>
        <w:t>ْ</w:t>
      </w:r>
      <w:r w:rsidRPr="005B141D">
        <w:rPr>
          <w:rFonts w:cs="KFGQPC Uthman Taha Naskh" w:hint="cs"/>
          <w:sz w:val="40"/>
          <w:szCs w:val="40"/>
          <w:rtl/>
        </w:rPr>
        <w:t>س</w:t>
      </w:r>
      <w:r>
        <w:rPr>
          <w:rFonts w:cs="KFGQPC Uthman Taha Naskh" w:hint="cs"/>
          <w:sz w:val="40"/>
          <w:szCs w:val="40"/>
          <w:rtl/>
        </w:rPr>
        <w:t>َ</w:t>
      </w:r>
      <w:r w:rsidRPr="005B141D">
        <w:rPr>
          <w:rFonts w:cs="KFGQPC Uthman Taha Naskh" w:hint="cs"/>
          <w:sz w:val="40"/>
          <w:szCs w:val="40"/>
          <w:rtl/>
        </w:rPr>
        <w:t>ان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b/>
          <w:bCs/>
          <w:sz w:val="40"/>
          <w:szCs w:val="40"/>
          <w:rtl/>
        </w:rPr>
        <w:t>:</w:t>
      </w:r>
      <w:r w:rsidR="00CA22CD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="00E50823" w:rsidRPr="00691D00">
        <w:rPr>
          <w:rFonts w:cs="KFGQPC Uthman Taha Naskh"/>
          <w:b/>
          <w:bCs/>
          <w:sz w:val="40"/>
          <w:szCs w:val="40"/>
          <w:rtl/>
        </w:rPr>
        <w:t>{أَلَمْ يَعْلَمُوا أَنَّ اللَّهَ هُوَ يَقْب</w:t>
      </w:r>
      <w:r w:rsidR="00691D00" w:rsidRPr="00691D00">
        <w:rPr>
          <w:rFonts w:cs="KFGQPC Uthman Taha Naskh"/>
          <w:b/>
          <w:bCs/>
          <w:sz w:val="40"/>
          <w:szCs w:val="40"/>
          <w:rtl/>
        </w:rPr>
        <w:t>َلُ التَّوْبَةَ عَنْ عِبَادِهِ}</w:t>
      </w:r>
      <w:r>
        <w:rPr>
          <w:rFonts w:cs="KFGQPC Uthman Taha Naskh" w:hint="cs"/>
          <w:b/>
          <w:bCs/>
          <w:sz w:val="40"/>
          <w:szCs w:val="40"/>
          <w:rtl/>
        </w:rPr>
        <w:t>.</w:t>
      </w:r>
    </w:p>
    <w:p w:rsidR="00E4523E" w:rsidRPr="005B141D" w:rsidRDefault="005B141D" w:rsidP="00D04D24">
      <w:pPr>
        <w:numPr>
          <w:ilvl w:val="0"/>
          <w:numId w:val="4"/>
        </w:numPr>
        <w:ind w:left="-995"/>
        <w:rPr>
          <w:rFonts w:cs="Generator Black"/>
          <w:rtl/>
        </w:rPr>
      </w:pPr>
      <w:r w:rsidRPr="005B141D">
        <w:rPr>
          <w:rFonts w:cs="Generator Black" w:hint="cs"/>
          <w:rtl/>
        </w:rPr>
        <w:t>ف</w:t>
      </w:r>
      <w:r w:rsidR="00E4523E" w:rsidRPr="005B141D">
        <w:rPr>
          <w:rFonts w:cs="Generator Black"/>
          <w:rtl/>
        </w:rPr>
        <w:t>يَا مَنْ أَظْهَرَ الْجَمِيلَ، وَسَتَرَ الْقَبِيحَ، يَا عَظِيمَ الْعَفْوِ</w:t>
      </w:r>
      <w:r w:rsidR="00D04D24">
        <w:rPr>
          <w:rFonts w:cs="Generator Black" w:hint="cs"/>
          <w:rtl/>
        </w:rPr>
        <w:t xml:space="preserve">، </w:t>
      </w:r>
      <w:r w:rsidR="00E4523E" w:rsidRPr="005B141D">
        <w:rPr>
          <w:rFonts w:cs="Generator Black"/>
          <w:rtl/>
        </w:rPr>
        <w:t xml:space="preserve">يَا وَاسِعَ الْمَغْفِرَةِ، </w:t>
      </w:r>
      <w:r w:rsidR="00CB45F6" w:rsidRPr="005B141D">
        <w:rPr>
          <w:rFonts w:cs="Generator Black" w:hint="cs"/>
          <w:rtl/>
        </w:rPr>
        <w:t>نَ</w:t>
      </w:r>
      <w:r w:rsidR="00E4523E" w:rsidRPr="005B141D">
        <w:rPr>
          <w:rFonts w:cs="Generator Black"/>
          <w:rtl/>
        </w:rPr>
        <w:t xml:space="preserve">سْأَلُكَ أَنْ </w:t>
      </w:r>
      <w:r w:rsidR="00B23297">
        <w:rPr>
          <w:rFonts w:cs="Generator Black" w:hint="cs"/>
          <w:rtl/>
        </w:rPr>
        <w:t xml:space="preserve">تَتُوبَ علينَا، </w:t>
      </w:r>
      <w:r w:rsidR="00ED6561">
        <w:rPr>
          <w:rFonts w:cs="Generator Black" w:hint="cs"/>
          <w:rtl/>
        </w:rPr>
        <w:t>وتَغفِرَ لنا</w:t>
      </w:r>
      <w:r w:rsidR="00B23297">
        <w:rPr>
          <w:rFonts w:cs="Generator Black" w:hint="cs"/>
          <w:rtl/>
        </w:rPr>
        <w:t xml:space="preserve"> وتَرزُقَنا الفِردوسَ</w:t>
      </w:r>
      <w:r w:rsidRPr="005B141D">
        <w:rPr>
          <w:rFonts w:cs="Generator Black" w:hint="cs"/>
          <w:rtl/>
        </w:rPr>
        <w:t>.</w:t>
      </w:r>
    </w:p>
    <w:p w:rsidR="00CF1B3D" w:rsidRDefault="00CF1B3D" w:rsidP="00594A04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اللهمَ إنا عاجِزونَ عن شُكرك</w:t>
      </w:r>
      <w:r w:rsidR="006A4B64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>، فنُحيلُ إلى علمِكَ وفضلِكَ.</w:t>
      </w:r>
    </w:p>
    <w:p w:rsidR="00CF1B3D" w:rsidRDefault="00CF1B3D" w:rsidP="00CF1B3D">
      <w:pPr>
        <w:numPr>
          <w:ilvl w:val="0"/>
          <w:numId w:val="4"/>
        </w:numPr>
        <w:ind w:left="-995"/>
        <w:rPr>
          <w:rFonts w:cs="Generator Black"/>
          <w:rtl/>
        </w:rPr>
      </w:pPr>
      <w:r>
        <w:rPr>
          <w:rFonts w:cs="Generator Black" w:hint="cs"/>
          <w:rtl/>
        </w:rPr>
        <w:t>اللهم</w:t>
      </w:r>
      <w:r w:rsidR="00E63A69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أعن</w:t>
      </w:r>
      <w:r w:rsidR="00E63A69">
        <w:rPr>
          <w:rFonts w:cs="Generator Black" w:hint="cs"/>
          <w:rtl/>
        </w:rPr>
        <w:t>َّ</w:t>
      </w:r>
      <w:r>
        <w:rPr>
          <w:rFonts w:cs="Generator Black" w:hint="cs"/>
          <w:rtl/>
        </w:rPr>
        <w:t>ا على أنْ نشك</w:t>
      </w:r>
      <w:r w:rsidR="009063FF">
        <w:rPr>
          <w:rFonts w:cs="Generator Black" w:hint="cs"/>
          <w:rtl/>
        </w:rPr>
        <w:t>ُ</w:t>
      </w:r>
      <w:r>
        <w:rPr>
          <w:rFonts w:cs="Generator Black" w:hint="cs"/>
          <w:rtl/>
        </w:rPr>
        <w:t>رَكَ على ل</w:t>
      </w:r>
      <w:r w:rsidR="009063FF">
        <w:rPr>
          <w:rFonts w:cs="Generator Black" w:hint="cs"/>
          <w:rtl/>
        </w:rPr>
        <w:t>ُ</w:t>
      </w:r>
      <w:r>
        <w:rPr>
          <w:rFonts w:cs="Generator Black" w:hint="cs"/>
          <w:rtl/>
        </w:rPr>
        <w:t>طفِكَ في بلائِكَ، وأن علمتَنا سبيلَ دفعهِ، ورفعهِ.</w:t>
      </w:r>
    </w:p>
    <w:p w:rsidR="00CF1B3D" w:rsidRDefault="00CF1B3D" w:rsidP="00CF1B3D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 xml:space="preserve">اللهم ارفعِ الضُرَّ عن المتضررينَ </w:t>
      </w:r>
      <w:r w:rsidR="00F977A1">
        <w:rPr>
          <w:rFonts w:cs="Generator Black" w:hint="cs"/>
          <w:rtl/>
        </w:rPr>
        <w:t>و</w:t>
      </w:r>
      <w:r>
        <w:rPr>
          <w:rFonts w:cs="Generator Black" w:hint="cs"/>
          <w:rtl/>
        </w:rPr>
        <w:t>من لا ي</w:t>
      </w:r>
      <w:r w:rsidR="0012129D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>ج</w:t>
      </w:r>
      <w:r w:rsidR="0012129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دُ مأوىً </w:t>
      </w:r>
      <w:r w:rsidR="00594A04">
        <w:rPr>
          <w:rFonts w:cs="Generator Black" w:hint="cs"/>
          <w:rtl/>
        </w:rPr>
        <w:t xml:space="preserve">ومأمَنًا </w:t>
      </w:r>
      <w:r>
        <w:rPr>
          <w:rFonts w:cs="Generator Black" w:hint="cs"/>
          <w:rtl/>
        </w:rPr>
        <w:t>ومَدْفَأ.</w:t>
      </w:r>
    </w:p>
    <w:p w:rsidR="00CF1B3D" w:rsidRDefault="00AF38D8" w:rsidP="00F977A1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</w:t>
      </w:r>
      <w:r w:rsidR="00E63A69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لكَ الحمدُ على تَتَابُعِ </w:t>
      </w:r>
      <w:r w:rsidR="0012129D">
        <w:rPr>
          <w:rFonts w:cs="Generator Black" w:hint="cs"/>
          <w:rtl/>
        </w:rPr>
        <w:t>بركاتِك من</w:t>
      </w:r>
      <w:r w:rsidR="00BF409B">
        <w:rPr>
          <w:rFonts w:cs="Generator Black" w:hint="cs"/>
          <w:rtl/>
        </w:rPr>
        <w:t>َ</w:t>
      </w:r>
      <w:r w:rsidR="0012129D">
        <w:rPr>
          <w:rFonts w:cs="Generator Black" w:hint="cs"/>
          <w:rtl/>
        </w:rPr>
        <w:t xml:space="preserve"> السماءِ</w:t>
      </w:r>
      <w:r w:rsidR="00CF1B3D">
        <w:rPr>
          <w:rFonts w:cs="Generator Black" w:hint="cs"/>
          <w:rtl/>
        </w:rPr>
        <w:t>،</w:t>
      </w:r>
      <w:r w:rsidR="0012129D">
        <w:rPr>
          <w:rFonts w:cs="Generator Black" w:hint="cs"/>
          <w:rtl/>
        </w:rPr>
        <w:t xml:space="preserve"> وب</w:t>
      </w:r>
      <w:r w:rsidR="00BF409B">
        <w:rPr>
          <w:rFonts w:cs="Generator Black" w:hint="cs"/>
          <w:rtl/>
        </w:rPr>
        <w:t>َ</w:t>
      </w:r>
      <w:r w:rsidR="0012129D">
        <w:rPr>
          <w:rFonts w:cs="Generator Black" w:hint="cs"/>
          <w:rtl/>
        </w:rPr>
        <w:t>ديع</w:t>
      </w:r>
      <w:r w:rsidR="00BF409B">
        <w:rPr>
          <w:rFonts w:cs="Generator Black" w:hint="cs"/>
          <w:rtl/>
        </w:rPr>
        <w:t>ِ</w:t>
      </w:r>
      <w:r w:rsidR="0012129D">
        <w:rPr>
          <w:rFonts w:cs="Generator Black" w:hint="cs"/>
          <w:rtl/>
        </w:rPr>
        <w:t xml:space="preserve"> </w:t>
      </w:r>
      <w:r w:rsidR="00F977A1">
        <w:rPr>
          <w:rFonts w:cs="Generator Black" w:hint="cs"/>
          <w:rtl/>
        </w:rPr>
        <w:t>نَبْتِكَ</w:t>
      </w:r>
      <w:r w:rsidR="0012129D">
        <w:rPr>
          <w:rFonts w:cs="Generator Black" w:hint="cs"/>
          <w:rtl/>
        </w:rPr>
        <w:t xml:space="preserve"> في الرياض</w:t>
      </w:r>
      <w:r w:rsidR="00BF409B">
        <w:rPr>
          <w:rFonts w:cs="Generator Black" w:hint="cs"/>
          <w:rtl/>
        </w:rPr>
        <w:t>ِ</w:t>
      </w:r>
      <w:r w:rsidR="0012129D">
        <w:rPr>
          <w:rFonts w:cs="Generator Black" w:hint="cs"/>
          <w:rtl/>
        </w:rPr>
        <w:t xml:space="preserve"> </w:t>
      </w:r>
      <w:proofErr w:type="spellStart"/>
      <w:r w:rsidR="0012129D">
        <w:rPr>
          <w:rFonts w:cs="Generator Black" w:hint="cs"/>
          <w:rtl/>
        </w:rPr>
        <w:t>والف</w:t>
      </w:r>
      <w:r w:rsidR="009063FF">
        <w:rPr>
          <w:rFonts w:cs="Generator Black" w:hint="cs"/>
          <w:rtl/>
        </w:rPr>
        <w:t>ِ</w:t>
      </w:r>
      <w:r w:rsidR="0012129D">
        <w:rPr>
          <w:rFonts w:cs="Generator Black" w:hint="cs"/>
          <w:rtl/>
        </w:rPr>
        <w:t>ياض</w:t>
      </w:r>
      <w:r w:rsidR="00BF409B">
        <w:rPr>
          <w:rFonts w:cs="Generator Black" w:hint="cs"/>
          <w:rtl/>
        </w:rPr>
        <w:t>ِ</w:t>
      </w:r>
      <w:r w:rsidR="00CF1B3D">
        <w:rPr>
          <w:rFonts w:cs="Generator Black" w:hint="cs"/>
          <w:rtl/>
        </w:rPr>
        <w:t>.وإنه</w:t>
      </w:r>
      <w:proofErr w:type="spellEnd"/>
      <w:r w:rsidR="00CF1B3D">
        <w:rPr>
          <w:rFonts w:cs="Generator Black" w:hint="cs"/>
          <w:rtl/>
        </w:rPr>
        <w:t xml:space="preserve"> </w:t>
      </w:r>
      <w:proofErr w:type="spellStart"/>
      <w:r w:rsidR="00CF1B3D">
        <w:rPr>
          <w:rFonts w:cs="Generator Black" w:hint="cs"/>
          <w:rtl/>
        </w:rPr>
        <w:t>لاغِن</w:t>
      </w:r>
      <w:r w:rsidR="009063FF">
        <w:rPr>
          <w:rFonts w:cs="Generator Black" w:hint="cs"/>
          <w:rtl/>
        </w:rPr>
        <w:t>َ</w:t>
      </w:r>
      <w:r w:rsidR="00CF1B3D">
        <w:rPr>
          <w:rFonts w:cs="Generator Black" w:hint="cs"/>
          <w:rtl/>
        </w:rPr>
        <w:t>ى</w:t>
      </w:r>
      <w:proofErr w:type="spellEnd"/>
      <w:r w:rsidR="00CF1B3D">
        <w:rPr>
          <w:rFonts w:cs="Generator Black" w:hint="cs"/>
          <w:rtl/>
        </w:rPr>
        <w:t xml:space="preserve"> لنا عن</w:t>
      </w:r>
      <w:r w:rsidR="00BF409B">
        <w:rPr>
          <w:rFonts w:cs="Generator Black" w:hint="cs"/>
          <w:rtl/>
        </w:rPr>
        <w:t>ْ</w:t>
      </w:r>
      <w:r w:rsidR="00CF1B3D">
        <w:rPr>
          <w:rFonts w:cs="Generator Black" w:hint="cs"/>
          <w:rtl/>
        </w:rPr>
        <w:t xml:space="preserve"> مَزيدِ فضلِك</w:t>
      </w:r>
      <w:r w:rsidR="00BF409B">
        <w:rPr>
          <w:rFonts w:cs="Generator Black" w:hint="cs"/>
          <w:rtl/>
        </w:rPr>
        <w:t>َ</w:t>
      </w:r>
      <w:r w:rsidR="00CF1B3D">
        <w:rPr>
          <w:rFonts w:cs="Generator Black" w:hint="cs"/>
          <w:rtl/>
        </w:rPr>
        <w:t>.</w:t>
      </w:r>
    </w:p>
    <w:p w:rsidR="00CF1B3D" w:rsidRDefault="00CF1B3D" w:rsidP="00CF1B3D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اللهمَ باركْ في أوقاتِنا وأقواتِنا، وحسِّنْ أخلاقَنا، وبارِكْ أرزاقَنا.</w:t>
      </w:r>
    </w:p>
    <w:p w:rsidR="004708F2" w:rsidRDefault="004708F2" w:rsidP="004708F2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 xml:space="preserve">اللهم سلِّمْنا إلى رمضانَ ونحنُ في إيمانٍ وأمنٍ وصحةٍ ورغدٍ. </w:t>
      </w:r>
    </w:p>
    <w:p w:rsidR="00E63A69" w:rsidRPr="0059055F" w:rsidRDefault="00E63A69" w:rsidP="00ED0CB7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اللهمَ ارحمْ</w:t>
      </w:r>
      <w:r w:rsidR="00740CBE">
        <w:rPr>
          <w:rFonts w:cs="Generator Black" w:hint="cs"/>
          <w:rtl/>
        </w:rPr>
        <w:t>نا</w:t>
      </w:r>
      <w:r>
        <w:rPr>
          <w:rFonts w:cs="Generator Black" w:hint="cs"/>
          <w:rtl/>
        </w:rPr>
        <w:t xml:space="preserve"> و</w:t>
      </w:r>
      <w:r w:rsidR="00740CBE">
        <w:rPr>
          <w:rFonts w:cs="Generator Black" w:hint="cs"/>
          <w:rtl/>
        </w:rPr>
        <w:t>و</w:t>
      </w:r>
      <w:r>
        <w:rPr>
          <w:rFonts w:cs="Generator Black" w:hint="cs"/>
          <w:rtl/>
        </w:rPr>
        <w:t>الِدِينا، واحفظْ دينَنَا وأعراضَنا وأولادَنا وتعليمَنا وصحتَنا وحدودَنا وجنودَنا.</w:t>
      </w:r>
    </w:p>
    <w:p w:rsidR="00CF1B3D" w:rsidRDefault="00CF1B3D" w:rsidP="00EC0E6B">
      <w:pPr>
        <w:numPr>
          <w:ilvl w:val="0"/>
          <w:numId w:val="4"/>
        </w:numPr>
        <w:ind w:left="-995"/>
        <w:rPr>
          <w:rFonts w:cs="Generator Black"/>
        </w:rPr>
      </w:pPr>
      <w:r w:rsidRPr="00AC218B">
        <w:rPr>
          <w:rFonts w:cs="Generator Black" w:hint="cs"/>
          <w:rtl/>
        </w:rPr>
        <w:t>اللهمَ وآمنْ أوطانَنا، واحفظْ وسد</w:t>
      </w:r>
      <w:r>
        <w:rPr>
          <w:rFonts w:cs="Generator Black" w:hint="cs"/>
          <w:rtl/>
        </w:rPr>
        <w:t>ِ</w:t>
      </w:r>
      <w:r w:rsidRPr="00AC218B">
        <w:rPr>
          <w:rFonts w:cs="Generator Black" w:hint="cs"/>
          <w:rtl/>
        </w:rPr>
        <w:t>دْ إمامَنا، و</w:t>
      </w:r>
      <w:r w:rsidR="00EC0E6B">
        <w:rPr>
          <w:rFonts w:cs="Generator Black" w:hint="cs"/>
          <w:rtl/>
        </w:rPr>
        <w:t>نحمدُك على شفاءِ وليِ</w:t>
      </w:r>
      <w:r w:rsidRPr="00AC218B">
        <w:rPr>
          <w:rFonts w:cs="Generator Black" w:hint="cs"/>
          <w:rtl/>
        </w:rPr>
        <w:t xml:space="preserve"> عهدِ</w:t>
      </w:r>
      <w:r w:rsidR="00EC0E6B">
        <w:rPr>
          <w:rFonts w:cs="Generator Black" w:hint="cs"/>
          <w:rtl/>
        </w:rPr>
        <w:t>هِ</w:t>
      </w:r>
      <w:r w:rsidRPr="00AC218B">
        <w:rPr>
          <w:rFonts w:cs="Generator Black" w:hint="cs"/>
          <w:color w:val="auto"/>
          <w:rtl/>
          <w:lang w:eastAsia="en-US"/>
        </w:rPr>
        <w:t>.</w:t>
      </w:r>
    </w:p>
    <w:p w:rsidR="00CF1B3D" w:rsidRDefault="0059055F" w:rsidP="001C37F4">
      <w:pPr>
        <w:numPr>
          <w:ilvl w:val="0"/>
          <w:numId w:val="4"/>
        </w:numPr>
        <w:ind w:left="-995"/>
        <w:rPr>
          <w:rFonts w:cs="Generator Black"/>
        </w:rPr>
      </w:pPr>
      <w:r w:rsidRPr="0059055F">
        <w:rPr>
          <w:rFonts w:cs="Generator Black"/>
          <w:rtl/>
        </w:rPr>
        <w:t xml:space="preserve">اللَّهُمَّ صَلِّ عَلَى مُحَمَّدٍ صَلَاةً </w:t>
      </w:r>
      <w:proofErr w:type="spellStart"/>
      <w:r w:rsidRPr="0059055F">
        <w:rPr>
          <w:rFonts w:cs="Generator Black"/>
          <w:rtl/>
        </w:rPr>
        <w:t>تَرْضَاهَا</w:t>
      </w:r>
      <w:proofErr w:type="spellEnd"/>
      <w:r w:rsidRPr="0059055F">
        <w:rPr>
          <w:rFonts w:cs="Generator Black"/>
          <w:rtl/>
        </w:rPr>
        <w:t xml:space="preserve"> عَنَّا</w:t>
      </w:r>
      <w:r w:rsidR="000B491E">
        <w:rPr>
          <w:rFonts w:cs="Generator Black" w:hint="cs"/>
          <w:rtl/>
        </w:rPr>
        <w:t>،</w:t>
      </w:r>
      <w:r w:rsidRPr="0059055F">
        <w:rPr>
          <w:rFonts w:cs="Generator Black"/>
          <w:rtl/>
        </w:rPr>
        <w:t xml:space="preserve"> </w:t>
      </w:r>
      <w:r w:rsidRPr="0059055F">
        <w:rPr>
          <w:rFonts w:cs="Generator Black" w:hint="cs"/>
          <w:rtl/>
        </w:rPr>
        <w:t>و</w:t>
      </w:r>
      <w:r w:rsidRPr="0059055F">
        <w:rPr>
          <w:rFonts w:cs="Generator Black"/>
          <w:rtl/>
        </w:rPr>
        <w:t>تُؤَدِّي بِهَا حَقَّهُ عَنَّا</w:t>
      </w:r>
      <w:r w:rsidRPr="00F93675">
        <w:rPr>
          <w:rStyle w:val="ae"/>
          <w:rFonts w:cs="KFGQPC Uthman Taha Naskh"/>
          <w:sz w:val="40"/>
          <w:szCs w:val="40"/>
          <w:rtl/>
        </w:rPr>
        <w:t>(</w:t>
      </w:r>
      <w:r w:rsidRPr="00F93675">
        <w:rPr>
          <w:rStyle w:val="ae"/>
          <w:rFonts w:cs="KFGQPC Uthman Taha Naskh"/>
          <w:sz w:val="40"/>
          <w:szCs w:val="40"/>
          <w:rtl/>
        </w:rPr>
        <w:footnoteReference w:id="11"/>
      </w:r>
      <w:r w:rsidRPr="00F93675">
        <w:rPr>
          <w:rStyle w:val="ae"/>
          <w:rFonts w:cs="KFGQPC Uthman Taha Naskh"/>
          <w:sz w:val="40"/>
          <w:szCs w:val="40"/>
          <w:rtl/>
        </w:rPr>
        <w:t>)</w:t>
      </w:r>
      <w:r w:rsidRPr="00F93675">
        <w:rPr>
          <w:rFonts w:cs="KFGQPC Uthman Taha Naskh" w:hint="cs"/>
          <w:sz w:val="40"/>
          <w:szCs w:val="40"/>
          <w:rtl/>
        </w:rPr>
        <w:t>.</w:t>
      </w:r>
      <w:r w:rsidRPr="00F93675">
        <w:rPr>
          <w:rFonts w:cs="KFGQPC Uthman Taha Naskh"/>
          <w:sz w:val="40"/>
          <w:szCs w:val="40"/>
          <w:rtl/>
        </w:rPr>
        <w:t xml:space="preserve"> </w:t>
      </w:r>
    </w:p>
    <w:p w:rsidR="00CC2DBF" w:rsidRPr="000635EC" w:rsidRDefault="0059055F" w:rsidP="000635EC">
      <w:pPr>
        <w:numPr>
          <w:ilvl w:val="0"/>
          <w:numId w:val="4"/>
        </w:numPr>
        <w:ind w:left="-995"/>
        <w:rPr>
          <w:rFonts w:cs="Generator Black"/>
        </w:rPr>
      </w:pPr>
      <w:r w:rsidRPr="000635EC">
        <w:rPr>
          <w:rFonts w:cs="Generator Black" w:hint="cs"/>
          <w:rtl/>
        </w:rPr>
        <w:t>ف</w:t>
      </w:r>
      <w:r w:rsidR="00CF1B3D" w:rsidRPr="000635EC">
        <w:rPr>
          <w:rFonts w:cs="Generator Black" w:hint="cs"/>
          <w:rtl/>
        </w:rPr>
        <w:t>اللهم</w:t>
      </w:r>
      <w:r w:rsidR="00E63A69">
        <w:rPr>
          <w:rFonts w:cs="Generator Black" w:hint="cs"/>
          <w:rtl/>
        </w:rPr>
        <w:t>َ</w:t>
      </w:r>
      <w:r w:rsidR="00CF1B3D" w:rsidRPr="000635EC">
        <w:rPr>
          <w:rFonts w:cs="Generator Black" w:hint="cs"/>
          <w:rtl/>
        </w:rPr>
        <w:t xml:space="preserve"> صلِ وسلِمْ على نبيِنا محمدٍ</w:t>
      </w:r>
      <w:r w:rsidR="00A36CBF" w:rsidRPr="000635EC">
        <w:rPr>
          <w:rFonts w:cs="Generator Black" w:hint="cs"/>
          <w:rtl/>
        </w:rPr>
        <w:t>.</w:t>
      </w:r>
    </w:p>
    <w:sectPr w:rsidR="00CC2DBF" w:rsidRPr="000635EC" w:rsidSect="002B2680">
      <w:headerReference w:type="default" r:id="rId7"/>
      <w:footnotePr>
        <w:numRestart w:val="eachPage"/>
      </w:footnotePr>
      <w:pgSz w:w="11906" w:h="16838"/>
      <w:pgMar w:top="684" w:right="1418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A9" w:rsidRDefault="00547DA9" w:rsidP="004C7A06">
      <w:r>
        <w:separator/>
      </w:r>
    </w:p>
  </w:endnote>
  <w:endnote w:type="continuationSeparator" w:id="0">
    <w:p w:rsidR="00547DA9" w:rsidRDefault="00547DA9" w:rsidP="004C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A9" w:rsidRDefault="00547DA9" w:rsidP="004C7A06">
      <w:r>
        <w:separator/>
      </w:r>
    </w:p>
  </w:footnote>
  <w:footnote w:type="continuationSeparator" w:id="0">
    <w:p w:rsidR="00547DA9" w:rsidRDefault="00547DA9" w:rsidP="004C7A06">
      <w:r>
        <w:continuationSeparator/>
      </w:r>
    </w:p>
  </w:footnote>
  <w:footnote w:id="1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العظمة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لأبي الشيخ الأصبهاني (1/ 342)</w:t>
      </w:r>
    </w:p>
  </w:footnote>
  <w:footnote w:id="2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المحاسن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والأضداد (ص: 157)</w:t>
      </w:r>
    </w:p>
  </w:footnote>
  <w:footnote w:id="3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العظمة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لأبي الشيخ الأصبهاني (2/ 522)</w:t>
      </w:r>
    </w:p>
  </w:footnote>
  <w:footnote w:id="4">
    <w:p w:rsidR="00A247DC" w:rsidRPr="00CE53F5" w:rsidRDefault="00A247DC" w:rsidP="00304BD8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304BD8">
        <w:rPr>
          <w:rFonts w:cs="KFGQPC Uthman Taha Naskh" w:hint="cs"/>
          <w:b/>
          <w:bCs/>
          <w:sz w:val="18"/>
          <w:szCs w:val="18"/>
          <w:rtl/>
        </w:rPr>
        <w:t>السابق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(2/ 531)</w:t>
      </w:r>
    </w:p>
  </w:footnote>
  <w:footnote w:id="5">
    <w:p w:rsidR="00A247DC" w:rsidRPr="00CE53F5" w:rsidRDefault="00A247DC" w:rsidP="00304BD8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304BD8">
        <w:rPr>
          <w:rFonts w:cs="KFGQPC Uthman Taha Naskh" w:hint="cs"/>
          <w:b/>
          <w:bCs/>
          <w:sz w:val="18"/>
          <w:szCs w:val="18"/>
          <w:rtl/>
        </w:rPr>
        <w:t>السابق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(2/ 527)</w:t>
      </w:r>
    </w:p>
  </w:footnote>
  <w:footnote w:id="6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العظمة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لأبي الشيخ الأصبهاني (2/ 503)</w:t>
      </w:r>
    </w:p>
  </w:footnote>
  <w:footnote w:id="7">
    <w:p w:rsidR="00A247DC" w:rsidRPr="00691D00" w:rsidRDefault="00A247DC" w:rsidP="005B141D">
      <w:pPr>
        <w:pStyle w:val="af3"/>
        <w:ind w:left="-569"/>
        <w:rPr>
          <w:rFonts w:cs="KFGQPC Uthman Taha Naskh"/>
          <w:b/>
          <w:bCs/>
          <w:sz w:val="18"/>
          <w:szCs w:val="18"/>
        </w:rPr>
      </w:pPr>
      <w:proofErr w:type="gramStart"/>
      <w:r w:rsidRPr="00691D00">
        <w:rPr>
          <w:rFonts w:cs="KFGQPC Uthman Taha Naskh"/>
          <w:b/>
          <w:bCs/>
          <w:sz w:val="18"/>
          <w:szCs w:val="18"/>
          <w:rtl/>
        </w:rPr>
        <w:t>(</w:t>
      </w:r>
      <w:r w:rsidRPr="00691D00">
        <w:rPr>
          <w:rFonts w:cs="KFGQPC Uthman Taha Naskh"/>
          <w:b/>
          <w:bCs/>
          <w:sz w:val="18"/>
          <w:szCs w:val="18"/>
        </w:rPr>
        <w:footnoteRef/>
      </w:r>
      <w:r w:rsidRPr="00691D00">
        <w:rPr>
          <w:rFonts w:cs="KFGQPC Uthman Taha Naskh"/>
          <w:b/>
          <w:bCs/>
          <w:sz w:val="18"/>
          <w:szCs w:val="18"/>
          <w:rtl/>
        </w:rPr>
        <w:t>)حلية</w:t>
      </w:r>
      <w:proofErr w:type="gramEnd"/>
      <w:r w:rsidRPr="00691D00">
        <w:rPr>
          <w:rFonts w:cs="KFGQPC Uthman Taha Naskh"/>
          <w:b/>
          <w:bCs/>
          <w:sz w:val="18"/>
          <w:szCs w:val="18"/>
          <w:rtl/>
        </w:rPr>
        <w:t xml:space="preserve"> الأولياء وطبقات الأصفياء (5/ 226)</w:t>
      </w:r>
      <w:r w:rsidRPr="00691D00">
        <w:rPr>
          <w:rFonts w:cs="KFGQPC Uthman Taha Naskh" w:hint="cs"/>
          <w:b/>
          <w:bCs/>
          <w:sz w:val="18"/>
          <w:szCs w:val="18"/>
          <w:rtl/>
        </w:rPr>
        <w:t xml:space="preserve"> وأصله في </w:t>
      </w:r>
      <w:r w:rsidRPr="00691D00">
        <w:rPr>
          <w:rFonts w:cs="KFGQPC Uthman Taha Naskh"/>
          <w:b/>
          <w:bCs/>
          <w:sz w:val="18"/>
          <w:szCs w:val="18"/>
          <w:rtl/>
        </w:rPr>
        <w:t xml:space="preserve">صحيح مسلم (321) </w:t>
      </w:r>
      <w:r w:rsidRPr="00691D00">
        <w:rPr>
          <w:rFonts w:cs="KFGQPC Uthman Taha Naskh" w:hint="cs"/>
          <w:b/>
          <w:bCs/>
          <w:sz w:val="18"/>
          <w:szCs w:val="18"/>
          <w:rtl/>
        </w:rPr>
        <w:t xml:space="preserve">وما بين المعقوفتين في </w:t>
      </w:r>
      <w:r w:rsidRPr="00691D00">
        <w:rPr>
          <w:rFonts w:cs="KFGQPC Uthman Taha Naskh"/>
          <w:b/>
          <w:bCs/>
          <w:sz w:val="18"/>
          <w:szCs w:val="18"/>
          <w:rtl/>
        </w:rPr>
        <w:t xml:space="preserve">صحيح مسلم (309 </w:t>
      </w:r>
      <w:r w:rsidRPr="00691D00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8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العظمة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لأبي الشيخ الأصبهاني (2/ 424)</w:t>
      </w:r>
    </w:p>
  </w:footnote>
  <w:footnote w:id="9">
    <w:p w:rsidR="00A247DC" w:rsidRPr="00CE53F5" w:rsidRDefault="00A247DC" w:rsidP="00304BD8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304BD8">
        <w:rPr>
          <w:rFonts w:cs="KFGQPC Uthman Taha Naskh" w:hint="cs"/>
          <w:b/>
          <w:bCs/>
          <w:sz w:val="18"/>
          <w:szCs w:val="18"/>
          <w:rtl/>
        </w:rPr>
        <w:t>المصدر</w:t>
      </w:r>
      <w:proofErr w:type="gramEnd"/>
      <w:r w:rsidR="00304BD8">
        <w:rPr>
          <w:rFonts w:cs="KFGQPC Uthman Taha Naskh" w:hint="cs"/>
          <w:b/>
          <w:bCs/>
          <w:sz w:val="18"/>
          <w:szCs w:val="18"/>
          <w:rtl/>
        </w:rPr>
        <w:t xml:space="preserve"> السابق</w:t>
      </w:r>
      <w:r w:rsidRPr="00CE53F5">
        <w:rPr>
          <w:rFonts w:cs="KFGQPC Uthman Taha Naskh"/>
          <w:b/>
          <w:bCs/>
          <w:sz w:val="18"/>
          <w:szCs w:val="18"/>
          <w:rtl/>
        </w:rPr>
        <w:t xml:space="preserve"> (1/ 396)</w:t>
      </w:r>
    </w:p>
  </w:footnote>
  <w:footnote w:id="10">
    <w:p w:rsidR="00A247DC" w:rsidRPr="00731616" w:rsidRDefault="00A247DC" w:rsidP="005B141D">
      <w:pPr>
        <w:pStyle w:val="af3"/>
        <w:ind w:left="-569"/>
        <w:rPr>
          <w:rFonts w:cs="KFGQPC Uthman Taha Naskh"/>
          <w:b/>
          <w:bCs/>
          <w:sz w:val="18"/>
          <w:szCs w:val="18"/>
        </w:rPr>
      </w:pPr>
      <w:r w:rsidRPr="00731616">
        <w:rPr>
          <w:rFonts w:cs="KFGQPC Uthman Taha Naskh"/>
          <w:b/>
          <w:bCs/>
          <w:sz w:val="18"/>
          <w:szCs w:val="18"/>
          <w:rtl/>
        </w:rPr>
        <w:t>(</w:t>
      </w:r>
      <w:r w:rsidRPr="00731616">
        <w:rPr>
          <w:rFonts w:cs="KFGQPC Uthman Taha Naskh"/>
          <w:b/>
          <w:bCs/>
          <w:sz w:val="18"/>
          <w:szCs w:val="18"/>
        </w:rPr>
        <w:footnoteRef/>
      </w:r>
      <w:r w:rsidRPr="00731616">
        <w:rPr>
          <w:rFonts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بتصرف من </w:t>
      </w:r>
      <w:r w:rsidRPr="00731616">
        <w:rPr>
          <w:rFonts w:cs="KFGQPC Uthman Taha Naskh"/>
          <w:b/>
          <w:bCs/>
          <w:sz w:val="18"/>
          <w:szCs w:val="18"/>
          <w:rtl/>
        </w:rPr>
        <w:t>الزهد والرقائق لابن المبارك (1/ 101)</w:t>
      </w:r>
    </w:p>
  </w:footnote>
  <w:footnote w:id="11">
    <w:p w:rsidR="00A247DC" w:rsidRPr="00CE53F5" w:rsidRDefault="00A247DC" w:rsidP="005B141D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E53F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CE53F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CE53F5">
        <w:rPr>
          <w:rFonts w:cs="KFGQPC Uthman Taha Naskh"/>
          <w:b/>
          <w:bCs/>
          <w:sz w:val="18"/>
          <w:szCs w:val="18"/>
          <w:rtl/>
        </w:rPr>
        <w:t>معجم</w:t>
      </w:r>
      <w:proofErr w:type="gramEnd"/>
      <w:r w:rsidRPr="00CE53F5">
        <w:rPr>
          <w:rFonts w:cs="KFGQPC Uthman Taha Naskh"/>
          <w:b/>
          <w:bCs/>
          <w:sz w:val="18"/>
          <w:szCs w:val="18"/>
          <w:rtl/>
        </w:rPr>
        <w:t xml:space="preserve"> ابن المقرئ (ص: 289)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7DC" w:rsidRPr="00CD3E6E" w:rsidRDefault="00A247DC" w:rsidP="00EA1ABB">
    <w:pPr>
      <w:pStyle w:val="a8"/>
      <w:pBdr>
        <w:bottom w:val="thinThickLargeGap" w:sz="48" w:space="0" w:color="auto"/>
      </w:pBdr>
      <w:bidi/>
      <w:ind w:right="-994"/>
      <w:jc w:val="left"/>
      <w:rPr>
        <w:sz w:val="36"/>
        <w:rtl/>
      </w:rPr>
    </w:pPr>
    <w:r w:rsidRPr="009A40EB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177165</wp:posOffset>
              </wp:positionH>
              <wp:positionV relativeFrom="paragraph">
                <wp:posOffset>85204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7DC" w:rsidRPr="00CD3E6E" w:rsidRDefault="00A247D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F5D3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3.95pt;margin-top:6.7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xC4xO94AAAAI&#10;AQAADwAAAAAAAAAAAAAAAACbBAAAZHJzL2Rvd25yZXYueG1sUEsFBgAAAAAEAAQA8wAAAKYFAAAA&#10;AA==&#10;">
              <v:textbox inset="0,0,0,0">
                <w:txbxContent>
                  <w:p w:rsidR="00A247DC" w:rsidRPr="00CD3E6E" w:rsidRDefault="00A247D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F5D3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82975">
      <w:rPr>
        <w:rFonts w:hint="cs"/>
        <w:b/>
        <w:bCs/>
        <w:noProof/>
        <w:sz w:val="28"/>
        <w:szCs w:val="28"/>
        <w:rtl/>
        <w:lang w:eastAsia="en-US"/>
      </w:rPr>
      <w:t xml:space="preserve">مَدْحُ </w:t>
    </w:r>
    <w:r w:rsidR="00EA1ABB">
      <w:rPr>
        <w:rFonts w:hint="cs"/>
        <w:b/>
        <w:bCs/>
        <w:noProof/>
        <w:sz w:val="28"/>
        <w:szCs w:val="28"/>
        <w:rtl/>
        <w:lang w:eastAsia="en-US"/>
      </w:rPr>
      <w:t>رَبِّنَا</w:t>
    </w:r>
    <w:r>
      <w:rPr>
        <w:rFonts w:hint="cs"/>
        <w:sz w:val="36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البِداح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14 رجب 1442هـ.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429A534F"/>
    <w:multiLevelType w:val="hybridMultilevel"/>
    <w:tmpl w:val="952083C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DC"/>
    <w:rsid w:val="00000F56"/>
    <w:rsid w:val="000144A3"/>
    <w:rsid w:val="000161D8"/>
    <w:rsid w:val="00020D19"/>
    <w:rsid w:val="000248BF"/>
    <w:rsid w:val="00051AF1"/>
    <w:rsid w:val="00055159"/>
    <w:rsid w:val="00056B5D"/>
    <w:rsid w:val="000635EC"/>
    <w:rsid w:val="000729E6"/>
    <w:rsid w:val="00075B92"/>
    <w:rsid w:val="000762B5"/>
    <w:rsid w:val="00083E2A"/>
    <w:rsid w:val="00097DCB"/>
    <w:rsid w:val="00097FFE"/>
    <w:rsid w:val="000A4F6E"/>
    <w:rsid w:val="000B491E"/>
    <w:rsid w:val="000B49D0"/>
    <w:rsid w:val="000C08E4"/>
    <w:rsid w:val="000C333E"/>
    <w:rsid w:val="000C4630"/>
    <w:rsid w:val="000C6347"/>
    <w:rsid w:val="000D202C"/>
    <w:rsid w:val="000D2380"/>
    <w:rsid w:val="000D48DA"/>
    <w:rsid w:val="000E2621"/>
    <w:rsid w:val="000E32A2"/>
    <w:rsid w:val="000F5D38"/>
    <w:rsid w:val="000F66E4"/>
    <w:rsid w:val="001068B1"/>
    <w:rsid w:val="00107D36"/>
    <w:rsid w:val="001128A7"/>
    <w:rsid w:val="00113F68"/>
    <w:rsid w:val="00114634"/>
    <w:rsid w:val="0012129D"/>
    <w:rsid w:val="00141577"/>
    <w:rsid w:val="001565A6"/>
    <w:rsid w:val="00166094"/>
    <w:rsid w:val="00176079"/>
    <w:rsid w:val="0018065D"/>
    <w:rsid w:val="001965BC"/>
    <w:rsid w:val="001A5431"/>
    <w:rsid w:val="001B3220"/>
    <w:rsid w:val="001C37F4"/>
    <w:rsid w:val="001D052F"/>
    <w:rsid w:val="001D147D"/>
    <w:rsid w:val="001D481B"/>
    <w:rsid w:val="001E04B5"/>
    <w:rsid w:val="001E4C5C"/>
    <w:rsid w:val="00211079"/>
    <w:rsid w:val="002129D2"/>
    <w:rsid w:val="00212AA7"/>
    <w:rsid w:val="00226147"/>
    <w:rsid w:val="002301FF"/>
    <w:rsid w:val="00247F6A"/>
    <w:rsid w:val="00251DDA"/>
    <w:rsid w:val="00257226"/>
    <w:rsid w:val="0027116D"/>
    <w:rsid w:val="002A02E6"/>
    <w:rsid w:val="002A1863"/>
    <w:rsid w:val="002A7947"/>
    <w:rsid w:val="002B0C36"/>
    <w:rsid w:val="002B2680"/>
    <w:rsid w:val="002C0C10"/>
    <w:rsid w:val="002C46BD"/>
    <w:rsid w:val="002D2D24"/>
    <w:rsid w:val="002D5678"/>
    <w:rsid w:val="002F00CD"/>
    <w:rsid w:val="00304BD8"/>
    <w:rsid w:val="00305526"/>
    <w:rsid w:val="003127FD"/>
    <w:rsid w:val="0032145C"/>
    <w:rsid w:val="00324965"/>
    <w:rsid w:val="00326F0F"/>
    <w:rsid w:val="003342E2"/>
    <w:rsid w:val="00335E92"/>
    <w:rsid w:val="00336EC0"/>
    <w:rsid w:val="00353B66"/>
    <w:rsid w:val="00354155"/>
    <w:rsid w:val="00355E33"/>
    <w:rsid w:val="00380C0F"/>
    <w:rsid w:val="0038171B"/>
    <w:rsid w:val="0039201F"/>
    <w:rsid w:val="0039540C"/>
    <w:rsid w:val="00396E40"/>
    <w:rsid w:val="003A21AB"/>
    <w:rsid w:val="003A434C"/>
    <w:rsid w:val="003B1D08"/>
    <w:rsid w:val="003B3A7F"/>
    <w:rsid w:val="003C0432"/>
    <w:rsid w:val="003D5A55"/>
    <w:rsid w:val="003D7B61"/>
    <w:rsid w:val="003E781D"/>
    <w:rsid w:val="003E7979"/>
    <w:rsid w:val="003F5A02"/>
    <w:rsid w:val="0041670E"/>
    <w:rsid w:val="00416D6F"/>
    <w:rsid w:val="0044421F"/>
    <w:rsid w:val="004445F8"/>
    <w:rsid w:val="00447857"/>
    <w:rsid w:val="00451350"/>
    <w:rsid w:val="00454193"/>
    <w:rsid w:val="0045560A"/>
    <w:rsid w:val="00456458"/>
    <w:rsid w:val="004708F2"/>
    <w:rsid w:val="004759DA"/>
    <w:rsid w:val="004A3DA8"/>
    <w:rsid w:val="004A3F44"/>
    <w:rsid w:val="004C4560"/>
    <w:rsid w:val="004C5734"/>
    <w:rsid w:val="004C576A"/>
    <w:rsid w:val="004C7A06"/>
    <w:rsid w:val="004D35AB"/>
    <w:rsid w:val="0050653B"/>
    <w:rsid w:val="00512C46"/>
    <w:rsid w:val="00542115"/>
    <w:rsid w:val="00547DA9"/>
    <w:rsid w:val="00547FAF"/>
    <w:rsid w:val="00561593"/>
    <w:rsid w:val="00562912"/>
    <w:rsid w:val="00575124"/>
    <w:rsid w:val="0059055F"/>
    <w:rsid w:val="00594A04"/>
    <w:rsid w:val="005B141D"/>
    <w:rsid w:val="005B6AED"/>
    <w:rsid w:val="005B7D79"/>
    <w:rsid w:val="005C70FD"/>
    <w:rsid w:val="005C7D9D"/>
    <w:rsid w:val="005D13E0"/>
    <w:rsid w:val="005D3A6B"/>
    <w:rsid w:val="005E058F"/>
    <w:rsid w:val="005F320A"/>
    <w:rsid w:val="005F4A08"/>
    <w:rsid w:val="00600009"/>
    <w:rsid w:val="00626BEE"/>
    <w:rsid w:val="0064321A"/>
    <w:rsid w:val="006540E6"/>
    <w:rsid w:val="006577BD"/>
    <w:rsid w:val="006722CA"/>
    <w:rsid w:val="0068596A"/>
    <w:rsid w:val="00691D00"/>
    <w:rsid w:val="006953FF"/>
    <w:rsid w:val="006A4B64"/>
    <w:rsid w:val="006A6391"/>
    <w:rsid w:val="006A740D"/>
    <w:rsid w:val="006D430E"/>
    <w:rsid w:val="006E0E74"/>
    <w:rsid w:val="006E228F"/>
    <w:rsid w:val="006E234E"/>
    <w:rsid w:val="006E24FD"/>
    <w:rsid w:val="006E67E2"/>
    <w:rsid w:val="006E6B72"/>
    <w:rsid w:val="006E6BA2"/>
    <w:rsid w:val="006F3277"/>
    <w:rsid w:val="006F4CA7"/>
    <w:rsid w:val="00716692"/>
    <w:rsid w:val="007267F7"/>
    <w:rsid w:val="00731616"/>
    <w:rsid w:val="00740CBE"/>
    <w:rsid w:val="007418CD"/>
    <w:rsid w:val="0074520F"/>
    <w:rsid w:val="00750FD0"/>
    <w:rsid w:val="00762F8A"/>
    <w:rsid w:val="00775197"/>
    <w:rsid w:val="00777673"/>
    <w:rsid w:val="0079302D"/>
    <w:rsid w:val="00793F74"/>
    <w:rsid w:val="007A13AE"/>
    <w:rsid w:val="007B10E0"/>
    <w:rsid w:val="007B5D2B"/>
    <w:rsid w:val="007D7433"/>
    <w:rsid w:val="007F32B1"/>
    <w:rsid w:val="007F6F87"/>
    <w:rsid w:val="00807F8F"/>
    <w:rsid w:val="00815F10"/>
    <w:rsid w:val="008452E1"/>
    <w:rsid w:val="00854993"/>
    <w:rsid w:val="00870CDC"/>
    <w:rsid w:val="00874280"/>
    <w:rsid w:val="00874FDF"/>
    <w:rsid w:val="00875E98"/>
    <w:rsid w:val="00890336"/>
    <w:rsid w:val="00894454"/>
    <w:rsid w:val="008F0F82"/>
    <w:rsid w:val="008F42FA"/>
    <w:rsid w:val="008F4869"/>
    <w:rsid w:val="009063FF"/>
    <w:rsid w:val="009132B5"/>
    <w:rsid w:val="00913617"/>
    <w:rsid w:val="00913CBC"/>
    <w:rsid w:val="00916265"/>
    <w:rsid w:val="00923859"/>
    <w:rsid w:val="0093191C"/>
    <w:rsid w:val="0093390A"/>
    <w:rsid w:val="00944D51"/>
    <w:rsid w:val="0095171C"/>
    <w:rsid w:val="0097362D"/>
    <w:rsid w:val="009743C1"/>
    <w:rsid w:val="00983EBE"/>
    <w:rsid w:val="00991E40"/>
    <w:rsid w:val="009A40EB"/>
    <w:rsid w:val="009A4C4F"/>
    <w:rsid w:val="009A7ACE"/>
    <w:rsid w:val="009B24B8"/>
    <w:rsid w:val="009B682D"/>
    <w:rsid w:val="009B7238"/>
    <w:rsid w:val="009C3C00"/>
    <w:rsid w:val="009C451B"/>
    <w:rsid w:val="009D7908"/>
    <w:rsid w:val="009E34B7"/>
    <w:rsid w:val="009E77F2"/>
    <w:rsid w:val="009F26D1"/>
    <w:rsid w:val="00A002DC"/>
    <w:rsid w:val="00A247DC"/>
    <w:rsid w:val="00A3179A"/>
    <w:rsid w:val="00A342DF"/>
    <w:rsid w:val="00A36CBF"/>
    <w:rsid w:val="00A44C74"/>
    <w:rsid w:val="00A55256"/>
    <w:rsid w:val="00A57586"/>
    <w:rsid w:val="00A61CE3"/>
    <w:rsid w:val="00A63C3A"/>
    <w:rsid w:val="00A65CAD"/>
    <w:rsid w:val="00A77F53"/>
    <w:rsid w:val="00A810F4"/>
    <w:rsid w:val="00A9364F"/>
    <w:rsid w:val="00AC00E6"/>
    <w:rsid w:val="00AC0BB8"/>
    <w:rsid w:val="00AC5D51"/>
    <w:rsid w:val="00AD4E8E"/>
    <w:rsid w:val="00AF38D8"/>
    <w:rsid w:val="00B055E5"/>
    <w:rsid w:val="00B125DE"/>
    <w:rsid w:val="00B23297"/>
    <w:rsid w:val="00B23DC9"/>
    <w:rsid w:val="00B26F80"/>
    <w:rsid w:val="00B432B8"/>
    <w:rsid w:val="00B535BE"/>
    <w:rsid w:val="00B73385"/>
    <w:rsid w:val="00B76C8A"/>
    <w:rsid w:val="00B846C9"/>
    <w:rsid w:val="00BA547B"/>
    <w:rsid w:val="00BC489E"/>
    <w:rsid w:val="00BC6176"/>
    <w:rsid w:val="00BE624A"/>
    <w:rsid w:val="00BF409B"/>
    <w:rsid w:val="00BF47E7"/>
    <w:rsid w:val="00BF5C83"/>
    <w:rsid w:val="00C126BD"/>
    <w:rsid w:val="00C378AC"/>
    <w:rsid w:val="00C55385"/>
    <w:rsid w:val="00C5563F"/>
    <w:rsid w:val="00C65293"/>
    <w:rsid w:val="00C84DD0"/>
    <w:rsid w:val="00C945FF"/>
    <w:rsid w:val="00CA22CD"/>
    <w:rsid w:val="00CA4533"/>
    <w:rsid w:val="00CB2763"/>
    <w:rsid w:val="00CB45F6"/>
    <w:rsid w:val="00CB6B30"/>
    <w:rsid w:val="00CC2130"/>
    <w:rsid w:val="00CC2DBF"/>
    <w:rsid w:val="00CD470B"/>
    <w:rsid w:val="00CE0A5E"/>
    <w:rsid w:val="00CE3831"/>
    <w:rsid w:val="00CE4C14"/>
    <w:rsid w:val="00CF1B3D"/>
    <w:rsid w:val="00D011D8"/>
    <w:rsid w:val="00D04D24"/>
    <w:rsid w:val="00D07AEB"/>
    <w:rsid w:val="00D14FF6"/>
    <w:rsid w:val="00D16D34"/>
    <w:rsid w:val="00D224AA"/>
    <w:rsid w:val="00D3644F"/>
    <w:rsid w:val="00D404E6"/>
    <w:rsid w:val="00D55E25"/>
    <w:rsid w:val="00D63469"/>
    <w:rsid w:val="00D63D87"/>
    <w:rsid w:val="00D66E76"/>
    <w:rsid w:val="00D67B73"/>
    <w:rsid w:val="00D74BDB"/>
    <w:rsid w:val="00D77525"/>
    <w:rsid w:val="00D82975"/>
    <w:rsid w:val="00D87D6F"/>
    <w:rsid w:val="00DA2616"/>
    <w:rsid w:val="00DB31DB"/>
    <w:rsid w:val="00DB5871"/>
    <w:rsid w:val="00DC0927"/>
    <w:rsid w:val="00DC7794"/>
    <w:rsid w:val="00DD7ED3"/>
    <w:rsid w:val="00DE4C74"/>
    <w:rsid w:val="00E1055A"/>
    <w:rsid w:val="00E11D81"/>
    <w:rsid w:val="00E143F7"/>
    <w:rsid w:val="00E30FE4"/>
    <w:rsid w:val="00E40ACF"/>
    <w:rsid w:val="00E40F6C"/>
    <w:rsid w:val="00E4523E"/>
    <w:rsid w:val="00E50823"/>
    <w:rsid w:val="00E54FD6"/>
    <w:rsid w:val="00E61427"/>
    <w:rsid w:val="00E63A69"/>
    <w:rsid w:val="00E777A9"/>
    <w:rsid w:val="00EA1ABB"/>
    <w:rsid w:val="00EB0918"/>
    <w:rsid w:val="00EB3F48"/>
    <w:rsid w:val="00EC0E6B"/>
    <w:rsid w:val="00EC5007"/>
    <w:rsid w:val="00ED0CB7"/>
    <w:rsid w:val="00ED6561"/>
    <w:rsid w:val="00ED6969"/>
    <w:rsid w:val="00EE0FE9"/>
    <w:rsid w:val="00EE3349"/>
    <w:rsid w:val="00EF1E84"/>
    <w:rsid w:val="00F033F4"/>
    <w:rsid w:val="00F04B3F"/>
    <w:rsid w:val="00F05C9A"/>
    <w:rsid w:val="00F1412A"/>
    <w:rsid w:val="00F2788D"/>
    <w:rsid w:val="00F36480"/>
    <w:rsid w:val="00F54252"/>
    <w:rsid w:val="00F61602"/>
    <w:rsid w:val="00F70AF8"/>
    <w:rsid w:val="00F71CE1"/>
    <w:rsid w:val="00F71D22"/>
    <w:rsid w:val="00F817AB"/>
    <w:rsid w:val="00F832DD"/>
    <w:rsid w:val="00F9207C"/>
    <w:rsid w:val="00F97628"/>
    <w:rsid w:val="00F977A1"/>
    <w:rsid w:val="00FA2C9F"/>
    <w:rsid w:val="00FA2D2E"/>
    <w:rsid w:val="00FA471D"/>
    <w:rsid w:val="00FB4F82"/>
    <w:rsid w:val="00FC68FB"/>
    <w:rsid w:val="00FD34BD"/>
    <w:rsid w:val="00FD55A5"/>
    <w:rsid w:val="00FE721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4B384B9-3F28-4D5C-843A-40B49AAA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CC2DBF"/>
    <w:pPr>
      <w:ind w:left="720"/>
      <w:contextualSpacing/>
    </w:pPr>
  </w:style>
  <w:style w:type="paragraph" w:styleId="afd">
    <w:name w:val="footer"/>
    <w:basedOn w:val="a"/>
    <w:link w:val="Char0"/>
    <w:unhideWhenUsed/>
    <w:rsid w:val="00BA547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BA547B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CF1B3D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راشد</cp:lastModifiedBy>
  <cp:revision>119</cp:revision>
  <cp:lastPrinted>2021-02-25T12:15:00Z</cp:lastPrinted>
  <dcterms:created xsi:type="dcterms:W3CDTF">2021-02-22T13:20:00Z</dcterms:created>
  <dcterms:modified xsi:type="dcterms:W3CDTF">2021-02-25T12:17:00Z</dcterms:modified>
</cp:coreProperties>
</file>