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13E3B" w14:textId="77777777" w:rsidR="0067283E" w:rsidRPr="004A2E5C" w:rsidRDefault="0067283E" w:rsidP="004A2E5C">
      <w:pPr>
        <w:pStyle w:val="afe"/>
        <w:widowControl w:val="0"/>
        <w:jc w:val="both"/>
        <w:rPr>
          <w:rFonts w:ascii="Traditional Arabic" w:hAnsi="Traditional Arabic" w:cs="Traditional Arabic"/>
          <w:sz w:val="70"/>
          <w:szCs w:val="70"/>
          <w:rtl/>
        </w:rPr>
      </w:pPr>
      <w:r w:rsidRPr="004A2E5C">
        <w:rPr>
          <w:rFonts w:ascii="Traditional Arabic" w:hAnsi="Traditional Arabic" w:cs="Traditional Arabic"/>
          <w:sz w:val="70"/>
          <w:szCs w:val="70"/>
          <w:rtl/>
        </w:rPr>
        <w:t>الْحَمْدُ للهِ الْقائِلِ فِي كِتابِهِ</w:t>
      </w:r>
      <w:r w:rsidRPr="004A2E5C">
        <w:rPr>
          <w:rFonts w:ascii="Traditional Arabic" w:hAnsi="Traditional Arabic" w:cs="Traditional Arabic" w:hint="cs"/>
          <w:sz w:val="70"/>
          <w:szCs w:val="70"/>
          <w:rtl/>
        </w:rPr>
        <w:t xml:space="preserve"> </w:t>
      </w:r>
      <w:r w:rsidRPr="004A2E5C">
        <w:rPr>
          <w:rFonts w:ascii="Traditional Arabic" w:hAnsi="Traditional Arabic" w:cs="Traditional Arabic"/>
          <w:sz w:val="70"/>
          <w:szCs w:val="70"/>
        </w:rPr>
        <w:sym w:font="AGA Arabesque" w:char="F05D"/>
      </w:r>
      <w:r w:rsidRPr="004A2E5C">
        <w:rPr>
          <w:rFonts w:ascii="Traditional Arabic" w:hAnsi="Traditional Arabic" w:cs="Traditional Arabic"/>
          <w:sz w:val="70"/>
          <w:szCs w:val="70"/>
          <w:rtl/>
        </w:rPr>
        <w:t xml:space="preserve">هُوَ الَّذِي خَلَقَكُمْ مِنْ تُرَابٍ ثُمَّ مِنْ نُطْفَةٍ ثُمَّ مِنْ </w:t>
      </w:r>
      <w:proofErr w:type="gramStart"/>
      <w:r w:rsidRPr="004A2E5C">
        <w:rPr>
          <w:rFonts w:ascii="Traditional Arabic" w:hAnsi="Traditional Arabic" w:cs="Traditional Arabic"/>
          <w:sz w:val="70"/>
          <w:szCs w:val="70"/>
          <w:rtl/>
        </w:rPr>
        <w:t>عَلَقَةٍ</w:t>
      </w:r>
      <w:proofErr w:type="gramEnd"/>
      <w:r w:rsidRPr="004A2E5C">
        <w:rPr>
          <w:rFonts w:ascii="Traditional Arabic" w:hAnsi="Traditional Arabic" w:cs="Traditional Arabic"/>
          <w:sz w:val="70"/>
          <w:szCs w:val="70"/>
          <w:rtl/>
        </w:rPr>
        <w:t xml:space="preserve"> ثُمَّ يُخْرِجُكُمْ طِفْلًا ثُمَّ لِتَبْلُغُوا أَشُدَّكُمْ ثُمَّ لِتَكُونُوا شُيُوخًا</w:t>
      </w:r>
      <w:r w:rsidRPr="004A2E5C">
        <w:rPr>
          <w:rFonts w:ascii="Traditional Arabic" w:hAnsi="Traditional Arabic" w:cs="Traditional Arabic"/>
          <w:sz w:val="70"/>
          <w:szCs w:val="70"/>
        </w:rPr>
        <w:sym w:font="AGA Arabesque" w:char="F05B"/>
      </w:r>
      <w:r w:rsidRPr="004A2E5C">
        <w:rPr>
          <w:rFonts w:ascii="Traditional Arabic" w:hAnsi="Traditional Arabic" w:cs="Traditional Arabic" w:hint="cs"/>
          <w:sz w:val="70"/>
          <w:szCs w:val="70"/>
          <w:rtl/>
        </w:rPr>
        <w:t xml:space="preserve"> </w:t>
      </w:r>
      <w:r w:rsidRPr="004A2E5C">
        <w:rPr>
          <w:rFonts w:ascii="Traditional Arabic" w:hAnsi="Traditional Arabic" w:cs="Traditional Arabic"/>
          <w:sz w:val="70"/>
          <w:szCs w:val="70"/>
          <w:rtl/>
        </w:rPr>
        <w:t>وَأَشْهَدُ أَنْ لَا إِلَهَ إِلَّا اللَّهُ وَحْدَهُ لَا شَرِيكَ لَهُ، وَأَشْهَدُ أَنَّ مُحَمَّدًا عَبْدُهُ وَرَسُولُهُ،</w:t>
      </w:r>
      <w:r w:rsidRPr="004A2E5C">
        <w:rPr>
          <w:rFonts w:ascii="Traditional Arabic" w:hAnsi="Traditional Arabic" w:cs="Traditional Arabic"/>
          <w:sz w:val="70"/>
          <w:szCs w:val="70"/>
        </w:rPr>
        <w:sym w:font="AGA Arabesque" w:char="F072"/>
      </w:r>
      <w:r w:rsidRPr="004A2E5C">
        <w:rPr>
          <w:rFonts w:ascii="Traditional Arabic" w:hAnsi="Traditional Arabic" w:cs="Traditional Arabic"/>
          <w:sz w:val="70"/>
          <w:szCs w:val="70"/>
          <w:rtl/>
        </w:rPr>
        <w:t xml:space="preserve"> الْقائِلُ</w:t>
      </w:r>
      <w:r w:rsidRPr="004A2E5C">
        <w:rPr>
          <w:rFonts w:ascii="Traditional Arabic" w:hAnsi="Traditional Arabic" w:cs="Traditional Arabic" w:hint="cs"/>
          <w:sz w:val="70"/>
          <w:szCs w:val="70"/>
          <w:rtl/>
        </w:rPr>
        <w:t xml:space="preserve"> (</w:t>
      </w:r>
      <w:r w:rsidRPr="004A2E5C">
        <w:rPr>
          <w:rFonts w:ascii="Traditional Arabic" w:hAnsi="Traditional Arabic" w:cs="Traditional Arabic"/>
          <w:sz w:val="70"/>
          <w:szCs w:val="70"/>
          <w:rtl/>
        </w:rPr>
        <w:t xml:space="preserve">لَيْسَ مِنَّا مَنْ لَمْ يَرْحَمْ صَغِيرَنَا وَيُوَقِّرْ كَبِيرَنَا) صَلَّى اللَّهُ عَلَيْهِ وَعَلَى </w:t>
      </w:r>
      <w:proofErr w:type="spellStart"/>
      <w:r w:rsidRPr="004A2E5C">
        <w:rPr>
          <w:rFonts w:ascii="Traditional Arabic" w:hAnsi="Traditional Arabic" w:cs="Traditional Arabic"/>
          <w:sz w:val="70"/>
          <w:szCs w:val="70"/>
          <w:rtl/>
        </w:rPr>
        <w:t>آلِهِ</w:t>
      </w:r>
      <w:proofErr w:type="spellEnd"/>
      <w:r w:rsidRPr="004A2E5C">
        <w:rPr>
          <w:rFonts w:ascii="Traditional Arabic" w:hAnsi="Traditional Arabic" w:cs="Traditional Arabic"/>
          <w:sz w:val="70"/>
          <w:szCs w:val="70"/>
          <w:rtl/>
        </w:rPr>
        <w:t xml:space="preserve"> وَأَصْحَابِهِ وَسَلَّمَ تَسْلِيمًا كَثِيرًا</w:t>
      </w:r>
    </w:p>
    <w:p w14:paraId="07316F27" w14:textId="7960AD3C" w:rsidR="0067283E" w:rsidRPr="004A2E5C" w:rsidRDefault="0067283E" w:rsidP="004A2E5C">
      <w:pPr>
        <w:pStyle w:val="afe"/>
        <w:widowControl w:val="0"/>
        <w:jc w:val="both"/>
        <w:rPr>
          <w:rFonts w:ascii="Traditional Arabic" w:hAnsi="Traditional Arabic" w:cs="Traditional Arabic"/>
          <w:sz w:val="70"/>
          <w:szCs w:val="70"/>
          <w:rtl/>
        </w:rPr>
      </w:pPr>
      <w:r w:rsidRPr="004A2E5C">
        <w:rPr>
          <w:rFonts w:ascii="Traditional Arabic" w:hAnsi="Traditional Arabic" w:cs="Traditional Arabic"/>
          <w:sz w:val="70"/>
          <w:szCs w:val="70"/>
          <w:rtl/>
        </w:rPr>
        <w:t>فَأُوصِيكُمْ وَنَفْسِي بِتَقْوَى اللهِ وَطَاعَتِهِ</w:t>
      </w:r>
      <w:r w:rsidRPr="004A2E5C">
        <w:rPr>
          <w:rFonts w:ascii="Traditional Arabic" w:hAnsi="Traditional Arabic" w:cs="Traditional Arabic" w:hint="cs"/>
          <w:sz w:val="70"/>
          <w:szCs w:val="70"/>
          <w:rtl/>
        </w:rPr>
        <w:t xml:space="preserve"> </w:t>
      </w:r>
      <w:r w:rsidRPr="004A2E5C">
        <w:rPr>
          <w:rFonts w:ascii="Traditional Arabic" w:hAnsi="Traditional Arabic" w:cs="Traditional Arabic"/>
          <w:sz w:val="70"/>
          <w:szCs w:val="70"/>
        </w:rPr>
        <w:sym w:font="AGA Arabesque" w:char="F05D"/>
      </w:r>
      <w:r w:rsidRPr="004A2E5C">
        <w:rPr>
          <w:rFonts w:ascii="Traditional Arabic" w:hAnsi="Traditional Arabic" w:cs="Traditional Arabic"/>
          <w:sz w:val="70"/>
          <w:szCs w:val="70"/>
          <w:rtl/>
        </w:rPr>
        <w:t>يَا</w:t>
      </w:r>
      <w:r w:rsidRPr="004A2E5C">
        <w:rPr>
          <w:rFonts w:ascii="Traditional Arabic" w:hAnsi="Traditional Arabic" w:cs="Traditional Arabic" w:hint="cs"/>
          <w:sz w:val="70"/>
          <w:szCs w:val="70"/>
          <w:rtl/>
        </w:rPr>
        <w:t xml:space="preserve"> </w:t>
      </w:r>
      <w:r w:rsidRPr="004A2E5C">
        <w:rPr>
          <w:rFonts w:ascii="Traditional Arabic" w:hAnsi="Traditional Arabic" w:cs="Traditional Arabic"/>
          <w:sz w:val="70"/>
          <w:szCs w:val="70"/>
          <w:rtl/>
        </w:rPr>
        <w:t>أَيُّهَا الَّذِينَ آمَنُوا اتَّقُوا اللَّهَ حَقَّ تُقَاتِهِ وَلَا تَمُوتُنَّ إِلَّا وَأَنْتُمْ مُسْلِمُونَ</w:t>
      </w:r>
      <w:r w:rsidRPr="004A2E5C">
        <w:rPr>
          <w:rFonts w:ascii="Traditional Arabic" w:hAnsi="Traditional Arabic" w:cs="Traditional Arabic"/>
          <w:sz w:val="70"/>
          <w:szCs w:val="70"/>
        </w:rPr>
        <w:sym w:font="AGA Arabesque" w:char="F05B"/>
      </w:r>
      <w:r w:rsidRPr="004A2E5C">
        <w:rPr>
          <w:rFonts w:ascii="Traditional Arabic" w:hAnsi="Traditional Arabic" w:cs="Traditional Arabic" w:hint="cs"/>
          <w:sz w:val="70"/>
          <w:szCs w:val="70"/>
          <w:rtl/>
        </w:rPr>
        <w:t>.</w:t>
      </w:r>
    </w:p>
    <w:p w14:paraId="0E81D595" w14:textId="4BF66535" w:rsidR="0067283E" w:rsidRPr="004A2E5C" w:rsidRDefault="0067283E" w:rsidP="004A2E5C">
      <w:pPr>
        <w:pStyle w:val="afe"/>
        <w:widowControl w:val="0"/>
        <w:jc w:val="both"/>
        <w:rPr>
          <w:rFonts w:ascii="Traditional Arabic" w:hAnsi="Traditional Arabic" w:cs="Traditional Arabic"/>
          <w:sz w:val="70"/>
          <w:szCs w:val="70"/>
          <w:rtl/>
        </w:rPr>
      </w:pPr>
      <w:r w:rsidRPr="004A2E5C">
        <w:rPr>
          <w:rFonts w:ascii="Traditional Arabic" w:hAnsi="Traditional Arabic" w:cs="Traditional Arabic" w:hint="cs"/>
          <w:sz w:val="70"/>
          <w:szCs w:val="70"/>
          <w:rtl/>
        </w:rPr>
        <w:t xml:space="preserve">إِخْوَةُ الْإِيمَانِ </w:t>
      </w:r>
      <w:proofErr w:type="gramStart"/>
      <w:r w:rsidRPr="004A2E5C">
        <w:rPr>
          <w:rFonts w:ascii="Traditional Arabic" w:hAnsi="Traditional Arabic" w:cs="Traditional Arabic" w:hint="cs"/>
          <w:sz w:val="70"/>
          <w:szCs w:val="70"/>
          <w:rtl/>
        </w:rPr>
        <w:t>وَالْعَقِيدَةِ .</w:t>
      </w:r>
      <w:proofErr w:type="gramEnd"/>
      <w:r w:rsidRPr="004A2E5C">
        <w:rPr>
          <w:rFonts w:ascii="Traditional Arabic" w:hAnsi="Traditional Arabic" w:cs="Traditional Arabic" w:hint="cs"/>
          <w:sz w:val="70"/>
          <w:szCs w:val="70"/>
          <w:rtl/>
        </w:rPr>
        <w:t xml:space="preserve">. </w:t>
      </w:r>
      <w:r w:rsidRPr="004A2E5C">
        <w:rPr>
          <w:rFonts w:ascii="Traditional Arabic" w:hAnsi="Traditional Arabic" w:cs="Traditional Arabic"/>
          <w:sz w:val="70"/>
          <w:szCs w:val="70"/>
          <w:rtl/>
        </w:rPr>
        <w:t xml:space="preserve">إِنَّ مِنْ المكارِمِ وَالْفَضائِلِ الْعَظِيمَةِ: الْبِرَّ وَالْإِحْسانَ إِلَى الضُّعَفاءِ، وَرِعايَةَ حُقُوقِهِمْ، وَالْقِيامَ بِواجِباتِهِمْ، وَتَعاهُدَ مُشْكِلاتِهِمْ، وَالسَّعْيَ فِي إِزالَةِ الْمُكَدِّراتِ وَالْهُمُومِ وَالْأَحْزانِ عَنْ حَياتِهِمْ، إِنَّ هَذا مِنْ أَعْظَمِ أَسْبابِ التَّيْسِيرِ وَالْبَرَكَةِ، وَانْصِرافِ الْفِتَنِ وَالْمِحَنِ وَالْبَلايا وَالرَّزايا عَنِ الْعَبْدِ، وَسَبَبٌ </w:t>
      </w:r>
      <w:r w:rsidRPr="004A2E5C">
        <w:rPr>
          <w:rFonts w:ascii="Traditional Arabic" w:hAnsi="Traditional Arabic" w:cs="Traditional Arabic"/>
          <w:sz w:val="70"/>
          <w:szCs w:val="70"/>
          <w:rtl/>
        </w:rPr>
        <w:lastRenderedPageBreak/>
        <w:t>لِلْخَيْراتِ وَالْبَرَكاتِ الْمُتَتالِياتِ عَلَيْهِ فِي دُنْياهُ وَعُقْباهُ، قالَ</w:t>
      </w:r>
      <w:r w:rsidRPr="004A2E5C">
        <w:rPr>
          <w:rFonts w:ascii="Traditional Arabic" w:hAnsi="Traditional Arabic" w:cs="Traditional Arabic" w:hint="cs"/>
          <w:sz w:val="70"/>
          <w:szCs w:val="70"/>
          <w:rtl/>
        </w:rPr>
        <w:t xml:space="preserve"> </w:t>
      </w:r>
      <w:r w:rsidRPr="004A2E5C">
        <w:rPr>
          <w:rFonts w:ascii="Traditional Arabic" w:hAnsi="Traditional Arabic" w:cs="Traditional Arabic"/>
          <w:sz w:val="70"/>
          <w:szCs w:val="70"/>
        </w:rPr>
        <w:sym w:font="AGA Arabesque" w:char="F072"/>
      </w:r>
      <w:r w:rsidRPr="004A2E5C">
        <w:rPr>
          <w:rFonts w:ascii="Traditional Arabic" w:hAnsi="Traditional Arabic" w:cs="Traditional Arabic" w:hint="cs"/>
          <w:sz w:val="70"/>
          <w:szCs w:val="70"/>
          <w:rtl/>
        </w:rPr>
        <w:t xml:space="preserve"> (</w:t>
      </w:r>
      <w:proofErr w:type="spellStart"/>
      <w:r w:rsidRPr="004A2E5C">
        <w:rPr>
          <w:rFonts w:ascii="Traditional Arabic" w:hAnsi="Traditional Arabic" w:cs="Traditional Arabic"/>
          <w:sz w:val="70"/>
          <w:szCs w:val="70"/>
          <w:rtl/>
        </w:rPr>
        <w:t>اِبْغُونِي</w:t>
      </w:r>
      <w:proofErr w:type="spellEnd"/>
      <w:r w:rsidRPr="004A2E5C">
        <w:rPr>
          <w:rFonts w:ascii="Traditional Arabic" w:hAnsi="Traditional Arabic" w:cs="Traditional Arabic"/>
          <w:sz w:val="70"/>
          <w:szCs w:val="70"/>
          <w:rtl/>
        </w:rPr>
        <w:t xml:space="preserve"> الضَّعِيفَ، فَإِنَّكُمْ إِنَّما تُرْزَقُونَ، وَتُنْصَرُونَ </w:t>
      </w:r>
      <w:proofErr w:type="spellStart"/>
      <w:r w:rsidRPr="004A2E5C">
        <w:rPr>
          <w:rFonts w:ascii="Traditional Arabic" w:hAnsi="Traditional Arabic" w:cs="Traditional Arabic"/>
          <w:sz w:val="70"/>
          <w:szCs w:val="70"/>
          <w:rtl/>
        </w:rPr>
        <w:t>بِضُعَفَائِكُمْ</w:t>
      </w:r>
      <w:proofErr w:type="spellEnd"/>
      <w:r w:rsidRPr="004A2E5C">
        <w:rPr>
          <w:rFonts w:ascii="Traditional Arabic" w:hAnsi="Traditional Arabic" w:cs="Traditional Arabic" w:hint="cs"/>
          <w:sz w:val="70"/>
          <w:szCs w:val="70"/>
          <w:rtl/>
        </w:rPr>
        <w:t>).</w:t>
      </w:r>
    </w:p>
    <w:p w14:paraId="25EB6143" w14:textId="2A566873" w:rsidR="0067283E" w:rsidRPr="004A2E5C" w:rsidRDefault="0067283E" w:rsidP="004A2E5C">
      <w:pPr>
        <w:pStyle w:val="afe"/>
        <w:widowControl w:val="0"/>
        <w:jc w:val="both"/>
        <w:rPr>
          <w:rFonts w:ascii="Traditional Arabic" w:hAnsi="Traditional Arabic" w:cs="Traditional Arabic"/>
          <w:sz w:val="70"/>
          <w:szCs w:val="70"/>
          <w:rtl/>
        </w:rPr>
      </w:pPr>
      <w:r w:rsidRPr="004A2E5C">
        <w:rPr>
          <w:rFonts w:ascii="Traditional Arabic" w:hAnsi="Traditional Arabic" w:cs="Traditional Arabic"/>
          <w:sz w:val="70"/>
          <w:szCs w:val="70"/>
          <w:rtl/>
        </w:rPr>
        <w:t>وَإِنَّ مِنْ هَؤُلَاءِ الضُّعَفاءِ: المُسِنَّ</w:t>
      </w:r>
      <w:r w:rsidRPr="004A2E5C">
        <w:rPr>
          <w:rFonts w:ascii="Traditional Arabic" w:hAnsi="Traditional Arabic" w:cs="Traditional Arabic" w:hint="cs"/>
          <w:sz w:val="70"/>
          <w:szCs w:val="70"/>
          <w:rtl/>
        </w:rPr>
        <w:t xml:space="preserve"> الْكَبِيرَ فِي السِّنِّ</w:t>
      </w:r>
      <w:r w:rsidRPr="004A2E5C">
        <w:rPr>
          <w:rFonts w:ascii="Traditional Arabic" w:hAnsi="Traditional Arabic" w:cs="Traditional Arabic"/>
          <w:sz w:val="70"/>
          <w:szCs w:val="70"/>
          <w:rtl/>
        </w:rPr>
        <w:t xml:space="preserve">؛ </w:t>
      </w:r>
      <w:r w:rsidR="004D2923" w:rsidRPr="004A2E5C">
        <w:rPr>
          <w:rFonts w:ascii="Traditional Arabic" w:hAnsi="Traditional Arabic" w:cs="Traditional Arabic" w:hint="cs"/>
          <w:sz w:val="70"/>
          <w:szCs w:val="70"/>
          <w:rtl/>
        </w:rPr>
        <w:t>فَإِنَّ</w:t>
      </w:r>
      <w:r w:rsidRPr="004A2E5C">
        <w:rPr>
          <w:rFonts w:ascii="Traditional Arabic" w:hAnsi="Traditional Arabic" w:cs="Traditional Arabic" w:hint="cs"/>
          <w:sz w:val="70"/>
          <w:szCs w:val="70"/>
          <w:rtl/>
        </w:rPr>
        <w:t xml:space="preserve"> الْ</w:t>
      </w:r>
      <w:r w:rsidR="004D2923" w:rsidRPr="004A2E5C">
        <w:rPr>
          <w:rFonts w:ascii="Traditional Arabic" w:hAnsi="Traditional Arabic" w:cs="Traditional Arabic" w:hint="cs"/>
          <w:sz w:val="70"/>
          <w:szCs w:val="70"/>
          <w:rtl/>
        </w:rPr>
        <w:t xml:space="preserve">إسْلامَ </w:t>
      </w:r>
      <w:r w:rsidRPr="004A2E5C">
        <w:rPr>
          <w:rFonts w:ascii="Traditional Arabic" w:hAnsi="Traditional Arabic" w:cs="Traditional Arabic"/>
          <w:sz w:val="70"/>
          <w:szCs w:val="70"/>
          <w:rtl/>
        </w:rPr>
        <w:t>الْفَضائِل</w:t>
      </w:r>
      <w:r w:rsidR="004D2923"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لِكِبارِ السِّنِّ، وَشَرَعَ لَهُمُ مِنْ حُقُوقٍ وَوَاجِباتٍ</w:t>
      </w:r>
      <w:r w:rsidRPr="004A2E5C">
        <w:rPr>
          <w:rFonts w:ascii="Traditional Arabic" w:hAnsi="Traditional Arabic" w:cs="Traditional Arabic"/>
          <w:sz w:val="70"/>
          <w:szCs w:val="70"/>
        </w:rPr>
        <w:t>.</w:t>
      </w:r>
      <w:r w:rsidRPr="004A2E5C">
        <w:rPr>
          <w:rFonts w:ascii="Traditional Arabic" w:hAnsi="Traditional Arabic" w:cs="Traditional Arabic"/>
          <w:sz w:val="70"/>
          <w:szCs w:val="70"/>
          <w:rtl/>
        </w:rPr>
        <w:t xml:space="preserve"> قالَ نَبِيُّنا </w:t>
      </w:r>
      <w:r w:rsidRPr="004A2E5C">
        <w:rPr>
          <w:rFonts w:ascii="Traditional Arabic" w:hAnsi="Traditional Arabic" w:cs="Traditional Arabic"/>
          <w:sz w:val="70"/>
          <w:szCs w:val="70"/>
        </w:rPr>
        <w:sym w:font="AGA Arabesque" w:char="F072"/>
      </w:r>
      <w:r w:rsidRPr="004A2E5C">
        <w:rPr>
          <w:rFonts w:ascii="Traditional Arabic" w:hAnsi="Traditional Arabic" w:cs="Traditional Arabic"/>
          <w:sz w:val="70"/>
          <w:szCs w:val="70"/>
          <w:rtl/>
        </w:rPr>
        <w:t xml:space="preserve"> وَهُوَ يُرْشِدُنا إِلَى حَقِّ الْكَبِيرِ</w:t>
      </w:r>
      <w:r w:rsidR="004D2923" w:rsidRPr="004A2E5C">
        <w:rPr>
          <w:rFonts w:ascii="Traditional Arabic" w:hAnsi="Traditional Arabic" w:cs="Traditional Arabic" w:hint="cs"/>
          <w:sz w:val="70"/>
          <w:szCs w:val="70"/>
          <w:rtl/>
        </w:rPr>
        <w:t xml:space="preserve"> </w:t>
      </w:r>
      <w:r w:rsidRPr="004A2E5C">
        <w:rPr>
          <w:rFonts w:ascii="Traditional Arabic" w:hAnsi="Traditional Arabic" w:cs="Traditional Arabic"/>
          <w:sz w:val="70"/>
          <w:szCs w:val="70"/>
          <w:rtl/>
        </w:rPr>
        <w:t>(مَنْ لَمْ يَرْحَمْ صَغِيرَنَا وَيَعْرِفْ حَقَّ كَبِيرِنا، فَلَيْسَ مِنَّا)</w:t>
      </w:r>
      <w:r w:rsidR="004D2923" w:rsidRPr="004A2E5C">
        <w:rPr>
          <w:rFonts w:ascii="Traditional Arabic" w:hAnsi="Traditional Arabic" w:cs="Traditional Arabic" w:hint="cs"/>
          <w:sz w:val="70"/>
          <w:szCs w:val="70"/>
          <w:rtl/>
        </w:rPr>
        <w:t>.</w:t>
      </w:r>
    </w:p>
    <w:p w14:paraId="51FF20A7" w14:textId="632617A4" w:rsidR="0067283E" w:rsidRPr="004A2E5C" w:rsidRDefault="0067283E" w:rsidP="004A2E5C">
      <w:pPr>
        <w:pStyle w:val="afe"/>
        <w:widowControl w:val="0"/>
        <w:jc w:val="both"/>
        <w:rPr>
          <w:rFonts w:ascii="Traditional Arabic" w:hAnsi="Traditional Arabic" w:cs="Traditional Arabic"/>
          <w:sz w:val="70"/>
          <w:szCs w:val="70"/>
          <w:rtl/>
        </w:rPr>
      </w:pPr>
      <w:r w:rsidRPr="004A2E5C">
        <w:rPr>
          <w:rFonts w:ascii="Traditional Arabic" w:hAnsi="Traditional Arabic" w:cs="Traditional Arabic"/>
          <w:sz w:val="70"/>
          <w:szCs w:val="70"/>
          <w:rtl/>
        </w:rPr>
        <w:t xml:space="preserve">وَقَدْ تَضَافَرَتِ الْأَحادِيثُ بِأَنَّ الْخَيْرَ مَعَ الْأَكابِرِ، وَالْبَرَكَةَ مَعَ كِبارِ السِّنِّ، وَأَنَّ المؤْمِنَ لَا يُزادُ فِي عُمُرِهِ إِلَّا كَانَ خَيْرًا لَهُ، وَأَنَّ لَهُ مَكَانَةً خَاصَّةً، تَتَمَثَّلُ فِي التَّجَاوُزِ عَنْ سَيِّئَاتِهِ، وَشَفَاعَتِهِ لِأَهْلِ بَيْتِهِ؛ </w:t>
      </w:r>
      <w:r w:rsidR="004D2923" w:rsidRPr="004A2E5C">
        <w:rPr>
          <w:rFonts w:ascii="Traditional Arabic" w:hAnsi="Traditional Arabic" w:cs="Traditional Arabic" w:hint="cs"/>
          <w:sz w:val="70"/>
          <w:szCs w:val="70"/>
          <w:rtl/>
        </w:rPr>
        <w:t>قَالَ</w:t>
      </w:r>
      <w:r w:rsidRPr="004A2E5C">
        <w:rPr>
          <w:rFonts w:ascii="Traditional Arabic" w:hAnsi="Traditional Arabic" w:cs="Traditional Arabic"/>
          <w:sz w:val="70"/>
          <w:szCs w:val="70"/>
          <w:rtl/>
        </w:rPr>
        <w:t xml:space="preserve"> رَسُول</w:t>
      </w:r>
      <w:r w:rsidR="004D2923"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اللهِ </w:t>
      </w:r>
      <w:r w:rsidRPr="004A2E5C">
        <w:rPr>
          <w:rFonts w:ascii="Traditional Arabic" w:hAnsi="Traditional Arabic" w:cs="Traditional Arabic"/>
          <w:sz w:val="70"/>
          <w:szCs w:val="70"/>
        </w:rPr>
        <w:sym w:font="AGA Arabesque" w:char="F072"/>
      </w:r>
      <w:r w:rsidRPr="004A2E5C">
        <w:rPr>
          <w:rFonts w:ascii="Traditional Arabic" w:hAnsi="Traditional Arabic" w:cs="Traditional Arabic"/>
          <w:sz w:val="70"/>
          <w:szCs w:val="70"/>
          <w:rtl/>
        </w:rPr>
        <w:t xml:space="preserve"> (لَا يَتَمَنَّى أَحَدُكُمُ الموْتَ، وَلَا يَدْعُو بِهِ مِنْ قَبْلِ أَنْ يَأْتِيَهُ، إِنَّهُ إِذَا مَاتَ أَحَدُكُمُ انْقَطَعَ عَمَلُهُ، وَإِنَّهُ لَا يَزِيدُ المؤْمِنَ عُمُرُهُ إِلَّا خَيْرًا</w:t>
      </w:r>
      <w:r w:rsidRPr="004A2E5C">
        <w:rPr>
          <w:rFonts w:ascii="Traditional Arabic" w:hAnsi="Traditional Arabic" w:cs="Traditional Arabic"/>
          <w:sz w:val="70"/>
          <w:szCs w:val="70"/>
        </w:rPr>
        <w:t>(</w:t>
      </w:r>
      <w:r w:rsidRPr="004A2E5C">
        <w:rPr>
          <w:rFonts w:ascii="Traditional Arabic" w:hAnsi="Traditional Arabic" w:cs="Traditional Arabic"/>
          <w:sz w:val="70"/>
          <w:szCs w:val="70"/>
          <w:rtl/>
        </w:rPr>
        <w:t xml:space="preserve"> </w:t>
      </w:r>
      <w:r w:rsidR="004D2923" w:rsidRPr="004A2E5C">
        <w:rPr>
          <w:rFonts w:ascii="Traditional Arabic" w:hAnsi="Traditional Arabic" w:cs="Traditional Arabic" w:hint="cs"/>
          <w:sz w:val="70"/>
          <w:szCs w:val="70"/>
          <w:rtl/>
        </w:rPr>
        <w:t>وَ</w:t>
      </w:r>
      <w:r w:rsidRPr="004A2E5C">
        <w:rPr>
          <w:rFonts w:ascii="Traditional Arabic" w:hAnsi="Traditional Arabic" w:cs="Traditional Arabic"/>
          <w:sz w:val="70"/>
          <w:szCs w:val="70"/>
          <w:rtl/>
        </w:rPr>
        <w:t>ق</w:t>
      </w:r>
      <w:r w:rsidR="004D2923"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الَ رَسُول</w:t>
      </w:r>
      <w:r w:rsidR="004D2923"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اللهِ </w:t>
      </w:r>
      <w:r w:rsidRPr="004A2E5C">
        <w:rPr>
          <w:rFonts w:ascii="Traditional Arabic" w:hAnsi="Traditional Arabic" w:cs="Traditional Arabic"/>
          <w:sz w:val="70"/>
          <w:szCs w:val="70"/>
        </w:rPr>
        <w:sym w:font="AGA Arabesque" w:char="F072"/>
      </w:r>
      <w:r w:rsidRPr="004A2E5C">
        <w:rPr>
          <w:rFonts w:ascii="Traditional Arabic" w:hAnsi="Traditional Arabic" w:cs="Traditional Arabic"/>
          <w:sz w:val="70"/>
          <w:szCs w:val="70"/>
          <w:rtl/>
        </w:rPr>
        <w:t xml:space="preserve"> (أَلَا أُنَبِّئُكُمْ بِخِيارِكُمْ؟!)، قالُوا: بَلَى يا رَسُولَ اللهِ، قالَ: (خِيارُكُمْ أَطْوَلُكُمْ </w:t>
      </w:r>
      <w:r w:rsidRPr="004A2E5C">
        <w:rPr>
          <w:rFonts w:ascii="Traditional Arabic" w:hAnsi="Traditional Arabic" w:cs="Traditional Arabic"/>
          <w:sz w:val="70"/>
          <w:szCs w:val="70"/>
          <w:rtl/>
        </w:rPr>
        <w:lastRenderedPageBreak/>
        <w:t xml:space="preserve">أَعْمَارًا إِذَا سَدِّدُوا) </w:t>
      </w:r>
      <w:r w:rsidR="004D2923" w:rsidRPr="004A2E5C">
        <w:rPr>
          <w:rFonts w:ascii="Traditional Arabic" w:hAnsi="Traditional Arabic" w:cs="Traditional Arabic" w:hint="cs"/>
          <w:sz w:val="70"/>
          <w:szCs w:val="70"/>
          <w:rtl/>
        </w:rPr>
        <w:t xml:space="preserve">وَقَالَ </w:t>
      </w:r>
      <w:r w:rsidRPr="004A2E5C">
        <w:rPr>
          <w:rFonts w:ascii="Traditional Arabic" w:hAnsi="Traditional Arabic" w:cs="Traditional Arabic"/>
          <w:sz w:val="70"/>
          <w:szCs w:val="70"/>
          <w:rtl/>
        </w:rPr>
        <w:t>الرَّسُول</w:t>
      </w:r>
      <w:r w:rsidR="004D2923"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w:t>
      </w:r>
      <w:r w:rsidRPr="004A2E5C">
        <w:rPr>
          <w:rFonts w:ascii="Traditional Arabic" w:hAnsi="Traditional Arabic" w:cs="Traditional Arabic"/>
          <w:sz w:val="70"/>
          <w:szCs w:val="70"/>
        </w:rPr>
        <w:sym w:font="AGA Arabesque" w:char="F072"/>
      </w:r>
      <w:r w:rsidRPr="004A2E5C">
        <w:rPr>
          <w:rFonts w:ascii="Traditional Arabic" w:hAnsi="Traditional Arabic" w:cs="Traditional Arabic"/>
          <w:sz w:val="70"/>
          <w:szCs w:val="70"/>
          <w:rtl/>
        </w:rPr>
        <w:t xml:space="preserve"> (الْخَيْرُ مَعَ أَكَابِرِكُمْ) وَفِي رِوايَةٍ</w:t>
      </w:r>
      <w:r w:rsidR="004D2923" w:rsidRPr="004A2E5C">
        <w:rPr>
          <w:rFonts w:ascii="Traditional Arabic" w:hAnsi="Traditional Arabic" w:cs="Traditional Arabic" w:hint="cs"/>
          <w:sz w:val="70"/>
          <w:szCs w:val="70"/>
          <w:rtl/>
        </w:rPr>
        <w:t xml:space="preserve"> </w:t>
      </w:r>
      <w:r w:rsidRPr="004A2E5C">
        <w:rPr>
          <w:rFonts w:ascii="Traditional Arabic" w:hAnsi="Traditional Arabic" w:cs="Traditional Arabic"/>
          <w:sz w:val="70"/>
          <w:szCs w:val="70"/>
          <w:rtl/>
        </w:rPr>
        <w:t>(الْبَرَكَةُ مَعَ أَكَابِرِكُمْ)</w:t>
      </w:r>
      <w:r w:rsidR="004D2923" w:rsidRPr="004A2E5C">
        <w:rPr>
          <w:rFonts w:ascii="Traditional Arabic" w:hAnsi="Traditional Arabic" w:cs="Traditional Arabic" w:hint="cs"/>
          <w:sz w:val="70"/>
          <w:szCs w:val="70"/>
          <w:rtl/>
        </w:rPr>
        <w:t>.</w:t>
      </w:r>
    </w:p>
    <w:p w14:paraId="4394944A" w14:textId="63AB4C74" w:rsidR="0067283E" w:rsidRPr="004A2E5C" w:rsidRDefault="004D2923" w:rsidP="004A2E5C">
      <w:pPr>
        <w:pStyle w:val="afe"/>
        <w:widowControl w:val="0"/>
        <w:jc w:val="both"/>
        <w:rPr>
          <w:rFonts w:ascii="Traditional Arabic" w:hAnsi="Traditional Arabic" w:cs="Traditional Arabic"/>
          <w:sz w:val="70"/>
          <w:szCs w:val="70"/>
        </w:rPr>
      </w:pPr>
      <w:proofErr w:type="gramStart"/>
      <w:r w:rsidRPr="004A2E5C">
        <w:rPr>
          <w:rFonts w:ascii="Traditional Arabic" w:hAnsi="Traditional Arabic" w:cs="Traditional Arabic" w:hint="cs"/>
          <w:sz w:val="70"/>
          <w:szCs w:val="70"/>
          <w:rtl/>
        </w:rPr>
        <w:t>وَاعْلَمُوا .</w:t>
      </w:r>
      <w:proofErr w:type="gramEnd"/>
      <w:r w:rsidRPr="004A2E5C">
        <w:rPr>
          <w:rFonts w:ascii="Traditional Arabic" w:hAnsi="Traditional Arabic" w:cs="Traditional Arabic" w:hint="cs"/>
          <w:sz w:val="70"/>
          <w:szCs w:val="70"/>
          <w:rtl/>
        </w:rPr>
        <w:t xml:space="preserve">. أَنَّ </w:t>
      </w:r>
      <w:r w:rsidR="0067283E" w:rsidRPr="004A2E5C">
        <w:rPr>
          <w:rFonts w:ascii="Traditional Arabic" w:hAnsi="Traditional Arabic" w:cs="Traditional Arabic"/>
          <w:sz w:val="70"/>
          <w:szCs w:val="70"/>
          <w:rtl/>
        </w:rPr>
        <w:t xml:space="preserve">مِنْ حُقُوقِهِمْ عَلَيْنَا: تَوْقِيرُهُمْ وَإِكْرَامُهُمْ، وَكَانَ ذَلِكَ مِنْ هَدْيِ النَّبِيِّ </w:t>
      </w:r>
      <w:r w:rsidR="0067283E" w:rsidRPr="004A2E5C">
        <w:rPr>
          <w:rFonts w:ascii="Traditional Arabic" w:hAnsi="Traditional Arabic" w:cs="Traditional Arabic"/>
          <w:sz w:val="70"/>
          <w:szCs w:val="70"/>
        </w:rPr>
        <w:sym w:font="AGA Arabesque" w:char="F072"/>
      </w:r>
      <w:r w:rsidR="0067283E" w:rsidRPr="004A2E5C">
        <w:rPr>
          <w:rFonts w:ascii="Traditional Arabic" w:hAnsi="Traditional Arabic" w:cs="Traditional Arabic"/>
          <w:sz w:val="70"/>
          <w:szCs w:val="70"/>
          <w:rtl/>
        </w:rPr>
        <w:t xml:space="preserve">، </w:t>
      </w:r>
      <w:r w:rsidR="00514B89" w:rsidRPr="004A2E5C">
        <w:rPr>
          <w:rFonts w:ascii="Traditional Arabic" w:hAnsi="Traditional Arabic" w:cs="Traditional Arabic" w:hint="cs"/>
          <w:sz w:val="70"/>
          <w:szCs w:val="70"/>
          <w:rtl/>
        </w:rPr>
        <w:t>قَالَ</w:t>
      </w:r>
      <w:r w:rsidR="0067283E" w:rsidRPr="004A2E5C">
        <w:rPr>
          <w:rFonts w:ascii="Traditional Arabic" w:hAnsi="Traditional Arabic" w:cs="Traditional Arabic"/>
          <w:sz w:val="70"/>
          <w:szCs w:val="70"/>
          <w:rtl/>
        </w:rPr>
        <w:t xml:space="preserve"> ابْن</w:t>
      </w:r>
      <w:r w:rsidR="00514B89" w:rsidRPr="004A2E5C">
        <w:rPr>
          <w:rFonts w:ascii="Traditional Arabic" w:hAnsi="Traditional Arabic" w:cs="Traditional Arabic" w:hint="cs"/>
          <w:sz w:val="70"/>
          <w:szCs w:val="70"/>
          <w:rtl/>
        </w:rPr>
        <w:t>ُ</w:t>
      </w:r>
      <w:r w:rsidR="0067283E" w:rsidRPr="004A2E5C">
        <w:rPr>
          <w:rFonts w:ascii="Traditional Arabic" w:hAnsi="Traditional Arabic" w:cs="Traditional Arabic"/>
          <w:sz w:val="70"/>
          <w:szCs w:val="70"/>
          <w:rtl/>
        </w:rPr>
        <w:t xml:space="preserve"> عَبَّاسٍ </w:t>
      </w:r>
      <w:r w:rsidR="00514B89" w:rsidRPr="004A2E5C">
        <w:rPr>
          <w:rFonts w:ascii="Traditional Arabic" w:hAnsi="Traditional Arabic" w:cs="Traditional Arabic"/>
          <w:sz w:val="70"/>
          <w:szCs w:val="70"/>
        </w:rPr>
        <w:sym w:font="AGA Arabesque" w:char="F074"/>
      </w:r>
      <w:r w:rsidR="0067283E" w:rsidRPr="004A2E5C">
        <w:rPr>
          <w:rFonts w:ascii="Traditional Arabic" w:hAnsi="Traditional Arabic" w:cs="Traditional Arabic"/>
          <w:sz w:val="70"/>
          <w:szCs w:val="70"/>
          <w:rtl/>
        </w:rPr>
        <w:t xml:space="preserve">: جاءَ شَيْخٌ يُرِيدُ النَّبِيَّ </w:t>
      </w:r>
      <w:r w:rsidR="0067283E" w:rsidRPr="004A2E5C">
        <w:rPr>
          <w:rFonts w:ascii="Traditional Arabic" w:hAnsi="Traditional Arabic" w:cs="Traditional Arabic"/>
          <w:sz w:val="70"/>
          <w:szCs w:val="70"/>
        </w:rPr>
        <w:sym w:font="AGA Arabesque" w:char="F072"/>
      </w:r>
      <w:r w:rsidR="0067283E" w:rsidRPr="004A2E5C">
        <w:rPr>
          <w:rFonts w:ascii="Traditional Arabic" w:hAnsi="Traditional Arabic" w:cs="Traditional Arabic"/>
          <w:sz w:val="70"/>
          <w:szCs w:val="70"/>
          <w:rtl/>
        </w:rPr>
        <w:t xml:space="preserve"> فَأَبْطَأَ الْقَوْمُ عَنْهُ أَنْ يُوَسِّعُوا لَهُ، فَقالَ النَّبِيُّ </w:t>
      </w:r>
      <w:r w:rsidR="0067283E" w:rsidRPr="004A2E5C">
        <w:rPr>
          <w:rFonts w:ascii="Traditional Arabic" w:hAnsi="Traditional Arabic" w:cs="Traditional Arabic"/>
          <w:sz w:val="70"/>
          <w:szCs w:val="70"/>
        </w:rPr>
        <w:sym w:font="AGA Arabesque" w:char="F072"/>
      </w:r>
      <w:r w:rsidR="0067283E" w:rsidRPr="004A2E5C">
        <w:rPr>
          <w:rFonts w:ascii="Traditional Arabic" w:hAnsi="Traditional Arabic" w:cs="Traditional Arabic"/>
          <w:sz w:val="70"/>
          <w:szCs w:val="70"/>
          <w:rtl/>
        </w:rPr>
        <w:t xml:space="preserve"> (لَيْسَ مِنَّا مَنْ لَمْ يَرْحَمْ صَغِيرَنَا وَيُوَقِّرْ كَبِيرَنَا)</w:t>
      </w:r>
      <w:r w:rsidR="00514B89" w:rsidRPr="004A2E5C">
        <w:rPr>
          <w:rFonts w:ascii="Traditional Arabic" w:hAnsi="Traditional Arabic" w:cs="Traditional Arabic" w:hint="cs"/>
          <w:sz w:val="70"/>
          <w:szCs w:val="70"/>
          <w:rtl/>
        </w:rPr>
        <w:t>.</w:t>
      </w:r>
    </w:p>
    <w:p w14:paraId="3609AAC2" w14:textId="24B70781" w:rsidR="0067283E" w:rsidRPr="004A2E5C" w:rsidRDefault="0067283E" w:rsidP="004A2E5C">
      <w:pPr>
        <w:pStyle w:val="afe"/>
        <w:widowControl w:val="0"/>
        <w:jc w:val="both"/>
        <w:rPr>
          <w:rFonts w:ascii="Traditional Arabic" w:hAnsi="Traditional Arabic" w:cs="Traditional Arabic"/>
          <w:sz w:val="70"/>
          <w:szCs w:val="70"/>
        </w:rPr>
      </w:pPr>
      <w:r w:rsidRPr="004A2E5C">
        <w:rPr>
          <w:rFonts w:ascii="Traditional Arabic" w:hAnsi="Traditional Arabic" w:cs="Traditional Arabic"/>
          <w:sz w:val="70"/>
          <w:szCs w:val="70"/>
          <w:rtl/>
        </w:rPr>
        <w:t xml:space="preserve">وَمِنْ حُقُوقِهِمْ كَذَلِكَ: حُسْنُ المعامَلَةِ، بِجَمِيلِ الْإِكْرامِ، وَطِيبِ الْكَلامِ، وَالتَّوَدُدِ إِلَيْهِم؛ فَإِنَّ إِكْرامَ الْكَبِيرِ وَإِحْسانَ خِطابِهِ هُوَ فِي الْأَصْلِ إِجْلالٌ للهِ عَزَّ وَجَلَّ؛ </w:t>
      </w:r>
      <w:r w:rsidR="00514B89" w:rsidRPr="004A2E5C">
        <w:rPr>
          <w:rFonts w:ascii="Traditional Arabic" w:hAnsi="Traditional Arabic" w:cs="Traditional Arabic" w:hint="cs"/>
          <w:sz w:val="70"/>
          <w:szCs w:val="70"/>
          <w:rtl/>
        </w:rPr>
        <w:t xml:space="preserve">قَالَ </w:t>
      </w:r>
      <w:r w:rsidRPr="004A2E5C">
        <w:rPr>
          <w:rFonts w:ascii="Traditional Arabic" w:hAnsi="Traditional Arabic" w:cs="Traditional Arabic"/>
          <w:sz w:val="70"/>
          <w:szCs w:val="70"/>
          <w:rtl/>
        </w:rPr>
        <w:t>النَّبِيّ</w:t>
      </w:r>
      <w:r w:rsidR="00514B89"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w:t>
      </w:r>
      <w:r w:rsidRPr="004A2E5C">
        <w:rPr>
          <w:rFonts w:ascii="Traditional Arabic" w:hAnsi="Traditional Arabic" w:cs="Traditional Arabic"/>
          <w:sz w:val="70"/>
          <w:szCs w:val="70"/>
        </w:rPr>
        <w:sym w:font="AGA Arabesque" w:char="F072"/>
      </w:r>
      <w:r w:rsidR="00514B89" w:rsidRPr="004A2E5C">
        <w:rPr>
          <w:rFonts w:ascii="Traditional Arabic" w:hAnsi="Traditional Arabic" w:cs="Traditional Arabic" w:hint="cs"/>
          <w:sz w:val="70"/>
          <w:szCs w:val="70"/>
          <w:rtl/>
        </w:rPr>
        <w:t xml:space="preserve"> </w:t>
      </w:r>
      <w:r w:rsidRPr="004A2E5C">
        <w:rPr>
          <w:rFonts w:ascii="Traditional Arabic" w:hAnsi="Traditional Arabic" w:cs="Traditional Arabic"/>
          <w:sz w:val="70"/>
          <w:szCs w:val="70"/>
          <w:rtl/>
        </w:rPr>
        <w:t>(إِنَّ مِنْ إِجْلالِ اللهِ: إِكْرَامَ ذِيْ الشَّيْبَةِ المسْلِمِ)</w:t>
      </w:r>
      <w:r w:rsidR="00514B89" w:rsidRPr="004A2E5C">
        <w:rPr>
          <w:rFonts w:ascii="Traditional Arabic" w:hAnsi="Traditional Arabic" w:cs="Traditional Arabic" w:hint="cs"/>
          <w:sz w:val="70"/>
          <w:szCs w:val="70"/>
          <w:rtl/>
        </w:rPr>
        <w:t>.</w:t>
      </w:r>
    </w:p>
    <w:p w14:paraId="2BE8A015" w14:textId="6E85E16D" w:rsidR="0067283E" w:rsidRPr="004A2E5C" w:rsidRDefault="0067283E" w:rsidP="004A2E5C">
      <w:pPr>
        <w:pStyle w:val="afe"/>
        <w:widowControl w:val="0"/>
        <w:jc w:val="both"/>
        <w:rPr>
          <w:rFonts w:ascii="Traditional Arabic" w:hAnsi="Traditional Arabic" w:cs="Traditional Arabic"/>
          <w:sz w:val="70"/>
          <w:szCs w:val="70"/>
        </w:rPr>
      </w:pPr>
      <w:r w:rsidRPr="004A2E5C">
        <w:rPr>
          <w:rFonts w:ascii="Traditional Arabic" w:hAnsi="Traditional Arabic" w:cs="Traditional Arabic"/>
          <w:sz w:val="70"/>
          <w:szCs w:val="70"/>
          <w:rtl/>
        </w:rPr>
        <w:t>وَإِنَّ مِنْ حُقُوقِهِمْ: إِذَا لَقِيناهُمْ أَنْ نَبْدَأَهُمْ بِالسَّلَامِ؛ اِحْتِرَامًا وَتَقْدِيرًا لَهُمْ، فَفِي الْحَدِيثِ الشَّرِيفِ</w:t>
      </w:r>
      <w:r w:rsidR="00514B89" w:rsidRPr="004A2E5C">
        <w:rPr>
          <w:rFonts w:ascii="Traditional Arabic" w:hAnsi="Traditional Arabic" w:cs="Traditional Arabic" w:hint="cs"/>
          <w:sz w:val="70"/>
          <w:szCs w:val="70"/>
          <w:rtl/>
        </w:rPr>
        <w:t xml:space="preserve"> </w:t>
      </w:r>
      <w:r w:rsidRPr="004A2E5C">
        <w:rPr>
          <w:rFonts w:ascii="Traditional Arabic" w:hAnsi="Traditional Arabic" w:cs="Traditional Arabic"/>
          <w:sz w:val="70"/>
          <w:szCs w:val="70"/>
          <w:rtl/>
        </w:rPr>
        <w:t>(يُسَلِّمُ الصَّغِيرُ عَلَى الْكَبِيرِ، وَالْمَارُّ عَلَى الْقَاعِدِ، وَالْقَلِيلُ عَلَى الْكَثِيرِ</w:t>
      </w:r>
      <w:r w:rsidR="00514B89" w:rsidRPr="004A2E5C">
        <w:rPr>
          <w:rFonts w:ascii="Traditional Arabic" w:hAnsi="Traditional Arabic" w:cs="Traditional Arabic" w:hint="cs"/>
          <w:sz w:val="70"/>
          <w:szCs w:val="70"/>
          <w:rtl/>
        </w:rPr>
        <w:t>).</w:t>
      </w:r>
    </w:p>
    <w:p w14:paraId="000764A9" w14:textId="545C9187" w:rsidR="0067283E" w:rsidRPr="004A2E5C" w:rsidRDefault="0067283E" w:rsidP="004A2E5C">
      <w:pPr>
        <w:pStyle w:val="afe"/>
        <w:widowControl w:val="0"/>
        <w:jc w:val="both"/>
        <w:rPr>
          <w:rFonts w:ascii="Traditional Arabic" w:hAnsi="Traditional Arabic" w:cs="Traditional Arabic"/>
          <w:sz w:val="70"/>
          <w:szCs w:val="70"/>
          <w:rtl/>
        </w:rPr>
      </w:pPr>
      <w:r w:rsidRPr="004A2E5C">
        <w:rPr>
          <w:rFonts w:ascii="Traditional Arabic" w:hAnsi="Traditional Arabic" w:cs="Traditional Arabic"/>
          <w:sz w:val="70"/>
          <w:szCs w:val="70"/>
          <w:rtl/>
        </w:rPr>
        <w:lastRenderedPageBreak/>
        <w:t xml:space="preserve">وَمِنْ حُقُوقِهِمْ كَذَلِكَ: أَنْ نُقَدِّمَهُمْ فِي الْكَلَامِ وَالْمَجَالِسِ، وَفِي الطَّعامِ، وَالشَّرَابِ، </w:t>
      </w:r>
      <w:proofErr w:type="gramStart"/>
      <w:r w:rsidRPr="004A2E5C">
        <w:rPr>
          <w:rFonts w:ascii="Traditional Arabic" w:hAnsi="Traditional Arabic" w:cs="Traditional Arabic"/>
          <w:sz w:val="70"/>
          <w:szCs w:val="70"/>
          <w:rtl/>
        </w:rPr>
        <w:t>وَالدُّخُولِ</w:t>
      </w:r>
      <w:proofErr w:type="gramEnd"/>
      <w:r w:rsidRPr="004A2E5C">
        <w:rPr>
          <w:rFonts w:ascii="Traditional Arabic" w:hAnsi="Traditional Arabic" w:cs="Traditional Arabic"/>
          <w:sz w:val="70"/>
          <w:szCs w:val="70"/>
          <w:rtl/>
        </w:rPr>
        <w:t xml:space="preserve"> وَالْخُرُوجِ</w:t>
      </w:r>
      <w:r w:rsidRPr="004A2E5C">
        <w:rPr>
          <w:rFonts w:ascii="Traditional Arabic" w:hAnsi="Traditional Arabic" w:cs="Traditional Arabic"/>
          <w:sz w:val="70"/>
          <w:szCs w:val="70"/>
        </w:rPr>
        <w:t>.</w:t>
      </w:r>
      <w:r w:rsidRPr="004A2E5C">
        <w:rPr>
          <w:rFonts w:ascii="Traditional Arabic" w:hAnsi="Traditional Arabic" w:cs="Traditional Arabic"/>
          <w:sz w:val="70"/>
          <w:szCs w:val="70"/>
          <w:rtl/>
        </w:rPr>
        <w:t xml:space="preserve"> فَقَدْ وَرَدَ عنه </w:t>
      </w:r>
      <w:r w:rsidRPr="004A2E5C">
        <w:rPr>
          <w:rFonts w:ascii="Traditional Arabic" w:hAnsi="Traditional Arabic" w:cs="Traditional Arabic"/>
          <w:sz w:val="70"/>
          <w:szCs w:val="70"/>
        </w:rPr>
        <w:sym w:font="AGA Arabesque" w:char="F072"/>
      </w:r>
      <w:r w:rsidRPr="004A2E5C">
        <w:rPr>
          <w:rFonts w:ascii="Traditional Arabic" w:hAnsi="Traditional Arabic" w:cs="Traditional Arabic"/>
          <w:sz w:val="70"/>
          <w:szCs w:val="70"/>
          <w:rtl/>
        </w:rPr>
        <w:t xml:space="preserve"> قولهُ</w:t>
      </w:r>
      <w:r w:rsidR="00514B89" w:rsidRPr="004A2E5C">
        <w:rPr>
          <w:rFonts w:ascii="Traditional Arabic" w:hAnsi="Traditional Arabic" w:cs="Traditional Arabic" w:hint="cs"/>
          <w:sz w:val="70"/>
          <w:szCs w:val="70"/>
          <w:rtl/>
        </w:rPr>
        <w:t xml:space="preserve"> </w:t>
      </w:r>
      <w:r w:rsidRPr="004A2E5C">
        <w:rPr>
          <w:rFonts w:ascii="Traditional Arabic" w:hAnsi="Traditional Arabic" w:cs="Traditional Arabic"/>
          <w:sz w:val="70"/>
          <w:szCs w:val="70"/>
          <w:rtl/>
        </w:rPr>
        <w:t>(كَبِّرْ، كَبِّرْ)، وَقَدْ كَانَ شَبابُ الصِّحابَةِ وَالتَّابِعِينَ فِي غَايَةِ الْأَدَبِ، وَالِاحْتِرَامِ لِلْكِبارِ، وَالتَّوْقِيرِ وَالتَّقْدِيرِ لَهُمْ، وَالْقِيامِ بِحُقُوقِهِمْ</w:t>
      </w:r>
      <w:r w:rsidR="00514B89" w:rsidRPr="004A2E5C">
        <w:rPr>
          <w:rFonts w:ascii="Traditional Arabic" w:hAnsi="Traditional Arabic" w:cs="Traditional Arabic" w:hint="cs"/>
          <w:sz w:val="70"/>
          <w:szCs w:val="70"/>
          <w:rtl/>
        </w:rPr>
        <w:t>.</w:t>
      </w:r>
    </w:p>
    <w:p w14:paraId="36AD5DB8" w14:textId="71A89727" w:rsidR="0067283E" w:rsidRPr="004A2E5C" w:rsidRDefault="0067283E" w:rsidP="004A2E5C">
      <w:pPr>
        <w:pStyle w:val="afe"/>
        <w:widowControl w:val="0"/>
        <w:jc w:val="both"/>
        <w:rPr>
          <w:rFonts w:ascii="Traditional Arabic" w:hAnsi="Traditional Arabic" w:cs="Traditional Arabic"/>
          <w:sz w:val="70"/>
          <w:szCs w:val="70"/>
          <w:rtl/>
        </w:rPr>
      </w:pPr>
      <w:r w:rsidRPr="004A2E5C">
        <w:rPr>
          <w:rFonts w:ascii="Traditional Arabic" w:hAnsi="Traditional Arabic" w:cs="Traditional Arabic"/>
          <w:sz w:val="70"/>
          <w:szCs w:val="70"/>
          <w:rtl/>
        </w:rPr>
        <w:t xml:space="preserve">وَمِنْ إِجْلالِ الْكَبِيرِ </w:t>
      </w:r>
      <w:r w:rsidR="00514B89" w:rsidRPr="004A2E5C">
        <w:rPr>
          <w:rFonts w:ascii="Traditional Arabic" w:hAnsi="Traditional Arabic" w:cs="Traditional Arabic"/>
          <w:sz w:val="70"/>
          <w:szCs w:val="70"/>
          <w:rtl/>
        </w:rPr>
        <w:t>–</w:t>
      </w:r>
      <w:r w:rsidR="00514B89" w:rsidRPr="004A2E5C">
        <w:rPr>
          <w:rFonts w:ascii="Traditional Arabic" w:hAnsi="Traditional Arabic" w:cs="Traditional Arabic" w:hint="cs"/>
          <w:sz w:val="70"/>
          <w:szCs w:val="70"/>
          <w:rtl/>
        </w:rPr>
        <w:t xml:space="preserve"> يَا عِبَادَ الله</w:t>
      </w:r>
      <w:r w:rsidR="002C56B0" w:rsidRPr="004A2E5C">
        <w:rPr>
          <w:rFonts w:ascii="Traditional Arabic" w:hAnsi="Traditional Arabic" w:cs="Traditional Arabic" w:hint="cs"/>
          <w:sz w:val="70"/>
          <w:szCs w:val="70"/>
          <w:rtl/>
        </w:rPr>
        <w:t>ِ -</w:t>
      </w:r>
      <w:r w:rsidRPr="004A2E5C">
        <w:rPr>
          <w:rFonts w:ascii="Traditional Arabic" w:hAnsi="Traditional Arabic" w:cs="Traditional Arabic"/>
          <w:sz w:val="70"/>
          <w:szCs w:val="70"/>
          <w:rtl/>
        </w:rPr>
        <w:t xml:space="preserve"> الدُّعاءُ لَهُ بِكُلِّ خَيْرٍ وَصَلَاحٍ وَطُولِ عُمُرٍ عَلَى طَاعَةِ اللهِ، وَقَدْ حَثَّ اللهُ عَزَّ وَجَلَّ الْأَبْنَاءَ عَلَى الدُّعَاءِ لِوَالِدَيْهِمْ فِي حَيَاتِهِمَا وَبَعْدَ مَمَاتِهِمَا</w:t>
      </w:r>
      <w:r w:rsidR="002C56B0" w:rsidRPr="004A2E5C">
        <w:rPr>
          <w:rFonts w:ascii="Traditional Arabic" w:hAnsi="Traditional Arabic" w:cs="Traditional Arabic" w:hint="cs"/>
          <w:sz w:val="70"/>
          <w:szCs w:val="70"/>
          <w:rtl/>
        </w:rPr>
        <w:t xml:space="preserve"> </w:t>
      </w:r>
      <w:r w:rsidR="002C56B0" w:rsidRPr="004A2E5C">
        <w:rPr>
          <w:rFonts w:ascii="Traditional Arabic" w:hAnsi="Traditional Arabic" w:cs="Traditional Arabic"/>
          <w:sz w:val="70"/>
          <w:szCs w:val="70"/>
        </w:rPr>
        <w:sym w:font="AGA Arabesque" w:char="F05D"/>
      </w:r>
      <w:r w:rsidRPr="004A2E5C">
        <w:rPr>
          <w:rFonts w:ascii="Traditional Arabic" w:hAnsi="Traditional Arabic" w:cs="Traditional Arabic"/>
          <w:sz w:val="70"/>
          <w:szCs w:val="70"/>
          <w:rtl/>
        </w:rPr>
        <w:t>وَقُلْ رَبِّ ارْحَمْهُمَا كَمَا رَبَّيَانِي صَغِيرًا</w:t>
      </w:r>
      <w:r w:rsidR="002C56B0" w:rsidRPr="004A2E5C">
        <w:rPr>
          <w:rFonts w:ascii="Traditional Arabic" w:hAnsi="Traditional Arabic" w:cs="Traditional Arabic"/>
          <w:sz w:val="70"/>
          <w:szCs w:val="70"/>
        </w:rPr>
        <w:sym w:font="AGA Arabesque" w:char="F05B"/>
      </w:r>
      <w:r w:rsidR="002C56B0" w:rsidRPr="004A2E5C">
        <w:rPr>
          <w:rFonts w:ascii="Traditional Arabic" w:hAnsi="Traditional Arabic" w:cs="Traditional Arabic" w:hint="cs"/>
          <w:sz w:val="70"/>
          <w:szCs w:val="70"/>
          <w:rtl/>
        </w:rPr>
        <w:t xml:space="preserve"> </w:t>
      </w:r>
      <w:r w:rsidRPr="004A2E5C">
        <w:rPr>
          <w:rFonts w:ascii="Traditional Arabic" w:hAnsi="Traditional Arabic" w:cs="Traditional Arabic"/>
          <w:sz w:val="70"/>
          <w:szCs w:val="70"/>
          <w:rtl/>
        </w:rPr>
        <w:t>فَإِنَّ خَيْرَ النَّاسِ مَنْ طَالَ عُمُرُهُ، وَحَسُنَ عَمَلُهُ، كَمَا قَالَ رَسُول</w:t>
      </w:r>
      <w:r w:rsidR="002C56B0"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اللهِ</w:t>
      </w:r>
      <w:r w:rsidR="002C56B0" w:rsidRPr="004A2E5C">
        <w:rPr>
          <w:rFonts w:ascii="Traditional Arabic" w:hAnsi="Traditional Arabic" w:cs="Traditional Arabic" w:hint="cs"/>
          <w:sz w:val="70"/>
          <w:szCs w:val="70"/>
          <w:rtl/>
        </w:rPr>
        <w:t xml:space="preserve"> ﷺ</w:t>
      </w:r>
      <w:r w:rsidRPr="004A2E5C">
        <w:rPr>
          <w:rFonts w:ascii="Traditional Arabic" w:hAnsi="Traditional Arabic" w:cs="Traditional Arabic"/>
          <w:sz w:val="70"/>
          <w:szCs w:val="70"/>
          <w:rtl/>
        </w:rPr>
        <w:t>،</w:t>
      </w:r>
      <w:r w:rsidR="002C56B0" w:rsidRPr="004A2E5C">
        <w:rPr>
          <w:rFonts w:ascii="Traditional Arabic" w:hAnsi="Traditional Arabic" w:cs="Traditional Arabic" w:hint="cs"/>
          <w:sz w:val="70"/>
          <w:szCs w:val="70"/>
          <w:rtl/>
        </w:rPr>
        <w:t xml:space="preserve"> </w:t>
      </w:r>
      <w:r w:rsidRPr="004A2E5C">
        <w:rPr>
          <w:rFonts w:ascii="Traditional Arabic" w:hAnsi="Traditional Arabic" w:cs="Traditional Arabic"/>
          <w:sz w:val="70"/>
          <w:szCs w:val="70"/>
          <w:rtl/>
        </w:rPr>
        <w:t>لِأَنَّ مَنْ طَالَ عُمُرُهُ ازْدَادَ عِلْمُهُ وَإِنابَتُهُ وَرُجُوعُهُ إِلَى اللهِ عَزَّ وَجَلَّ؛ لِأَنَّ الشَّبَابِ شُعْبَةٌ مِنَ الْجُنُونِ.</w:t>
      </w:r>
    </w:p>
    <w:p w14:paraId="15A9686B" w14:textId="77777777" w:rsidR="002C56B0" w:rsidRPr="004A2E5C" w:rsidRDefault="0067283E" w:rsidP="004A2E5C">
      <w:pPr>
        <w:pStyle w:val="afe"/>
        <w:widowControl w:val="0"/>
        <w:jc w:val="both"/>
        <w:rPr>
          <w:rFonts w:ascii="Traditional Arabic" w:hAnsi="Traditional Arabic" w:cs="Traditional Arabic"/>
          <w:sz w:val="70"/>
          <w:szCs w:val="70"/>
          <w:rtl/>
        </w:rPr>
      </w:pPr>
      <w:r w:rsidRPr="004A2E5C">
        <w:rPr>
          <w:rFonts w:ascii="Traditional Arabic" w:hAnsi="Traditional Arabic" w:cs="Traditional Arabic"/>
          <w:sz w:val="70"/>
          <w:szCs w:val="70"/>
          <w:rtl/>
        </w:rPr>
        <w:t xml:space="preserve">عِبَادَ </w:t>
      </w:r>
      <w:proofErr w:type="gramStart"/>
      <w:r w:rsidRPr="004A2E5C">
        <w:rPr>
          <w:rFonts w:ascii="Traditional Arabic" w:hAnsi="Traditional Arabic" w:cs="Traditional Arabic"/>
          <w:sz w:val="70"/>
          <w:szCs w:val="70"/>
          <w:rtl/>
        </w:rPr>
        <w:t>اللهِ</w:t>
      </w:r>
      <w:r w:rsidR="002C56B0" w:rsidRPr="004A2E5C">
        <w:rPr>
          <w:rFonts w:ascii="Traditional Arabic" w:hAnsi="Traditional Arabic" w:cs="Traditional Arabic" w:hint="cs"/>
          <w:sz w:val="70"/>
          <w:szCs w:val="70"/>
          <w:rtl/>
        </w:rPr>
        <w:t xml:space="preserve"> .</w:t>
      </w:r>
      <w:proofErr w:type="gramEnd"/>
      <w:r w:rsidR="002C56B0" w:rsidRPr="004A2E5C">
        <w:rPr>
          <w:rFonts w:ascii="Traditional Arabic" w:hAnsi="Traditional Arabic" w:cs="Traditional Arabic" w:hint="cs"/>
          <w:sz w:val="70"/>
          <w:szCs w:val="70"/>
          <w:rtl/>
        </w:rPr>
        <w:t xml:space="preserve">. </w:t>
      </w:r>
      <w:r w:rsidRPr="004A2E5C">
        <w:rPr>
          <w:rFonts w:ascii="Traditional Arabic" w:hAnsi="Traditional Arabic" w:cs="Traditional Arabic"/>
          <w:sz w:val="70"/>
          <w:szCs w:val="70"/>
          <w:rtl/>
        </w:rPr>
        <w:t xml:space="preserve">الْإِنْسانُ فِي هَذِهِ الدُّنْيَا يَمُرُّ بِثَلَاثِ مَرَاحِلَ رَئِيْسَةٍ: ضَعْفٍ، ثُمَّ قُوَّةٍ، ثُمَّ ضَعْفٍ، وَلَكِنَّ هَذَا الضَّعْفَ الْأَخِيرَ هُوَ </w:t>
      </w:r>
      <w:r w:rsidRPr="004A2E5C">
        <w:rPr>
          <w:rFonts w:ascii="Traditional Arabic" w:hAnsi="Traditional Arabic" w:cs="Traditional Arabic"/>
          <w:sz w:val="70"/>
          <w:szCs w:val="70"/>
          <w:rtl/>
        </w:rPr>
        <w:lastRenderedPageBreak/>
        <w:t>الشَّيْخُوخَةُ وَالْكُهُولَةُ</w:t>
      </w:r>
      <w:r w:rsidRPr="004A2E5C">
        <w:rPr>
          <w:rFonts w:ascii="Traditional Arabic" w:hAnsi="Traditional Arabic" w:cs="Traditional Arabic"/>
          <w:sz w:val="70"/>
          <w:szCs w:val="70"/>
        </w:rPr>
        <w:t>.</w:t>
      </w:r>
      <w:r w:rsidRPr="004A2E5C">
        <w:rPr>
          <w:rFonts w:ascii="Traditional Arabic" w:hAnsi="Traditional Arabic" w:cs="Traditional Arabic"/>
          <w:sz w:val="70"/>
          <w:szCs w:val="70"/>
          <w:rtl/>
        </w:rPr>
        <w:t xml:space="preserve"> فَصَوَّرَ اللهُ عَزَّ وَجَلَّ هَذِهِ الْأَحْوَالَ فِي الْقُرْآنِ الْكَرِيمِ</w:t>
      </w:r>
      <w:r w:rsidR="002C56B0" w:rsidRPr="004A2E5C">
        <w:rPr>
          <w:rFonts w:ascii="Traditional Arabic" w:hAnsi="Traditional Arabic" w:cs="Traditional Arabic" w:hint="cs"/>
          <w:sz w:val="70"/>
          <w:szCs w:val="70"/>
          <w:rtl/>
        </w:rPr>
        <w:t xml:space="preserve"> فَقَالَ </w:t>
      </w:r>
      <w:r w:rsidR="002C56B0" w:rsidRPr="004A2E5C">
        <w:rPr>
          <w:rFonts w:ascii="Traditional Arabic" w:hAnsi="Traditional Arabic" w:cs="Traditional Arabic"/>
          <w:sz w:val="70"/>
          <w:szCs w:val="70"/>
        </w:rPr>
        <w:sym w:font="AGA Arabesque" w:char="F05D"/>
      </w:r>
      <w:r w:rsidRPr="004A2E5C">
        <w:rPr>
          <w:rFonts w:ascii="Traditional Arabic" w:hAnsi="Traditional Arabic" w:cs="Traditional Arabic"/>
          <w:sz w:val="70"/>
          <w:szCs w:val="70"/>
          <w:rtl/>
        </w:rPr>
        <w:t>اللَّهُ الَّذِي خَلَقَكُمْ مِنْ ضَعْفٍ ثُمَّ جَعَلَ مِنْ بَعْدِ ضَعْفٍ قُوَّةً ثُمَّ جَعَلَ مِنْ بَعْدِ قُوَّةٍ ضَعْفًا وَشَيْبَةً</w:t>
      </w:r>
      <w:r w:rsidR="002C56B0" w:rsidRPr="004A2E5C">
        <w:rPr>
          <w:rFonts w:ascii="Traditional Arabic" w:hAnsi="Traditional Arabic" w:cs="Traditional Arabic"/>
          <w:sz w:val="70"/>
          <w:szCs w:val="70"/>
        </w:rPr>
        <w:sym w:font="AGA Arabesque" w:char="F05B"/>
      </w:r>
      <w:r w:rsidR="002C56B0" w:rsidRPr="004A2E5C">
        <w:rPr>
          <w:rFonts w:ascii="Traditional Arabic" w:hAnsi="Traditional Arabic" w:cs="Traditional Arabic" w:hint="cs"/>
          <w:sz w:val="70"/>
          <w:szCs w:val="70"/>
          <w:rtl/>
        </w:rPr>
        <w:t xml:space="preserve"> </w:t>
      </w:r>
      <w:r w:rsidRPr="004A2E5C">
        <w:rPr>
          <w:rFonts w:ascii="Traditional Arabic" w:hAnsi="Traditional Arabic" w:cs="Traditional Arabic"/>
          <w:sz w:val="70"/>
          <w:szCs w:val="70"/>
          <w:rtl/>
        </w:rPr>
        <w:t>وَقالَ فِي مَوْضِعٍ آخَرَ</w:t>
      </w:r>
      <w:r w:rsidR="002C56B0" w:rsidRPr="004A2E5C">
        <w:rPr>
          <w:rFonts w:ascii="Traditional Arabic" w:hAnsi="Traditional Arabic" w:cs="Traditional Arabic" w:hint="cs"/>
          <w:sz w:val="70"/>
          <w:szCs w:val="70"/>
          <w:rtl/>
        </w:rPr>
        <w:t xml:space="preserve"> </w:t>
      </w:r>
      <w:r w:rsidRPr="004A2E5C">
        <w:rPr>
          <w:rFonts w:ascii="Traditional Arabic" w:hAnsi="Traditional Arabic" w:cs="Traditional Arabic"/>
          <w:sz w:val="70"/>
          <w:szCs w:val="70"/>
          <w:rtl/>
        </w:rPr>
        <w:t>﴿وَمِنْكُمْ مَنْ يُتَوَفَّى وَمِنْكُمْ مَنْ يُرَدُّ إِلَى أَرْذَلِ الْعُمُرِ﴾</w:t>
      </w:r>
      <w:r w:rsidR="002C56B0" w:rsidRPr="004A2E5C">
        <w:rPr>
          <w:rFonts w:ascii="Traditional Arabic" w:hAnsi="Traditional Arabic" w:cs="Traditional Arabic" w:hint="cs"/>
          <w:sz w:val="70"/>
          <w:szCs w:val="70"/>
          <w:rtl/>
        </w:rPr>
        <w:t xml:space="preserve"> </w:t>
      </w:r>
      <w:r w:rsidRPr="004A2E5C">
        <w:rPr>
          <w:rFonts w:ascii="Traditional Arabic" w:hAnsi="Traditional Arabic" w:cs="Traditional Arabic"/>
          <w:sz w:val="70"/>
          <w:szCs w:val="70"/>
          <w:rtl/>
        </w:rPr>
        <w:t>وَأَرْذَلُ الْعُمُرِ كَمَا ذَكَرَ المفَسِّرُونَ:</w:t>
      </w:r>
      <w:r w:rsidR="002C56B0" w:rsidRPr="004A2E5C">
        <w:rPr>
          <w:rFonts w:ascii="Traditional Arabic" w:hAnsi="Traditional Arabic" w:cs="Traditional Arabic" w:hint="cs"/>
          <w:sz w:val="70"/>
          <w:szCs w:val="70"/>
          <w:rtl/>
        </w:rPr>
        <w:t xml:space="preserve"> </w:t>
      </w:r>
      <w:r w:rsidRPr="004A2E5C">
        <w:rPr>
          <w:rFonts w:ascii="Traditional Arabic" w:hAnsi="Traditional Arabic" w:cs="Traditional Arabic"/>
          <w:sz w:val="70"/>
          <w:szCs w:val="70"/>
          <w:rtl/>
        </w:rPr>
        <w:t xml:space="preserve">هُوَ </w:t>
      </w:r>
      <w:proofErr w:type="spellStart"/>
      <w:r w:rsidRPr="004A2E5C">
        <w:rPr>
          <w:rFonts w:ascii="Traditional Arabic" w:hAnsi="Traditional Arabic" w:cs="Traditional Arabic"/>
          <w:sz w:val="70"/>
          <w:szCs w:val="70"/>
          <w:rtl/>
        </w:rPr>
        <w:t>أَخَسُّهُ</w:t>
      </w:r>
      <w:proofErr w:type="spellEnd"/>
      <w:r w:rsidRPr="004A2E5C">
        <w:rPr>
          <w:rFonts w:ascii="Traditional Arabic" w:hAnsi="Traditional Arabic" w:cs="Traditional Arabic"/>
          <w:sz w:val="70"/>
          <w:szCs w:val="70"/>
          <w:rtl/>
        </w:rPr>
        <w:t xml:space="preserve"> وَأَدْوَنُهُ، وَآخِرُهُ الَّذِي تَضْعُفُ فِيهِ الْقُوَى، وَتَفْسُدُ فِيهِ الْحَوَاسُّ</w:t>
      </w:r>
      <w:r w:rsidR="002C56B0" w:rsidRPr="004A2E5C">
        <w:rPr>
          <w:rFonts w:ascii="Traditional Arabic" w:hAnsi="Traditional Arabic" w:cs="Traditional Arabic" w:hint="cs"/>
          <w:sz w:val="70"/>
          <w:szCs w:val="70"/>
          <w:rtl/>
        </w:rPr>
        <w:t>.</w:t>
      </w:r>
    </w:p>
    <w:p w14:paraId="5FD810EF" w14:textId="77777777" w:rsidR="002C56B0" w:rsidRPr="004A2E5C" w:rsidRDefault="0067283E" w:rsidP="004A2E5C">
      <w:pPr>
        <w:pStyle w:val="afe"/>
        <w:widowControl w:val="0"/>
        <w:jc w:val="both"/>
        <w:rPr>
          <w:rFonts w:ascii="Traditional Arabic" w:hAnsi="Traditional Arabic" w:cs="Traditional Arabic"/>
          <w:sz w:val="70"/>
          <w:szCs w:val="70"/>
          <w:rtl/>
        </w:rPr>
      </w:pPr>
      <w:r w:rsidRPr="004A2E5C">
        <w:rPr>
          <w:rFonts w:ascii="Traditional Arabic" w:hAnsi="Traditional Arabic" w:cs="Traditional Arabic"/>
          <w:sz w:val="70"/>
          <w:szCs w:val="70"/>
          <w:rtl/>
        </w:rPr>
        <w:t>فَعَلَيْنَا أَنْ نُرَاعِيَ صِحَّةَ كَبِيرِ السِّنِّ، وَوَضْعَهُ الْبَدَنِيَّ وَالنَّفْسِيَّ، بِسَبِبِ الْكِبَرِ وَالتَّجَاوُزِ فِي الْعُمُرِ؛ فَإِنَّ هَذِهِ الْمَرْحَلَةَ مِنَ الْحَياةِ مُسْتَوْجِبَةٌ لِلْعِنايَةِ وَالِاهْتِمَامِ الْكَبِيرِ مِنَ الْأَقَارِبِ.</w:t>
      </w:r>
    </w:p>
    <w:p w14:paraId="45DC4E72" w14:textId="11CFAECA" w:rsidR="0067283E" w:rsidRPr="004A2E5C" w:rsidRDefault="0067283E" w:rsidP="004A2E5C">
      <w:pPr>
        <w:pStyle w:val="afe"/>
        <w:widowControl w:val="0"/>
        <w:jc w:val="both"/>
        <w:rPr>
          <w:rFonts w:ascii="Traditional Arabic" w:hAnsi="Traditional Arabic" w:cs="Traditional Arabic"/>
          <w:sz w:val="70"/>
          <w:szCs w:val="70"/>
          <w:rtl/>
        </w:rPr>
      </w:pPr>
      <w:r w:rsidRPr="004A2E5C">
        <w:rPr>
          <w:rFonts w:ascii="Traditional Arabic" w:hAnsi="Traditional Arabic" w:cs="Traditional Arabic"/>
          <w:sz w:val="70"/>
          <w:szCs w:val="70"/>
          <w:rtl/>
        </w:rPr>
        <w:t>أَقُولُ قَوْلِي هَذَا.. وَأَسْتَغْفِرُ اللهَ الْعَظِيمَ لِي وَلَكُمْ، فَاسْتغْفِرُوهُ يَغْفِرْ لَكُمْ إِنَّهُ هُوَ الغَفُورُ الرَّحِيمُ.</w:t>
      </w:r>
    </w:p>
    <w:p w14:paraId="6771390C" w14:textId="7DA66E01" w:rsidR="00DA21EB" w:rsidRPr="004A2E5C" w:rsidRDefault="00DA21EB" w:rsidP="004A2E5C">
      <w:pPr>
        <w:pStyle w:val="afe"/>
        <w:widowControl w:val="0"/>
        <w:jc w:val="both"/>
        <w:rPr>
          <w:rFonts w:ascii="Traditional Arabic" w:hAnsi="Traditional Arabic" w:cs="Traditional Arabic"/>
          <w:sz w:val="70"/>
          <w:szCs w:val="70"/>
          <w:rtl/>
        </w:rPr>
      </w:pPr>
    </w:p>
    <w:p w14:paraId="74D704BC" w14:textId="77777777" w:rsidR="00DA21EB" w:rsidRPr="004A2E5C" w:rsidRDefault="00DA21EB" w:rsidP="004A2E5C">
      <w:pPr>
        <w:pStyle w:val="afe"/>
        <w:widowControl w:val="0"/>
        <w:jc w:val="both"/>
        <w:rPr>
          <w:rFonts w:ascii="Traditional Arabic" w:hAnsi="Traditional Arabic" w:cs="Traditional Arabic"/>
          <w:sz w:val="70"/>
          <w:szCs w:val="70"/>
          <w:rtl/>
        </w:rPr>
      </w:pPr>
    </w:p>
    <w:p w14:paraId="314F42C2" w14:textId="77777777" w:rsidR="00DA21EB" w:rsidRPr="004A2E5C" w:rsidRDefault="0067283E" w:rsidP="004A2E5C">
      <w:pPr>
        <w:pStyle w:val="afe"/>
        <w:widowControl w:val="0"/>
        <w:jc w:val="both"/>
        <w:rPr>
          <w:rFonts w:ascii="Traditional Arabic" w:hAnsi="Traditional Arabic" w:cs="Traditional Arabic"/>
          <w:sz w:val="70"/>
          <w:szCs w:val="70"/>
          <w:rtl/>
        </w:rPr>
      </w:pPr>
      <w:r w:rsidRPr="004A2E5C">
        <w:rPr>
          <w:rFonts w:ascii="Traditional Arabic" w:hAnsi="Traditional Arabic" w:cs="Traditional Arabic"/>
          <w:sz w:val="70"/>
          <w:szCs w:val="70"/>
          <w:rtl/>
        </w:rPr>
        <w:lastRenderedPageBreak/>
        <w:t xml:space="preserve">الْحَمْدُ لِلَّهِ، هَدَى وَوَفَّقَ مَنْ شَاءَ بِفَضْلِهِ، وَصَرَفَ عَنِ الْحَقِّ وَالْهُدَى بِعَدْلِهِ، وَالصَّلَاةُ وَالسَّلَامُ عَلَى أَفْضَلِ أَنْبِيَائِهِ وَأَكْرَمِ رُسُلِهِ، وَعَلَى </w:t>
      </w:r>
      <w:proofErr w:type="spellStart"/>
      <w:r w:rsidRPr="004A2E5C">
        <w:rPr>
          <w:rFonts w:ascii="Traditional Arabic" w:hAnsi="Traditional Arabic" w:cs="Traditional Arabic"/>
          <w:sz w:val="70"/>
          <w:szCs w:val="70"/>
          <w:rtl/>
        </w:rPr>
        <w:t>آلِهِ</w:t>
      </w:r>
      <w:proofErr w:type="spellEnd"/>
      <w:r w:rsidRPr="004A2E5C">
        <w:rPr>
          <w:rFonts w:ascii="Traditional Arabic" w:hAnsi="Traditional Arabic" w:cs="Traditional Arabic"/>
          <w:sz w:val="70"/>
          <w:szCs w:val="70"/>
          <w:rtl/>
        </w:rPr>
        <w:t xml:space="preserve"> وَصَحْبِهِ</w:t>
      </w:r>
    </w:p>
    <w:p w14:paraId="2FBA4A20" w14:textId="05BA7A1D" w:rsidR="0067283E" w:rsidRPr="004A2E5C" w:rsidRDefault="00DA21EB" w:rsidP="004A2E5C">
      <w:pPr>
        <w:pStyle w:val="afe"/>
        <w:widowControl w:val="0"/>
        <w:jc w:val="both"/>
        <w:rPr>
          <w:rFonts w:ascii="Traditional Arabic" w:hAnsi="Traditional Arabic" w:cs="Traditional Arabic"/>
          <w:sz w:val="70"/>
          <w:szCs w:val="70"/>
          <w:rtl/>
        </w:rPr>
      </w:pPr>
      <w:r w:rsidRPr="004A2E5C">
        <w:rPr>
          <w:rFonts w:ascii="Traditional Arabic" w:hAnsi="Traditional Arabic" w:cs="Traditional Arabic" w:hint="cs"/>
          <w:sz w:val="70"/>
          <w:szCs w:val="70"/>
          <w:rtl/>
        </w:rPr>
        <w:t xml:space="preserve">مَعَاشِرُ الْمُؤْمِنينَ ... </w:t>
      </w:r>
      <w:r w:rsidR="0067283E" w:rsidRPr="004A2E5C">
        <w:rPr>
          <w:rFonts w:ascii="Traditional Arabic" w:hAnsi="Traditional Arabic" w:cs="Traditional Arabic"/>
          <w:sz w:val="70"/>
          <w:szCs w:val="70"/>
          <w:rtl/>
        </w:rPr>
        <w:t>اتَّقُوْا اللهَ تَعَالَى</w:t>
      </w:r>
      <w:r w:rsidRPr="004A2E5C">
        <w:rPr>
          <w:rFonts w:ascii="Traditional Arabic" w:hAnsi="Traditional Arabic" w:cs="Traditional Arabic" w:hint="cs"/>
          <w:sz w:val="70"/>
          <w:szCs w:val="70"/>
          <w:rtl/>
        </w:rPr>
        <w:t xml:space="preserve"> </w:t>
      </w:r>
      <w:r w:rsidRPr="004A2E5C">
        <w:rPr>
          <w:rFonts w:ascii="Traditional Arabic" w:hAnsi="Traditional Arabic" w:cs="Traditional Arabic"/>
          <w:sz w:val="70"/>
          <w:szCs w:val="70"/>
        </w:rPr>
        <w:sym w:font="AGA Arabesque" w:char="F05D"/>
      </w:r>
      <w:proofErr w:type="spellStart"/>
      <w:r w:rsidR="0067283E" w:rsidRPr="004A2E5C">
        <w:rPr>
          <w:rFonts w:ascii="Traditional Arabic" w:hAnsi="Traditional Arabic" w:cs="Traditional Arabic"/>
          <w:sz w:val="70"/>
          <w:szCs w:val="70"/>
          <w:rtl/>
        </w:rPr>
        <w:t>وَٱتَّقُواْ</w:t>
      </w:r>
      <w:proofErr w:type="spellEnd"/>
      <w:r w:rsidR="0067283E" w:rsidRPr="004A2E5C">
        <w:rPr>
          <w:rFonts w:ascii="Traditional Arabic" w:hAnsi="Traditional Arabic" w:cs="Traditional Arabic"/>
          <w:sz w:val="70"/>
          <w:szCs w:val="70"/>
          <w:rtl/>
        </w:rPr>
        <w:t xml:space="preserve"> </w:t>
      </w:r>
      <w:proofErr w:type="spellStart"/>
      <w:r w:rsidR="0067283E" w:rsidRPr="004A2E5C">
        <w:rPr>
          <w:rFonts w:ascii="Traditional Arabic" w:hAnsi="Traditional Arabic" w:cs="Traditional Arabic"/>
          <w:sz w:val="70"/>
          <w:szCs w:val="70"/>
          <w:rtl/>
        </w:rPr>
        <w:t>يَوۡمًا</w:t>
      </w:r>
      <w:proofErr w:type="spellEnd"/>
      <w:r w:rsidR="0067283E" w:rsidRPr="004A2E5C">
        <w:rPr>
          <w:rFonts w:ascii="Traditional Arabic" w:hAnsi="Traditional Arabic" w:cs="Traditional Arabic"/>
          <w:sz w:val="70"/>
          <w:szCs w:val="70"/>
          <w:rtl/>
        </w:rPr>
        <w:t xml:space="preserve"> </w:t>
      </w:r>
      <w:proofErr w:type="spellStart"/>
      <w:r w:rsidR="0067283E" w:rsidRPr="004A2E5C">
        <w:rPr>
          <w:rFonts w:ascii="Traditional Arabic" w:hAnsi="Traditional Arabic" w:cs="Traditional Arabic"/>
          <w:sz w:val="70"/>
          <w:szCs w:val="70"/>
          <w:rtl/>
        </w:rPr>
        <w:t>تُرۡجَعُونَ</w:t>
      </w:r>
      <w:proofErr w:type="spellEnd"/>
      <w:r w:rsidR="0067283E" w:rsidRPr="004A2E5C">
        <w:rPr>
          <w:rFonts w:ascii="Traditional Arabic" w:hAnsi="Traditional Arabic" w:cs="Traditional Arabic"/>
          <w:sz w:val="70"/>
          <w:szCs w:val="70"/>
          <w:rtl/>
        </w:rPr>
        <w:t xml:space="preserve"> فِيهِ إِلَى </w:t>
      </w:r>
      <w:proofErr w:type="spellStart"/>
      <w:r w:rsidR="0067283E" w:rsidRPr="004A2E5C">
        <w:rPr>
          <w:rFonts w:ascii="Traditional Arabic" w:hAnsi="Traditional Arabic" w:cs="Traditional Arabic"/>
          <w:sz w:val="70"/>
          <w:szCs w:val="70"/>
          <w:rtl/>
        </w:rPr>
        <w:t>ٱللَّهِۖ</w:t>
      </w:r>
      <w:proofErr w:type="spellEnd"/>
      <w:r w:rsidR="0067283E" w:rsidRPr="004A2E5C">
        <w:rPr>
          <w:rFonts w:ascii="Traditional Arabic" w:hAnsi="Traditional Arabic" w:cs="Traditional Arabic"/>
          <w:sz w:val="70"/>
          <w:szCs w:val="70"/>
          <w:rtl/>
        </w:rPr>
        <w:t xml:space="preserve"> ثُمَّ </w:t>
      </w:r>
      <w:proofErr w:type="spellStart"/>
      <w:r w:rsidR="0067283E" w:rsidRPr="004A2E5C">
        <w:rPr>
          <w:rFonts w:ascii="Traditional Arabic" w:hAnsi="Traditional Arabic" w:cs="Traditional Arabic"/>
          <w:sz w:val="70"/>
          <w:szCs w:val="70"/>
          <w:rtl/>
        </w:rPr>
        <w:t>تُوَفَّىٰ</w:t>
      </w:r>
      <w:proofErr w:type="spellEnd"/>
      <w:r w:rsidR="0067283E" w:rsidRPr="004A2E5C">
        <w:rPr>
          <w:rFonts w:ascii="Traditional Arabic" w:hAnsi="Traditional Arabic" w:cs="Traditional Arabic"/>
          <w:sz w:val="70"/>
          <w:szCs w:val="70"/>
          <w:rtl/>
        </w:rPr>
        <w:t xml:space="preserve"> كُلُّ </w:t>
      </w:r>
      <w:proofErr w:type="spellStart"/>
      <w:r w:rsidR="0067283E" w:rsidRPr="004A2E5C">
        <w:rPr>
          <w:rFonts w:ascii="Traditional Arabic" w:hAnsi="Traditional Arabic" w:cs="Traditional Arabic"/>
          <w:sz w:val="70"/>
          <w:szCs w:val="70"/>
          <w:rtl/>
        </w:rPr>
        <w:t>نَفۡ</w:t>
      </w:r>
      <w:r w:rsidRPr="004A2E5C">
        <w:rPr>
          <w:rFonts w:ascii="Traditional Arabic" w:hAnsi="Traditional Arabic" w:cs="Traditional Arabic" w:hint="cs"/>
          <w:sz w:val="70"/>
          <w:szCs w:val="70"/>
          <w:rtl/>
        </w:rPr>
        <w:t>سٍ</w:t>
      </w:r>
      <w:proofErr w:type="spellEnd"/>
      <w:r w:rsidR="0067283E" w:rsidRPr="004A2E5C">
        <w:rPr>
          <w:rFonts w:ascii="Traditional Arabic" w:hAnsi="Traditional Arabic" w:cs="Traditional Arabic"/>
          <w:sz w:val="70"/>
          <w:szCs w:val="70"/>
          <w:rtl/>
        </w:rPr>
        <w:t xml:space="preserve"> </w:t>
      </w:r>
      <w:r w:rsidR="0067283E" w:rsidRPr="004A2E5C">
        <w:rPr>
          <w:rFonts w:ascii="Traditional Arabic" w:hAnsi="Traditional Arabic" w:cs="Traditional Arabic" w:hint="cs"/>
          <w:sz w:val="70"/>
          <w:szCs w:val="70"/>
          <w:rtl/>
        </w:rPr>
        <w:t>مَّا</w:t>
      </w:r>
      <w:r w:rsidR="0067283E" w:rsidRPr="004A2E5C">
        <w:rPr>
          <w:rFonts w:ascii="Traditional Arabic" w:hAnsi="Traditional Arabic" w:cs="Traditional Arabic"/>
          <w:sz w:val="70"/>
          <w:szCs w:val="70"/>
          <w:rtl/>
        </w:rPr>
        <w:t xml:space="preserve"> </w:t>
      </w:r>
      <w:proofErr w:type="spellStart"/>
      <w:r w:rsidR="0067283E" w:rsidRPr="004A2E5C">
        <w:rPr>
          <w:rFonts w:ascii="Traditional Arabic" w:hAnsi="Traditional Arabic" w:cs="Traditional Arabic" w:hint="cs"/>
          <w:sz w:val="70"/>
          <w:szCs w:val="70"/>
          <w:rtl/>
        </w:rPr>
        <w:t>كَسَبَتۡ</w:t>
      </w:r>
      <w:proofErr w:type="spellEnd"/>
      <w:r w:rsidR="0067283E" w:rsidRPr="004A2E5C">
        <w:rPr>
          <w:rFonts w:ascii="Traditional Arabic" w:hAnsi="Traditional Arabic" w:cs="Traditional Arabic"/>
          <w:sz w:val="70"/>
          <w:szCs w:val="70"/>
          <w:rtl/>
        </w:rPr>
        <w:t xml:space="preserve"> </w:t>
      </w:r>
      <w:proofErr w:type="spellStart"/>
      <w:r w:rsidR="0067283E" w:rsidRPr="004A2E5C">
        <w:rPr>
          <w:rFonts w:ascii="Traditional Arabic" w:hAnsi="Traditional Arabic" w:cs="Traditional Arabic" w:hint="cs"/>
          <w:sz w:val="70"/>
          <w:szCs w:val="70"/>
          <w:rtl/>
        </w:rPr>
        <w:t>وَهُمۡ</w:t>
      </w:r>
      <w:proofErr w:type="spellEnd"/>
      <w:r w:rsidR="0067283E" w:rsidRPr="004A2E5C">
        <w:rPr>
          <w:rFonts w:ascii="Traditional Arabic" w:hAnsi="Traditional Arabic" w:cs="Traditional Arabic"/>
          <w:sz w:val="70"/>
          <w:szCs w:val="70"/>
          <w:rtl/>
        </w:rPr>
        <w:t xml:space="preserve"> </w:t>
      </w:r>
      <w:r w:rsidR="0067283E" w:rsidRPr="004A2E5C">
        <w:rPr>
          <w:rFonts w:ascii="Traditional Arabic" w:hAnsi="Traditional Arabic" w:cs="Traditional Arabic" w:hint="cs"/>
          <w:sz w:val="70"/>
          <w:szCs w:val="70"/>
          <w:rtl/>
        </w:rPr>
        <w:t>لَا</w:t>
      </w:r>
      <w:r w:rsidR="0067283E" w:rsidRPr="004A2E5C">
        <w:rPr>
          <w:rFonts w:ascii="Traditional Arabic" w:hAnsi="Traditional Arabic" w:cs="Traditional Arabic"/>
          <w:sz w:val="70"/>
          <w:szCs w:val="70"/>
          <w:rtl/>
        </w:rPr>
        <w:t xml:space="preserve"> </w:t>
      </w:r>
      <w:proofErr w:type="spellStart"/>
      <w:r w:rsidR="0067283E" w:rsidRPr="004A2E5C">
        <w:rPr>
          <w:rFonts w:ascii="Traditional Arabic" w:hAnsi="Traditional Arabic" w:cs="Traditional Arabic" w:hint="cs"/>
          <w:sz w:val="70"/>
          <w:szCs w:val="70"/>
          <w:rtl/>
        </w:rPr>
        <w:t>يُظۡلَمُونَ</w:t>
      </w:r>
      <w:proofErr w:type="spellEnd"/>
      <w:r w:rsidRPr="004A2E5C">
        <w:rPr>
          <w:rFonts w:ascii="Traditional Arabic" w:hAnsi="Traditional Arabic" w:cs="Traditional Arabic"/>
          <w:sz w:val="70"/>
          <w:szCs w:val="70"/>
        </w:rPr>
        <w:sym w:font="AGA Arabesque" w:char="F05B"/>
      </w:r>
      <w:r w:rsidRPr="004A2E5C">
        <w:rPr>
          <w:rFonts w:ascii="Traditional Arabic" w:hAnsi="Traditional Arabic" w:cs="Traditional Arabic" w:hint="cs"/>
          <w:sz w:val="70"/>
          <w:szCs w:val="70"/>
          <w:rtl/>
        </w:rPr>
        <w:t>.</w:t>
      </w:r>
    </w:p>
    <w:p w14:paraId="18BA77E2" w14:textId="5C844EE3" w:rsidR="0067283E" w:rsidRPr="004A2E5C" w:rsidRDefault="00DA21EB" w:rsidP="004A2E5C">
      <w:pPr>
        <w:pStyle w:val="afe"/>
        <w:widowControl w:val="0"/>
        <w:jc w:val="both"/>
        <w:rPr>
          <w:rFonts w:ascii="Traditional Arabic" w:hAnsi="Traditional Arabic" w:cs="Traditional Arabic"/>
          <w:sz w:val="70"/>
          <w:szCs w:val="70"/>
        </w:rPr>
      </w:pPr>
      <w:proofErr w:type="gramStart"/>
      <w:r w:rsidRPr="004A2E5C">
        <w:rPr>
          <w:rFonts w:ascii="Traditional Arabic" w:hAnsi="Traditional Arabic" w:cs="Traditional Arabic"/>
          <w:sz w:val="70"/>
          <w:szCs w:val="70"/>
          <w:rtl/>
        </w:rPr>
        <w:t>وَاعْلَمُوا .</w:t>
      </w:r>
      <w:proofErr w:type="gramEnd"/>
      <w:r w:rsidRPr="004A2E5C">
        <w:rPr>
          <w:rFonts w:ascii="Traditional Arabic" w:hAnsi="Traditional Arabic" w:cs="Traditional Arabic"/>
          <w:sz w:val="70"/>
          <w:szCs w:val="70"/>
          <w:rtl/>
        </w:rPr>
        <w:t>.</w:t>
      </w:r>
      <w:r w:rsidR="0067283E" w:rsidRPr="004A2E5C">
        <w:rPr>
          <w:rFonts w:ascii="Traditional Arabic" w:hAnsi="Traditional Arabic" w:cs="Traditional Arabic"/>
          <w:sz w:val="70"/>
          <w:szCs w:val="70"/>
          <w:rtl/>
        </w:rPr>
        <w:t xml:space="preserve"> </w:t>
      </w:r>
      <w:r w:rsidRPr="004A2E5C">
        <w:rPr>
          <w:rFonts w:ascii="Traditional Arabic" w:hAnsi="Traditional Arabic" w:cs="Traditional Arabic"/>
          <w:sz w:val="70"/>
          <w:szCs w:val="70"/>
          <w:rtl/>
        </w:rPr>
        <w:t xml:space="preserve">أَنَّ </w:t>
      </w:r>
      <w:r w:rsidR="0067283E" w:rsidRPr="004A2E5C">
        <w:rPr>
          <w:rFonts w:ascii="Traditional Arabic" w:hAnsi="Traditional Arabic" w:cs="Traditional Arabic"/>
          <w:sz w:val="70"/>
          <w:szCs w:val="70"/>
          <w:rtl/>
        </w:rPr>
        <w:t>الْحُقُوق</w:t>
      </w:r>
      <w:r w:rsidRPr="004A2E5C">
        <w:rPr>
          <w:rFonts w:ascii="Traditional Arabic" w:hAnsi="Traditional Arabic" w:cs="Traditional Arabic"/>
          <w:sz w:val="70"/>
          <w:szCs w:val="70"/>
          <w:rtl/>
        </w:rPr>
        <w:t>َ</w:t>
      </w:r>
      <w:r w:rsidR="0067283E" w:rsidRPr="004A2E5C">
        <w:rPr>
          <w:rFonts w:ascii="Traditional Arabic" w:hAnsi="Traditional Arabic" w:cs="Traditional Arabic"/>
          <w:sz w:val="70"/>
          <w:szCs w:val="70"/>
          <w:rtl/>
        </w:rPr>
        <w:t xml:space="preserve"> عَلَى مَرَاتِبَ، وَمِنْ أَعْظَمِ المرَاتِبِ وَالْحُقُوقِ عَلَيْنَا حُقُوقَ الْأَبَوَيْنِ كِبَارَ السِّنِّ بِالرِّعايَةِ وَالِاهْتِمَامِ، فَقَدْ جَاءَ أَبُو بَكْرٍ الصِّدِّيقُ بِأَبِيهِ أَبِي قُحَافَةَ رَضِيَ اللهُ عَنْهُمَا إِلَى رَسُولِ اللهِ </w:t>
      </w:r>
      <w:r w:rsidR="0067283E" w:rsidRPr="004A2E5C">
        <w:rPr>
          <w:rFonts w:ascii="Traditional Arabic" w:hAnsi="Traditional Arabic" w:cs="Traditional Arabic"/>
          <w:sz w:val="70"/>
          <w:szCs w:val="70"/>
        </w:rPr>
        <w:sym w:font="AGA Arabesque" w:char="F072"/>
      </w:r>
      <w:r w:rsidR="0067283E" w:rsidRPr="004A2E5C">
        <w:rPr>
          <w:rFonts w:ascii="Traditional Arabic" w:hAnsi="Traditional Arabic" w:cs="Traditional Arabic"/>
          <w:sz w:val="70"/>
          <w:szCs w:val="70"/>
          <w:rtl/>
        </w:rPr>
        <w:t xml:space="preserve"> يَوْمَ فَتْحِ مَكَّةَ يَحْمِلُهُ حَتَّى وَضَعَهُ بَيْنَ يَدَي رَسُولِ اللهِ </w:t>
      </w:r>
      <w:r w:rsidR="0067283E" w:rsidRPr="004A2E5C">
        <w:rPr>
          <w:rFonts w:ascii="Traditional Arabic" w:hAnsi="Traditional Arabic" w:cs="Traditional Arabic"/>
          <w:sz w:val="70"/>
          <w:szCs w:val="70"/>
        </w:rPr>
        <w:sym w:font="AGA Arabesque" w:char="F072"/>
      </w:r>
      <w:r w:rsidR="0067283E" w:rsidRPr="004A2E5C">
        <w:rPr>
          <w:rFonts w:ascii="Traditional Arabic" w:hAnsi="Traditional Arabic" w:cs="Traditional Arabic"/>
          <w:sz w:val="70"/>
          <w:szCs w:val="70"/>
          <w:rtl/>
        </w:rPr>
        <w:t xml:space="preserve">، لِيَدْخُلَ الْإِسْلَامَ، فَقَالَ رَسُولُ اللهِ </w:t>
      </w:r>
      <w:r w:rsidR="0067283E" w:rsidRPr="004A2E5C">
        <w:rPr>
          <w:rFonts w:ascii="Traditional Arabic" w:hAnsi="Traditional Arabic" w:cs="Traditional Arabic"/>
          <w:sz w:val="70"/>
          <w:szCs w:val="70"/>
        </w:rPr>
        <w:sym w:font="AGA Arabesque" w:char="F072"/>
      </w:r>
      <w:r w:rsidR="0067283E" w:rsidRPr="004A2E5C">
        <w:rPr>
          <w:rFonts w:ascii="Traditional Arabic" w:hAnsi="Traditional Arabic" w:cs="Traditional Arabic"/>
          <w:sz w:val="70"/>
          <w:szCs w:val="70"/>
          <w:rtl/>
        </w:rPr>
        <w:t xml:space="preserve"> لِأَبِي بَكْرٍ:(لَوْ أَقْرَرْتَ الشَّيْخَ فِي بَيْتِهِ لَأَتَيْنَاهُ) بَلْ لَوْ كَانَ وَالِدَا الْإِنْسَانِ مُشْرِكَيْنِ غَيْرَ مُسْلِمَيْنِ فَالشَّرِيعَةُ تُرَغِّبُ وَلَدَهُمَا فِي الْإِحْسَانِ إِلَيْهِمَا، وَحِفْظِ حُقُوقِهِمَا، حَتَّى وَإِنْ كَانَا يَدْعُوَانِهِ إِلَى الْكُفْرِ؛ قَالَ اللهُ عَزَّ وَجَلَّ</w:t>
      </w:r>
      <w:r w:rsidR="00DA4635" w:rsidRPr="004A2E5C">
        <w:rPr>
          <w:rFonts w:ascii="Traditional Arabic" w:hAnsi="Traditional Arabic" w:cs="Traditional Arabic"/>
          <w:sz w:val="70"/>
          <w:szCs w:val="70"/>
          <w:rtl/>
        </w:rPr>
        <w:t xml:space="preserve"> </w:t>
      </w:r>
      <w:r w:rsidR="00DA4635" w:rsidRPr="004A2E5C">
        <w:rPr>
          <w:rFonts w:ascii="Traditional Arabic" w:hAnsi="Traditional Arabic" w:cs="Traditional Arabic"/>
          <w:sz w:val="70"/>
          <w:szCs w:val="70"/>
        </w:rPr>
        <w:lastRenderedPageBreak/>
        <w:sym w:font="AGA Arabesque" w:char="F05D"/>
      </w:r>
      <w:r w:rsidR="00DA4635" w:rsidRPr="004A2E5C">
        <w:rPr>
          <w:rFonts w:ascii="Traditional Arabic" w:hAnsi="Traditional Arabic" w:cs="Traditional Arabic"/>
          <w:sz w:val="70"/>
          <w:szCs w:val="70"/>
          <w:rtl/>
        </w:rPr>
        <w:t xml:space="preserve">وَإِن جَاهَدَاكَ </w:t>
      </w:r>
      <w:proofErr w:type="spellStart"/>
      <w:r w:rsidR="00DA4635" w:rsidRPr="004A2E5C">
        <w:rPr>
          <w:rFonts w:ascii="Traditional Arabic" w:hAnsi="Traditional Arabic" w:cs="Traditional Arabic"/>
          <w:sz w:val="70"/>
          <w:szCs w:val="70"/>
          <w:rtl/>
        </w:rPr>
        <w:t>عَلَىٰ</w:t>
      </w:r>
      <w:proofErr w:type="spellEnd"/>
      <w:r w:rsidR="00DA4635" w:rsidRPr="004A2E5C">
        <w:rPr>
          <w:rFonts w:ascii="Traditional Arabic" w:hAnsi="Traditional Arabic" w:cs="Traditional Arabic"/>
          <w:sz w:val="70"/>
          <w:szCs w:val="70"/>
          <w:rtl/>
        </w:rPr>
        <w:t xml:space="preserve"> أَن تُشْرِكَ بِي مَا لَيْسَ لَكَ بِهِ عِلْمٌ فَلَا تُطِعْهُمَا ۖ وَصَاحِبْهُمَا فِي الدُّنْيَا مَعْرُوفًا</w:t>
      </w:r>
      <w:r w:rsidR="00DA4635" w:rsidRPr="004A2E5C">
        <w:rPr>
          <w:rFonts w:ascii="Traditional Arabic" w:hAnsi="Traditional Arabic" w:cs="Traditional Arabic"/>
          <w:sz w:val="70"/>
          <w:szCs w:val="70"/>
        </w:rPr>
        <w:sym w:font="AGA Arabesque" w:char="F05B"/>
      </w:r>
      <w:r w:rsidR="0067283E" w:rsidRPr="004A2E5C">
        <w:rPr>
          <w:rFonts w:ascii="Traditional Arabic" w:hAnsi="Traditional Arabic" w:cs="Traditional Arabic"/>
          <w:sz w:val="70"/>
          <w:szCs w:val="70"/>
          <w:rtl/>
        </w:rPr>
        <w:t xml:space="preserve"> فَلَمْ يَقُلْ: "فَعُقَّهُمَا"، بَلْ قَالَ</w:t>
      </w:r>
      <w:r w:rsidR="0067283E" w:rsidRPr="004A2E5C">
        <w:rPr>
          <w:rFonts w:ascii="Traditional Arabic" w:hAnsi="Traditional Arabic" w:cs="Traditional Arabic"/>
          <w:sz w:val="70"/>
          <w:szCs w:val="70"/>
        </w:rPr>
        <w:t xml:space="preserve">: </w:t>
      </w:r>
      <w:r w:rsidR="0067283E" w:rsidRPr="004A2E5C">
        <w:rPr>
          <w:rFonts w:ascii="Traditional Arabic" w:hAnsi="Traditional Arabic" w:cs="Traditional Arabic"/>
          <w:sz w:val="70"/>
          <w:szCs w:val="70"/>
          <w:rtl/>
        </w:rPr>
        <w:t>﴿</w:t>
      </w:r>
      <w:r w:rsidR="0067283E" w:rsidRPr="004A2E5C">
        <w:rPr>
          <w:rFonts w:ascii="Traditional Arabic" w:hAnsi="Traditional Arabic" w:cs="Traditional Arabic"/>
          <w:sz w:val="70"/>
          <w:szCs w:val="70"/>
        </w:rPr>
        <w:t> </w:t>
      </w:r>
      <w:r w:rsidR="0067283E" w:rsidRPr="004A2E5C">
        <w:rPr>
          <w:rFonts w:ascii="Traditional Arabic" w:hAnsi="Traditional Arabic" w:cs="Traditional Arabic"/>
          <w:sz w:val="70"/>
          <w:szCs w:val="70"/>
          <w:rtl/>
        </w:rPr>
        <w:t>فَلَا تُطِعْهُمَا</w:t>
      </w:r>
      <w:r w:rsidR="0067283E" w:rsidRPr="004A2E5C">
        <w:rPr>
          <w:rFonts w:ascii="Traditional Arabic" w:hAnsi="Traditional Arabic" w:cs="Traditional Arabic"/>
          <w:sz w:val="70"/>
          <w:szCs w:val="70"/>
        </w:rPr>
        <w:t> </w:t>
      </w:r>
      <w:r w:rsidR="0067283E" w:rsidRPr="004A2E5C">
        <w:rPr>
          <w:rFonts w:ascii="Traditional Arabic" w:hAnsi="Traditional Arabic" w:cs="Traditional Arabic"/>
          <w:sz w:val="70"/>
          <w:szCs w:val="70"/>
          <w:rtl/>
        </w:rPr>
        <w:t>﴾</w:t>
      </w:r>
      <w:r w:rsidR="0067283E" w:rsidRPr="004A2E5C">
        <w:rPr>
          <w:rFonts w:ascii="Traditional Arabic" w:hAnsi="Traditional Arabic" w:cs="Traditional Arabic"/>
          <w:sz w:val="70"/>
          <w:szCs w:val="70"/>
        </w:rPr>
        <w:t>.</w:t>
      </w:r>
    </w:p>
    <w:p w14:paraId="4495CCCD" w14:textId="1BFF311F" w:rsidR="0067283E" w:rsidRPr="004A2E5C" w:rsidRDefault="0067283E" w:rsidP="004A2E5C">
      <w:pPr>
        <w:pStyle w:val="afe"/>
        <w:widowControl w:val="0"/>
        <w:jc w:val="both"/>
        <w:rPr>
          <w:rFonts w:ascii="Traditional Arabic" w:hAnsi="Traditional Arabic" w:cs="Traditional Arabic"/>
          <w:sz w:val="70"/>
          <w:szCs w:val="70"/>
          <w:rtl/>
        </w:rPr>
      </w:pPr>
      <w:r w:rsidRPr="004A2E5C">
        <w:rPr>
          <w:rFonts w:ascii="Traditional Arabic" w:hAnsi="Traditional Arabic" w:cs="Traditional Arabic"/>
          <w:sz w:val="70"/>
          <w:szCs w:val="70"/>
          <w:rtl/>
        </w:rPr>
        <w:t xml:space="preserve">عِبَادَ </w:t>
      </w:r>
      <w:proofErr w:type="gramStart"/>
      <w:r w:rsidRPr="004A2E5C">
        <w:rPr>
          <w:rFonts w:ascii="Traditional Arabic" w:hAnsi="Traditional Arabic" w:cs="Traditional Arabic"/>
          <w:sz w:val="70"/>
          <w:szCs w:val="70"/>
          <w:rtl/>
        </w:rPr>
        <w:t>اللهِ</w:t>
      </w:r>
      <w:r w:rsidR="00DA4635" w:rsidRPr="004A2E5C">
        <w:rPr>
          <w:rFonts w:ascii="Traditional Arabic" w:hAnsi="Traditional Arabic" w:cs="Traditional Arabic" w:hint="cs"/>
          <w:sz w:val="70"/>
          <w:szCs w:val="70"/>
          <w:rtl/>
        </w:rPr>
        <w:t xml:space="preserve"> .</w:t>
      </w:r>
      <w:proofErr w:type="gramEnd"/>
      <w:r w:rsidR="00DA4635" w:rsidRPr="004A2E5C">
        <w:rPr>
          <w:rFonts w:ascii="Traditional Arabic" w:hAnsi="Traditional Arabic" w:cs="Traditional Arabic" w:hint="cs"/>
          <w:sz w:val="70"/>
          <w:szCs w:val="70"/>
          <w:rtl/>
        </w:rPr>
        <w:t xml:space="preserve">. </w:t>
      </w:r>
      <w:r w:rsidRPr="004A2E5C">
        <w:rPr>
          <w:rFonts w:ascii="Traditional Arabic" w:hAnsi="Traditional Arabic" w:cs="Traditional Arabic"/>
          <w:sz w:val="70"/>
          <w:szCs w:val="70"/>
          <w:rtl/>
        </w:rPr>
        <w:t>إِنَّ رِعَايَةَ المسِنِّينَ فِي الْإِسْلَامِ نَمُوذَجٌ أَمْثَلُ لِلتَّكَافُلِ الِاجْتِمَاعِيِّ، فَقِيَمُنَا قِيَمٌ إِسْلامِيَّةٌ أَصِيْلَةٌ، تَرْحَمُ الضَّعِيفَ وَالصَّغِيرَ، وَتُوَقِّرُ الْكَبِيرَ، وَتَحْتَرِمُ الْعَالِمَ وَالسُّلْطَانَ، وَقِيَمُ غَيْرِنَا مِنْ غَيْرِ المسْلِمِينَ قِيَمٌ غَرْبِيَّةٌ غَرِيبَةٌ، تَفَكَّكَتْ أُسَرُهُمْ، فَلَا يَكَادُ الِابْنُ يَعْرِفُ أَبَاهُ أَوْ أُمَّهُ بِمُجَرَّدِ أَنْ يَبْلُغَ الْحُلُمَ، وَهَامَ كُلُّ وَاحِدٍ عَلَى وَجْهِهِ، وَالْإِسْلَامُ لَا يَرْضَى لِلْإِنْسانِ إِلَّا أَنْ يَحْيَا كَرِيمًا عَزِيزًا مُوَقَّرًا</w:t>
      </w:r>
      <w:r w:rsidRPr="004A2E5C">
        <w:rPr>
          <w:rFonts w:ascii="Traditional Arabic" w:hAnsi="Traditional Arabic" w:cs="Traditional Arabic"/>
          <w:sz w:val="70"/>
          <w:szCs w:val="70"/>
        </w:rPr>
        <w:t>.</w:t>
      </w:r>
    </w:p>
    <w:p w14:paraId="0931678C" w14:textId="761069D2" w:rsidR="00DA21EB" w:rsidRPr="004A2E5C" w:rsidRDefault="00290832" w:rsidP="004A2E5C">
      <w:pPr>
        <w:pStyle w:val="afe"/>
        <w:widowControl w:val="0"/>
        <w:jc w:val="both"/>
        <w:rPr>
          <w:rFonts w:ascii="Traditional Arabic" w:hAnsi="Traditional Arabic" w:cs="Traditional Arabic"/>
          <w:sz w:val="70"/>
          <w:szCs w:val="70"/>
          <w:rtl/>
        </w:rPr>
      </w:pPr>
      <w:r w:rsidRPr="004A2E5C">
        <w:rPr>
          <w:rFonts w:ascii="Traditional Arabic" w:hAnsi="Traditional Arabic" w:cs="Traditional Arabic"/>
          <w:sz w:val="70"/>
          <w:szCs w:val="70"/>
          <w:rtl/>
        </w:rPr>
        <w:t>و</w:t>
      </w:r>
      <w:r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ق</w:t>
      </w:r>
      <w:r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د</w:t>
      </w:r>
      <w:r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أ</w:t>
      </w:r>
      <w:r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و</w:t>
      </w:r>
      <w:r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ل</w:t>
      </w:r>
      <w:r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ت</w:t>
      </w:r>
      <w:r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ال</w:t>
      </w:r>
      <w:r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ح</w:t>
      </w:r>
      <w:r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ك</w:t>
      </w:r>
      <w:r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وم</w:t>
      </w:r>
      <w:r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ة</w:t>
      </w:r>
      <w:r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و</w:t>
      </w:r>
      <w:r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ف</w:t>
      </w:r>
      <w:r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ق</w:t>
      </w:r>
      <w:r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ه</w:t>
      </w:r>
      <w:r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ا الله</w:t>
      </w:r>
      <w:r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w:t>
      </w:r>
      <w:r w:rsidR="004B0EBB" w:rsidRPr="004A2E5C">
        <w:rPr>
          <w:rFonts w:ascii="Traditional Arabic" w:hAnsi="Traditional Arabic" w:cs="Traditional Arabic" w:hint="cs"/>
          <w:sz w:val="70"/>
          <w:szCs w:val="70"/>
          <w:rtl/>
        </w:rPr>
        <w:t>لَهُمْ</w:t>
      </w:r>
      <w:r w:rsidRPr="004A2E5C">
        <w:rPr>
          <w:rFonts w:ascii="Traditional Arabic" w:hAnsi="Traditional Arabic" w:cs="Traditional Arabic"/>
          <w:sz w:val="70"/>
          <w:szCs w:val="70"/>
          <w:rtl/>
        </w:rPr>
        <w:t xml:space="preserve"> </w:t>
      </w:r>
      <w:r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أ</w:t>
      </w:r>
      <w:r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ه</w:t>
      </w:r>
      <w:r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م</w:t>
      </w:r>
      <w:r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ي</w:t>
      </w:r>
      <w:r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ة</w:t>
      </w:r>
      <w:r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ك</w:t>
      </w:r>
      <w:r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ب</w:t>
      </w:r>
      <w:r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ر</w:t>
      </w:r>
      <w:r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ى، ك</w:t>
      </w:r>
      <w:r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ف</w:t>
      </w:r>
      <w:r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ر</w:t>
      </w:r>
      <w:r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ض</w:t>
      </w:r>
      <w:r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ر</w:t>
      </w:r>
      <w:r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ات</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ب</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الت</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ق</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اع</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د</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ع</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ن</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د</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ب</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ل</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وغ</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w:t>
      </w:r>
      <w:r w:rsidR="004B0EBB" w:rsidRPr="004A2E5C">
        <w:rPr>
          <w:rFonts w:ascii="Traditional Arabic" w:hAnsi="Traditional Arabic" w:cs="Traditional Arabic" w:hint="cs"/>
          <w:sz w:val="70"/>
          <w:szCs w:val="70"/>
          <w:rtl/>
        </w:rPr>
        <w:t>السِّنِّ</w:t>
      </w:r>
      <w:r w:rsidRPr="004A2E5C">
        <w:rPr>
          <w:rFonts w:ascii="Traditional Arabic" w:hAnsi="Traditional Arabic" w:cs="Traditional Arabic"/>
          <w:sz w:val="70"/>
          <w:szCs w:val="70"/>
          <w:rtl/>
        </w:rPr>
        <w:t xml:space="preserve"> الن</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ظ</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ام</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ي</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و</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ع</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ي</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اد</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ات</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ل</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ل</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ن</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ق</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اه</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ة</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ل</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م</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ن</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ل</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ا ق</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ر</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يب</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ل</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ه</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م</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و</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ت</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ق</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د</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يم</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ك</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اف</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ة</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ال</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خ</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د</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م</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ات</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الط</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ب</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ي</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ة</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و</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ال</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ح</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ك</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وم</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ي</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ة</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ل</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ه</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م</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ف</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ي ال</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م</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ن</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از</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ل</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ع</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ب</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ر</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ع</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ر</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ب</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ات</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م</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ج</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ه</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ز</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ة</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ب</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ال</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ك</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ام</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ل</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و</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ت</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خ</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ص</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يص</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أ</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م</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اك</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ن</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ل</w:t>
      </w:r>
      <w:r w:rsidR="00DA4635"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و</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ق</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وف</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w:t>
      </w:r>
      <w:r w:rsidRPr="004A2E5C">
        <w:rPr>
          <w:rFonts w:ascii="Traditional Arabic" w:hAnsi="Traditional Arabic" w:cs="Traditional Arabic"/>
          <w:sz w:val="70"/>
          <w:szCs w:val="70"/>
          <w:rtl/>
        </w:rPr>
        <w:lastRenderedPageBreak/>
        <w:t>س</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ي</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ار</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ات</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ه</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م</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و</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ج</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م</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ع</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ي</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ات</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ل</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م</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م</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ار</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س</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ة</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ال</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أ</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ن</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ش</w:t>
      </w:r>
      <w:r w:rsidR="004B0EB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ط</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ة</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ال</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م</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خ</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ت</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ل</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ف</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ة</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و</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غ</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ي</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ر</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ه</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ا م</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ن</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ال</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خ</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د</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م</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ات</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ال</w:t>
      </w:r>
      <w:r w:rsidR="00DA21EB" w:rsidRPr="004A2E5C">
        <w:rPr>
          <w:rFonts w:ascii="Traditional Arabic" w:hAnsi="Traditional Arabic" w:cs="Traditional Arabic" w:hint="cs"/>
          <w:sz w:val="70"/>
          <w:szCs w:val="70"/>
          <w:rtl/>
        </w:rPr>
        <w:t>َّتِ</w:t>
      </w:r>
      <w:r w:rsidRPr="004A2E5C">
        <w:rPr>
          <w:rFonts w:ascii="Traditional Arabic" w:hAnsi="Traditional Arabic" w:cs="Traditional Arabic"/>
          <w:sz w:val="70"/>
          <w:szCs w:val="70"/>
          <w:rtl/>
        </w:rPr>
        <w:t>ي ي</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ش</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ك</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ر</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ال</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ق</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ائ</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م</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ون</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 xml:space="preserve"> ع</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ل</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ي</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ه</w:t>
      </w:r>
      <w:r w:rsidR="00DA21EB" w:rsidRPr="004A2E5C">
        <w:rPr>
          <w:rFonts w:ascii="Traditional Arabic" w:hAnsi="Traditional Arabic" w:cs="Traditional Arabic" w:hint="cs"/>
          <w:sz w:val="70"/>
          <w:szCs w:val="70"/>
          <w:rtl/>
        </w:rPr>
        <w:t>َ</w:t>
      </w:r>
      <w:r w:rsidRPr="004A2E5C">
        <w:rPr>
          <w:rFonts w:ascii="Traditional Arabic" w:hAnsi="Traditional Arabic" w:cs="Traditional Arabic"/>
          <w:sz w:val="70"/>
          <w:szCs w:val="70"/>
          <w:rtl/>
        </w:rPr>
        <w:t>ا</w:t>
      </w:r>
      <w:r w:rsidR="00DA21EB" w:rsidRPr="004A2E5C">
        <w:rPr>
          <w:rFonts w:ascii="Traditional Arabic" w:hAnsi="Traditional Arabic" w:cs="Traditional Arabic" w:hint="cs"/>
          <w:sz w:val="70"/>
          <w:szCs w:val="70"/>
          <w:rtl/>
        </w:rPr>
        <w:t>.</w:t>
      </w:r>
    </w:p>
    <w:p w14:paraId="02D2EC6F" w14:textId="03012742" w:rsidR="00ED430E" w:rsidRPr="004A2E5C" w:rsidRDefault="0067283E" w:rsidP="004A2E5C">
      <w:pPr>
        <w:pStyle w:val="afe"/>
        <w:widowControl w:val="0"/>
        <w:jc w:val="both"/>
        <w:rPr>
          <w:rFonts w:ascii="Traditional Arabic" w:hAnsi="Traditional Arabic" w:cs="Traditional Arabic"/>
          <w:sz w:val="70"/>
          <w:szCs w:val="70"/>
        </w:rPr>
      </w:pPr>
      <w:r w:rsidRPr="004A2E5C">
        <w:rPr>
          <w:rFonts w:ascii="Traditional Arabic" w:hAnsi="Traditional Arabic" w:cs="Traditional Arabic"/>
          <w:sz w:val="70"/>
          <w:szCs w:val="70"/>
          <w:rtl/>
        </w:rPr>
        <w:t>اللَّهُمَّ أَعِزَّ الْإِسْلَامَ وَالْـمُسْلِمِينَ، وَأَذِلَّ الشِّرْكَ وَالْـمُشْرِكِينَ، اللَّهُمَّ أَصْلِحْ أَحْوَالَ الْـمُسْلِمِيْنَ، وَاجْعَلْ وِلَايَتَهُمْ فِيْمَنْ خَافَكَ وَاتَّقَاكَ وَاتَّبَعَ رِضَاكَ، وَأَيِّدْ بِالْحَقِّ إِمَامَنَا وَوَلِيَّ أَمْرِنَا خَادِمَ الْحَرَمَيْنِ الشَّرِيْفَيْنِ، وَوَفِّقْهُ وَوَلِيَّ عَهْدِهِ وَوُزَرَاءَهُ وَأَعْوَانَهُ لِلْبِرِّ وَالتَّقْوَى وَالْعَمَلِ بِمَا تُحِبُّ وَتَرْضَى يَا رَبَّ الْعَالَمِيْنَ</w:t>
      </w:r>
      <w:r w:rsidRPr="004A2E5C">
        <w:rPr>
          <w:rFonts w:ascii="Traditional Arabic" w:hAnsi="Traditional Arabic" w:cs="Traditional Arabic"/>
          <w:sz w:val="70"/>
          <w:szCs w:val="70"/>
        </w:rPr>
        <w:t xml:space="preserve">. </w:t>
      </w:r>
      <w:r w:rsidRPr="004A2E5C">
        <w:rPr>
          <w:rFonts w:ascii="Traditional Arabic" w:hAnsi="Traditional Arabic" w:cs="Traditional Arabic"/>
          <w:sz w:val="70"/>
          <w:szCs w:val="70"/>
          <w:rtl/>
        </w:rPr>
        <w:t>اللَّهُمَّ اغْفِرْ لَنَا وَلِوَالِدِيْنَا وَلِجَمِيْعِ الـْمُسْلِمِيْنَ وَالْـمُسْلِمَاتِ الْأَحْيَاءِ مِنْهُمْ وَالْأَمْوَاتِ. رَبَّنَا آتِنَا فِي الدُّنْيَا حَسَنَةً وَفِيْ الْآخِرَةِ حَسَنَةً وَقِنَا عَذَابَ النَّارِ.</w:t>
      </w:r>
    </w:p>
    <w:sectPr w:rsidR="00ED430E" w:rsidRPr="004A2E5C"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QuranAlKareem">
    <w:altName w:val="Times New Roman"/>
    <w:charset w:val="00"/>
    <w:family w:val="auto"/>
    <w:pitch w:val="variable"/>
    <w:sig w:usb0="00000000"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550647E4"/>
    <w:lvl w:ilvl="0">
      <w:start w:val="1"/>
      <w:numFmt w:val="decimal"/>
      <w:lvlRestart w:val="0"/>
      <w:lvlText w:val="%1)"/>
      <w:lvlJc w:val="left"/>
      <w:pPr>
        <w:tabs>
          <w:tab w:val="num" w:pos="2064"/>
        </w:tabs>
        <w:ind w:left="2064" w:hanging="362"/>
      </w:pPr>
      <w:rPr>
        <w:rFonts w:cs="Traditional Arabic" w:hint="default"/>
      </w:r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2" w15:restartNumberingAfterBreak="0">
    <w:nsid w:val="71406370"/>
    <w:multiLevelType w:val="multilevel"/>
    <w:tmpl w:val="3ED4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83E"/>
    <w:rsid w:val="001430A7"/>
    <w:rsid w:val="00290832"/>
    <w:rsid w:val="002C56B0"/>
    <w:rsid w:val="00354A38"/>
    <w:rsid w:val="00480C30"/>
    <w:rsid w:val="004A2E5C"/>
    <w:rsid w:val="004B0EBB"/>
    <w:rsid w:val="004D2923"/>
    <w:rsid w:val="00514B89"/>
    <w:rsid w:val="0067283E"/>
    <w:rsid w:val="00696FE8"/>
    <w:rsid w:val="006C3311"/>
    <w:rsid w:val="00B96DD7"/>
    <w:rsid w:val="00DA21EB"/>
    <w:rsid w:val="00DA4635"/>
    <w:rsid w:val="00ED43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3125C"/>
  <w15:chartTrackingRefBased/>
  <w15:docId w15:val="{639F4FED-CB29-4764-98FA-9B570192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83E"/>
    <w:pPr>
      <w:spacing w:after="0" w:line="240" w:lineRule="auto"/>
    </w:pPr>
    <w:rPr>
      <w:rFonts w:ascii="Times New Roman" w:eastAsia="Times New Roman" w:hAnsi="Times New Roman" w:cs="Al-QuranAlKareem"/>
      <w:sz w:val="24"/>
      <w:szCs w:val="32"/>
    </w:rPr>
  </w:style>
  <w:style w:type="paragraph" w:styleId="1">
    <w:name w:val="heading 1"/>
    <w:next w:val="a"/>
    <w:link w:val="1Char1"/>
    <w:qFormat/>
    <w:rsid w:val="0067283E"/>
    <w:pPr>
      <w:keepNext/>
      <w:bidi w:val="0"/>
      <w:spacing w:after="240" w:line="240" w:lineRule="auto"/>
      <w:outlineLvl w:val="0"/>
    </w:pPr>
    <w:rPr>
      <w:rFonts w:ascii="Times New Roman" w:eastAsia="Times New Roman" w:hAnsi="Times New Roman" w:cs="Times New Roman"/>
      <w:b/>
      <w:bCs/>
      <w:noProof/>
      <w:color w:val="000000"/>
      <w:kern w:val="32"/>
      <w:sz w:val="32"/>
      <w:szCs w:val="36"/>
      <w:lang w:eastAsia="ar-SA"/>
    </w:rPr>
  </w:style>
  <w:style w:type="paragraph" w:styleId="2">
    <w:name w:val="heading 2"/>
    <w:next w:val="a"/>
    <w:link w:val="2Char"/>
    <w:qFormat/>
    <w:rsid w:val="0067283E"/>
    <w:pPr>
      <w:keepNext/>
      <w:bidi w:val="0"/>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67283E"/>
    <w:pPr>
      <w:keepNext/>
      <w:bidi w:val="0"/>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67283E"/>
    <w:pPr>
      <w:keepNext/>
      <w:bidi w:val="0"/>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next w:val="a"/>
    <w:link w:val="5Char"/>
    <w:qFormat/>
    <w:rsid w:val="0067283E"/>
    <w:pPr>
      <w:bidi w:val="0"/>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67283E"/>
    <w:pPr>
      <w:bidi w:val="0"/>
      <w:spacing w:before="240" w:after="60" w:line="240" w:lineRule="auto"/>
      <w:outlineLvl w:val="5"/>
    </w:pPr>
    <w:rPr>
      <w:rFonts w:ascii="Times New Roman" w:eastAsia="Times New Roman" w:hAnsi="Times New Roman" w:cs="Times New Roman"/>
      <w:b/>
      <w:bCs/>
      <w:noProof/>
      <w:color w:val="000000"/>
      <w:lang w:eastAsia="ar-SA"/>
    </w:rPr>
  </w:style>
  <w:style w:type="paragraph" w:styleId="7">
    <w:name w:val="heading 7"/>
    <w:next w:val="a"/>
    <w:link w:val="7Char"/>
    <w:qFormat/>
    <w:rsid w:val="0067283E"/>
    <w:pPr>
      <w:bidi w:val="0"/>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8">
    <w:name w:val="heading 8"/>
    <w:next w:val="a"/>
    <w:link w:val="8Char"/>
    <w:qFormat/>
    <w:rsid w:val="0067283E"/>
    <w:pPr>
      <w:bidi w:val="0"/>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9">
    <w:name w:val="heading 9"/>
    <w:next w:val="a"/>
    <w:link w:val="9Char"/>
    <w:qFormat/>
    <w:rsid w:val="0067283E"/>
    <w:pPr>
      <w:bidi w:val="0"/>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uiPriority w:val="9"/>
    <w:rsid w:val="0067283E"/>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rsid w:val="0067283E"/>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67283E"/>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67283E"/>
    <w:rPr>
      <w:rFonts w:ascii="Times New Roman" w:eastAsia="Times New Roman" w:hAnsi="Times New Roman" w:cs="Times New Roman"/>
      <w:b/>
      <w:bCs/>
      <w:noProof/>
      <w:color w:val="000000"/>
      <w:sz w:val="28"/>
      <w:szCs w:val="28"/>
      <w:lang w:eastAsia="ar-SA"/>
    </w:rPr>
  </w:style>
  <w:style w:type="character" w:customStyle="1" w:styleId="5Char">
    <w:name w:val="عنوان 5 Char"/>
    <w:basedOn w:val="a0"/>
    <w:link w:val="5"/>
    <w:rsid w:val="0067283E"/>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67283E"/>
    <w:rPr>
      <w:rFonts w:ascii="Times New Roman" w:eastAsia="Times New Roman" w:hAnsi="Times New Roman" w:cs="Times New Roman"/>
      <w:b/>
      <w:bCs/>
      <w:noProof/>
      <w:color w:val="000000"/>
      <w:lang w:eastAsia="ar-SA"/>
    </w:rPr>
  </w:style>
  <w:style w:type="character" w:customStyle="1" w:styleId="7Char">
    <w:name w:val="عنوان 7 Char"/>
    <w:basedOn w:val="a0"/>
    <w:link w:val="7"/>
    <w:rsid w:val="0067283E"/>
    <w:rPr>
      <w:rFonts w:ascii="Times New Roman" w:eastAsia="Times New Roman" w:hAnsi="Times New Roman" w:cs="Times New Roman"/>
      <w:noProof/>
      <w:color w:val="000000"/>
      <w:sz w:val="24"/>
      <w:szCs w:val="24"/>
      <w:lang w:eastAsia="ar-SA"/>
    </w:rPr>
  </w:style>
  <w:style w:type="character" w:customStyle="1" w:styleId="8Char">
    <w:name w:val="عنوان 8 Char"/>
    <w:basedOn w:val="a0"/>
    <w:link w:val="8"/>
    <w:rsid w:val="0067283E"/>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0"/>
    <w:link w:val="9"/>
    <w:rsid w:val="0067283E"/>
    <w:rPr>
      <w:rFonts w:ascii="Arial" w:eastAsia="Times New Roman" w:hAnsi="Arial" w:cs="Arial"/>
      <w:noProof/>
      <w:color w:val="000000"/>
      <w:lang w:eastAsia="ar-SA"/>
    </w:rPr>
  </w:style>
  <w:style w:type="paragraph" w:styleId="a3">
    <w:name w:val="header"/>
    <w:aliases w:val="رأس صفحة"/>
    <w:basedOn w:val="a"/>
    <w:link w:val="Char1"/>
    <w:uiPriority w:val="99"/>
    <w:unhideWhenUsed/>
    <w:rsid w:val="0067283E"/>
    <w:pPr>
      <w:tabs>
        <w:tab w:val="center" w:pos="4153"/>
        <w:tab w:val="right" w:pos="8306"/>
      </w:tabs>
    </w:pPr>
    <w:rPr>
      <w:rFonts w:cs="Mangal"/>
    </w:rPr>
  </w:style>
  <w:style w:type="character" w:customStyle="1" w:styleId="Char">
    <w:name w:val="رأس الصفحة Char"/>
    <w:basedOn w:val="a0"/>
    <w:uiPriority w:val="99"/>
    <w:rsid w:val="0067283E"/>
    <w:rPr>
      <w:rFonts w:ascii="Times New Roman" w:eastAsia="Times New Roman" w:hAnsi="Times New Roman" w:cs="Al-QuranAlKareem"/>
      <w:sz w:val="24"/>
      <w:szCs w:val="32"/>
    </w:rPr>
  </w:style>
  <w:style w:type="character" w:customStyle="1" w:styleId="Char1">
    <w:name w:val="رأس الصفحة Char1"/>
    <w:aliases w:val="رأس صفحة Char"/>
    <w:link w:val="a3"/>
    <w:uiPriority w:val="99"/>
    <w:rsid w:val="0067283E"/>
    <w:rPr>
      <w:rFonts w:ascii="Times New Roman" w:eastAsia="Times New Roman" w:hAnsi="Times New Roman" w:cs="Mangal"/>
      <w:sz w:val="24"/>
      <w:szCs w:val="32"/>
    </w:rPr>
  </w:style>
  <w:style w:type="paragraph" w:styleId="a4">
    <w:name w:val="footer"/>
    <w:aliases w:val="تذييل صفحة"/>
    <w:basedOn w:val="a"/>
    <w:link w:val="Char10"/>
    <w:uiPriority w:val="99"/>
    <w:unhideWhenUsed/>
    <w:rsid w:val="0067283E"/>
    <w:pPr>
      <w:tabs>
        <w:tab w:val="center" w:pos="4153"/>
        <w:tab w:val="right" w:pos="8306"/>
      </w:tabs>
    </w:pPr>
    <w:rPr>
      <w:rFonts w:cs="Mangal"/>
    </w:rPr>
  </w:style>
  <w:style w:type="character" w:customStyle="1" w:styleId="Char0">
    <w:name w:val="تذييل الصفحة Char"/>
    <w:basedOn w:val="a0"/>
    <w:uiPriority w:val="99"/>
    <w:rsid w:val="0067283E"/>
    <w:rPr>
      <w:rFonts w:ascii="Times New Roman" w:eastAsia="Times New Roman" w:hAnsi="Times New Roman" w:cs="Al-QuranAlKareem"/>
      <w:sz w:val="24"/>
      <w:szCs w:val="32"/>
    </w:rPr>
  </w:style>
  <w:style w:type="character" w:customStyle="1" w:styleId="Char10">
    <w:name w:val="تذييل الصفحة Char1"/>
    <w:aliases w:val="تذييل صفحة Char"/>
    <w:link w:val="a4"/>
    <w:uiPriority w:val="99"/>
    <w:rsid w:val="0067283E"/>
    <w:rPr>
      <w:rFonts w:ascii="Times New Roman" w:eastAsia="Times New Roman" w:hAnsi="Times New Roman" w:cs="Mangal"/>
      <w:sz w:val="24"/>
      <w:szCs w:val="32"/>
    </w:rPr>
  </w:style>
  <w:style w:type="character" w:customStyle="1" w:styleId="apple-converted-space">
    <w:name w:val="apple-converted-space"/>
    <w:basedOn w:val="a0"/>
    <w:rsid w:val="0067283E"/>
  </w:style>
  <w:style w:type="character" w:styleId="Hyperlink">
    <w:name w:val="Hyperlink"/>
    <w:uiPriority w:val="99"/>
    <w:unhideWhenUsed/>
    <w:rsid w:val="0067283E"/>
    <w:rPr>
      <w:color w:val="0000FF"/>
      <w:u w:val="single"/>
    </w:rPr>
  </w:style>
  <w:style w:type="paragraph" w:styleId="a5">
    <w:name w:val="Balloon Text"/>
    <w:basedOn w:val="a"/>
    <w:link w:val="Char2"/>
    <w:unhideWhenUsed/>
    <w:rsid w:val="0067283E"/>
    <w:rPr>
      <w:rFonts w:ascii="Tahoma" w:hAnsi="Tahoma" w:cs="Mangal"/>
      <w:sz w:val="16"/>
      <w:szCs w:val="14"/>
    </w:rPr>
  </w:style>
  <w:style w:type="character" w:customStyle="1" w:styleId="Char2">
    <w:name w:val="نص في بالون Char"/>
    <w:basedOn w:val="a0"/>
    <w:link w:val="a5"/>
    <w:rsid w:val="0067283E"/>
    <w:rPr>
      <w:rFonts w:ascii="Tahoma" w:eastAsia="Times New Roman" w:hAnsi="Tahoma" w:cs="Mangal"/>
      <w:sz w:val="16"/>
      <w:szCs w:val="14"/>
    </w:rPr>
  </w:style>
  <w:style w:type="paragraph" w:styleId="a6">
    <w:name w:val="Normal (Web)"/>
    <w:basedOn w:val="a"/>
    <w:uiPriority w:val="99"/>
    <w:unhideWhenUsed/>
    <w:rsid w:val="0067283E"/>
    <w:pPr>
      <w:bidi w:val="0"/>
      <w:spacing w:before="100" w:beforeAutospacing="1" w:after="100" w:afterAutospacing="1"/>
    </w:pPr>
    <w:rPr>
      <w:rFonts w:cs="Times New Roman"/>
      <w:szCs w:val="24"/>
    </w:rPr>
  </w:style>
  <w:style w:type="character" w:customStyle="1" w:styleId="1Char1">
    <w:name w:val="العنوان 1 Char1"/>
    <w:link w:val="1"/>
    <w:rsid w:val="0067283E"/>
    <w:rPr>
      <w:rFonts w:ascii="Times New Roman" w:eastAsia="Times New Roman" w:hAnsi="Times New Roman" w:cs="Times New Roman"/>
      <w:b/>
      <w:bCs/>
      <w:noProof/>
      <w:color w:val="000000"/>
      <w:kern w:val="32"/>
      <w:sz w:val="32"/>
      <w:szCs w:val="36"/>
      <w:lang w:eastAsia="ar-SA"/>
    </w:rPr>
  </w:style>
  <w:style w:type="character" w:styleId="a7">
    <w:name w:val="page number"/>
    <w:rsid w:val="0067283E"/>
  </w:style>
  <w:style w:type="character" w:customStyle="1" w:styleId="edit-big">
    <w:name w:val="edit-big"/>
    <w:rsid w:val="0067283E"/>
  </w:style>
  <w:style w:type="character" w:customStyle="1" w:styleId="search-keys1">
    <w:name w:val="search-keys1"/>
    <w:rsid w:val="0067283E"/>
    <w:rPr>
      <w:color w:val="FF0000"/>
    </w:rPr>
  </w:style>
  <w:style w:type="paragraph" w:customStyle="1" w:styleId="Tahoma1809">
    <w:name w:val="نمط (لاتيني) Tahoma ‏18 نقطة أسود السطر الأول:  0.9 سم"/>
    <w:basedOn w:val="a"/>
    <w:next w:val="a8"/>
    <w:rsid w:val="0067283E"/>
    <w:pPr>
      <w:widowControl w:val="0"/>
      <w:ind w:firstLine="510"/>
      <w:jc w:val="both"/>
    </w:pPr>
    <w:rPr>
      <w:rFonts w:ascii="Tahoma" w:hAnsi="Tahoma" w:cs="Traditional Arabic"/>
      <w:color w:val="000000"/>
      <w:sz w:val="36"/>
      <w:szCs w:val="36"/>
      <w:lang w:eastAsia="ar-SA"/>
    </w:rPr>
  </w:style>
  <w:style w:type="paragraph" w:styleId="a8">
    <w:name w:val="Plain Text"/>
    <w:basedOn w:val="a"/>
    <w:link w:val="Char3"/>
    <w:rsid w:val="0067283E"/>
    <w:pPr>
      <w:widowControl w:val="0"/>
      <w:ind w:firstLine="454"/>
      <w:jc w:val="both"/>
    </w:pPr>
    <w:rPr>
      <w:rFonts w:ascii="Courier New" w:hAnsi="Courier New" w:cs="Courier New"/>
      <w:color w:val="000000"/>
      <w:sz w:val="20"/>
      <w:szCs w:val="20"/>
      <w:lang w:eastAsia="ar-SA"/>
    </w:rPr>
  </w:style>
  <w:style w:type="character" w:customStyle="1" w:styleId="Char3">
    <w:name w:val="نص عادي Char"/>
    <w:basedOn w:val="a0"/>
    <w:link w:val="a8"/>
    <w:rsid w:val="0067283E"/>
    <w:rPr>
      <w:rFonts w:ascii="Courier New" w:eastAsia="Times New Roman" w:hAnsi="Courier New" w:cs="Courier New"/>
      <w:color w:val="000000"/>
      <w:sz w:val="20"/>
      <w:szCs w:val="20"/>
      <w:lang w:eastAsia="ar-SA"/>
    </w:rPr>
  </w:style>
  <w:style w:type="paragraph" w:styleId="a9">
    <w:name w:val="caption"/>
    <w:basedOn w:val="a"/>
    <w:next w:val="a"/>
    <w:qFormat/>
    <w:rsid w:val="0067283E"/>
    <w:pPr>
      <w:widowControl w:val="0"/>
      <w:overflowPunct w:val="0"/>
      <w:autoSpaceDE w:val="0"/>
      <w:autoSpaceDN w:val="0"/>
      <w:adjustRightInd w:val="0"/>
      <w:spacing w:before="120" w:after="120"/>
      <w:jc w:val="both"/>
      <w:textAlignment w:val="baseline"/>
    </w:pPr>
    <w:rPr>
      <w:rFonts w:cs="Traditional Arabic"/>
      <w:color w:val="000000"/>
      <w:sz w:val="36"/>
      <w:szCs w:val="36"/>
      <w:lang w:eastAsia="ar-SA"/>
    </w:rPr>
  </w:style>
  <w:style w:type="paragraph" w:styleId="10">
    <w:name w:val="toc 1"/>
    <w:basedOn w:val="a"/>
    <w:next w:val="a"/>
    <w:autoRedefine/>
    <w:rsid w:val="0067283E"/>
    <w:pPr>
      <w:widowControl w:val="0"/>
      <w:ind w:firstLine="454"/>
      <w:jc w:val="both"/>
    </w:pPr>
    <w:rPr>
      <w:rFonts w:cs="Traditional Arabic"/>
      <w:color w:val="000000"/>
      <w:sz w:val="36"/>
      <w:szCs w:val="36"/>
      <w:lang w:eastAsia="ar-SA"/>
    </w:rPr>
  </w:style>
  <w:style w:type="paragraph" w:styleId="20">
    <w:name w:val="toc 2"/>
    <w:basedOn w:val="a"/>
    <w:next w:val="a"/>
    <w:autoRedefine/>
    <w:rsid w:val="0067283E"/>
    <w:pPr>
      <w:widowControl w:val="0"/>
      <w:ind w:left="360" w:firstLine="454"/>
      <w:jc w:val="both"/>
    </w:pPr>
    <w:rPr>
      <w:rFonts w:cs="Traditional Arabic"/>
      <w:color w:val="000000"/>
      <w:sz w:val="36"/>
      <w:szCs w:val="36"/>
      <w:lang w:eastAsia="ar-SA"/>
    </w:rPr>
  </w:style>
  <w:style w:type="paragraph" w:styleId="30">
    <w:name w:val="toc 3"/>
    <w:basedOn w:val="a"/>
    <w:next w:val="a"/>
    <w:autoRedefine/>
    <w:rsid w:val="0067283E"/>
    <w:pPr>
      <w:widowControl w:val="0"/>
      <w:ind w:left="720" w:firstLine="454"/>
      <w:jc w:val="both"/>
    </w:pPr>
    <w:rPr>
      <w:rFonts w:cs="Traditional Arabic"/>
      <w:color w:val="000000"/>
      <w:sz w:val="36"/>
      <w:szCs w:val="36"/>
      <w:lang w:eastAsia="ar-SA"/>
    </w:rPr>
  </w:style>
  <w:style w:type="paragraph" w:styleId="40">
    <w:name w:val="toc 4"/>
    <w:basedOn w:val="a"/>
    <w:next w:val="a"/>
    <w:autoRedefine/>
    <w:rsid w:val="0067283E"/>
    <w:pPr>
      <w:widowControl w:val="0"/>
      <w:ind w:left="1080" w:firstLine="454"/>
      <w:jc w:val="both"/>
    </w:pPr>
    <w:rPr>
      <w:rFonts w:cs="Traditional Arabic"/>
      <w:color w:val="000000"/>
      <w:sz w:val="36"/>
      <w:szCs w:val="36"/>
      <w:lang w:eastAsia="ar-SA"/>
    </w:rPr>
  </w:style>
  <w:style w:type="paragraph" w:styleId="50">
    <w:name w:val="toc 5"/>
    <w:basedOn w:val="a"/>
    <w:next w:val="a"/>
    <w:autoRedefine/>
    <w:rsid w:val="0067283E"/>
    <w:pPr>
      <w:widowControl w:val="0"/>
      <w:ind w:left="1440" w:firstLine="454"/>
      <w:jc w:val="both"/>
    </w:pPr>
    <w:rPr>
      <w:rFonts w:cs="Traditional Arabic"/>
      <w:color w:val="000000"/>
      <w:sz w:val="36"/>
      <w:szCs w:val="36"/>
      <w:lang w:eastAsia="ar-SA"/>
    </w:rPr>
  </w:style>
  <w:style w:type="paragraph" w:styleId="60">
    <w:name w:val="toc 6"/>
    <w:basedOn w:val="a"/>
    <w:next w:val="a"/>
    <w:autoRedefine/>
    <w:rsid w:val="0067283E"/>
    <w:pPr>
      <w:widowControl w:val="0"/>
      <w:ind w:left="1800" w:firstLine="454"/>
      <w:jc w:val="both"/>
    </w:pPr>
    <w:rPr>
      <w:rFonts w:cs="Traditional Arabic"/>
      <w:color w:val="000000"/>
      <w:sz w:val="36"/>
      <w:szCs w:val="36"/>
      <w:lang w:eastAsia="ar-SA"/>
    </w:rPr>
  </w:style>
  <w:style w:type="paragraph" w:styleId="70">
    <w:name w:val="toc 7"/>
    <w:basedOn w:val="a"/>
    <w:next w:val="a"/>
    <w:autoRedefine/>
    <w:rsid w:val="0067283E"/>
    <w:pPr>
      <w:widowControl w:val="0"/>
      <w:ind w:left="2160" w:firstLine="454"/>
      <w:jc w:val="both"/>
    </w:pPr>
    <w:rPr>
      <w:rFonts w:cs="Traditional Arabic"/>
      <w:color w:val="000000"/>
      <w:sz w:val="36"/>
      <w:szCs w:val="36"/>
      <w:lang w:eastAsia="ar-SA"/>
    </w:rPr>
  </w:style>
  <w:style w:type="paragraph" w:styleId="80">
    <w:name w:val="toc 8"/>
    <w:basedOn w:val="a"/>
    <w:next w:val="a"/>
    <w:autoRedefine/>
    <w:rsid w:val="0067283E"/>
    <w:pPr>
      <w:widowControl w:val="0"/>
      <w:ind w:left="2520" w:firstLine="454"/>
      <w:jc w:val="both"/>
    </w:pPr>
    <w:rPr>
      <w:rFonts w:cs="Traditional Arabic"/>
      <w:color w:val="000000"/>
      <w:sz w:val="36"/>
      <w:szCs w:val="36"/>
      <w:lang w:eastAsia="ar-SA"/>
    </w:rPr>
  </w:style>
  <w:style w:type="paragraph" w:styleId="90">
    <w:name w:val="toc 9"/>
    <w:basedOn w:val="a"/>
    <w:next w:val="a"/>
    <w:autoRedefine/>
    <w:rsid w:val="0067283E"/>
    <w:pPr>
      <w:widowControl w:val="0"/>
      <w:ind w:left="2880" w:firstLine="454"/>
      <w:jc w:val="both"/>
    </w:pPr>
    <w:rPr>
      <w:rFonts w:cs="Traditional Arabic"/>
      <w:color w:val="000000"/>
      <w:sz w:val="36"/>
      <w:szCs w:val="36"/>
      <w:lang w:eastAsia="ar-SA"/>
    </w:rPr>
  </w:style>
  <w:style w:type="paragraph" w:customStyle="1" w:styleId="100">
    <w:name w:val="عنوان 10"/>
    <w:next w:val="a"/>
    <w:rsid w:val="0067283E"/>
    <w:pPr>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67283E"/>
    <w:pPr>
      <w:bidi w:val="0"/>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67283E"/>
    <w:pPr>
      <w:bidi w:val="0"/>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
    <w:rsid w:val="0067283E"/>
    <w:pPr>
      <w:bidi w:val="0"/>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67283E"/>
    <w:pPr>
      <w:bidi w:val="0"/>
      <w:spacing w:after="0" w:line="240" w:lineRule="auto"/>
    </w:pPr>
    <w:rPr>
      <w:rFonts w:ascii="Tahoma" w:eastAsia="Times New Roman" w:hAnsi="Tahoma" w:cs="Traditional Arabic"/>
      <w:b/>
      <w:bCs/>
      <w:color w:val="000000"/>
      <w:sz w:val="32"/>
      <w:szCs w:val="32"/>
      <w:lang w:eastAsia="ar-SA"/>
    </w:rPr>
  </w:style>
  <w:style w:type="paragraph" w:styleId="aa">
    <w:name w:val="toa heading"/>
    <w:basedOn w:val="a"/>
    <w:next w:val="a"/>
    <w:rsid w:val="0067283E"/>
    <w:pPr>
      <w:widowControl w:val="0"/>
      <w:spacing w:before="120"/>
      <w:ind w:firstLine="454"/>
      <w:jc w:val="both"/>
    </w:pPr>
    <w:rPr>
      <w:rFonts w:ascii="Arial" w:hAnsi="Arial" w:cs="Arial"/>
      <w:b/>
      <w:bCs/>
      <w:color w:val="000000"/>
      <w:szCs w:val="24"/>
      <w:lang w:eastAsia="ar-SA"/>
    </w:rPr>
  </w:style>
  <w:style w:type="paragraph" w:styleId="Index1">
    <w:name w:val="index 1"/>
    <w:basedOn w:val="a"/>
    <w:next w:val="a"/>
    <w:autoRedefine/>
    <w:rsid w:val="0067283E"/>
    <w:pPr>
      <w:widowControl w:val="0"/>
      <w:ind w:left="360" w:hanging="360"/>
      <w:jc w:val="both"/>
    </w:pPr>
    <w:rPr>
      <w:rFonts w:cs="Traditional Arabic"/>
      <w:color w:val="000000"/>
      <w:sz w:val="36"/>
      <w:szCs w:val="36"/>
      <w:lang w:eastAsia="ar-SA"/>
    </w:rPr>
  </w:style>
  <w:style w:type="paragraph" w:styleId="ab">
    <w:name w:val="index heading"/>
    <w:basedOn w:val="a"/>
    <w:next w:val="Index1"/>
    <w:rsid w:val="0067283E"/>
    <w:pPr>
      <w:widowControl w:val="0"/>
      <w:ind w:firstLine="454"/>
      <w:jc w:val="both"/>
    </w:pPr>
    <w:rPr>
      <w:rFonts w:ascii="Arial" w:hAnsi="Arial" w:cs="Arial"/>
      <w:b/>
      <w:bCs/>
      <w:color w:val="000000"/>
      <w:sz w:val="36"/>
      <w:szCs w:val="36"/>
      <w:lang w:eastAsia="ar-SA"/>
    </w:rPr>
  </w:style>
  <w:style w:type="character" w:styleId="ac">
    <w:name w:val="annotation reference"/>
    <w:rsid w:val="0067283E"/>
    <w:rPr>
      <w:sz w:val="16"/>
      <w:szCs w:val="16"/>
    </w:rPr>
  </w:style>
  <w:style w:type="character" w:styleId="ad">
    <w:name w:val="endnote reference"/>
    <w:rsid w:val="0067283E"/>
    <w:rPr>
      <w:vertAlign w:val="superscript"/>
    </w:rPr>
  </w:style>
  <w:style w:type="character" w:styleId="ae">
    <w:name w:val="footnote reference"/>
    <w:rsid w:val="0067283E"/>
    <w:rPr>
      <w:rFonts w:cs="Traditional Arabic"/>
      <w:vertAlign w:val="superscript"/>
    </w:rPr>
  </w:style>
  <w:style w:type="paragraph" w:styleId="af">
    <w:name w:val="annotation text"/>
    <w:basedOn w:val="a"/>
    <w:link w:val="Char4"/>
    <w:rsid w:val="0067283E"/>
    <w:pPr>
      <w:widowControl w:val="0"/>
      <w:ind w:firstLine="454"/>
      <w:jc w:val="both"/>
    </w:pPr>
    <w:rPr>
      <w:rFonts w:cs="Traditional Arabic"/>
      <w:color w:val="000000"/>
      <w:sz w:val="20"/>
      <w:szCs w:val="28"/>
      <w:lang w:eastAsia="ar-SA"/>
    </w:rPr>
  </w:style>
  <w:style w:type="character" w:customStyle="1" w:styleId="Char4">
    <w:name w:val="نص تعليق Char"/>
    <w:basedOn w:val="a0"/>
    <w:link w:val="af"/>
    <w:rsid w:val="0067283E"/>
    <w:rPr>
      <w:rFonts w:ascii="Times New Roman" w:eastAsia="Times New Roman" w:hAnsi="Times New Roman" w:cs="Traditional Arabic"/>
      <w:color w:val="000000"/>
      <w:sz w:val="20"/>
      <w:szCs w:val="28"/>
      <w:lang w:eastAsia="ar-SA"/>
    </w:rPr>
  </w:style>
  <w:style w:type="paragraph" w:styleId="af0">
    <w:name w:val="annotation subject"/>
    <w:basedOn w:val="af"/>
    <w:next w:val="af"/>
    <w:link w:val="Char5"/>
    <w:rsid w:val="0067283E"/>
    <w:rPr>
      <w:b/>
      <w:bCs/>
    </w:rPr>
  </w:style>
  <w:style w:type="character" w:customStyle="1" w:styleId="Char5">
    <w:name w:val="موضوع تعليق Char"/>
    <w:basedOn w:val="Char4"/>
    <w:link w:val="af0"/>
    <w:rsid w:val="0067283E"/>
    <w:rPr>
      <w:rFonts w:ascii="Times New Roman" w:eastAsia="Times New Roman" w:hAnsi="Times New Roman" w:cs="Traditional Arabic"/>
      <w:b/>
      <w:bCs/>
      <w:color w:val="000000"/>
      <w:sz w:val="20"/>
      <w:szCs w:val="28"/>
      <w:lang w:eastAsia="ar-SA"/>
    </w:rPr>
  </w:style>
  <w:style w:type="paragraph" w:styleId="af1">
    <w:name w:val="Body Text"/>
    <w:basedOn w:val="a"/>
    <w:link w:val="Char6"/>
    <w:rsid w:val="0067283E"/>
    <w:pPr>
      <w:widowControl w:val="0"/>
      <w:spacing w:after="120"/>
      <w:jc w:val="mediumKashida"/>
    </w:pPr>
    <w:rPr>
      <w:rFonts w:cs="Traditional Arabic"/>
      <w:color w:val="000000"/>
      <w:szCs w:val="36"/>
      <w:lang w:val="fr-FR" w:eastAsia="ar-SA"/>
    </w:rPr>
  </w:style>
  <w:style w:type="character" w:customStyle="1" w:styleId="Char6">
    <w:name w:val="نص أساسي Char"/>
    <w:basedOn w:val="a0"/>
    <w:link w:val="af1"/>
    <w:rsid w:val="0067283E"/>
    <w:rPr>
      <w:rFonts w:ascii="Times New Roman" w:eastAsia="Times New Roman" w:hAnsi="Times New Roman" w:cs="Traditional Arabic"/>
      <w:color w:val="000000"/>
      <w:sz w:val="24"/>
      <w:szCs w:val="36"/>
      <w:lang w:val="fr-FR" w:eastAsia="ar-SA"/>
    </w:rPr>
  </w:style>
  <w:style w:type="paragraph" w:styleId="af2">
    <w:name w:val="endnote text"/>
    <w:basedOn w:val="a"/>
    <w:link w:val="Char7"/>
    <w:rsid w:val="0067283E"/>
    <w:pPr>
      <w:widowControl w:val="0"/>
      <w:ind w:firstLine="454"/>
      <w:jc w:val="both"/>
    </w:pPr>
    <w:rPr>
      <w:rFonts w:cs="Traditional Arabic"/>
      <w:color w:val="000000"/>
      <w:sz w:val="20"/>
      <w:szCs w:val="20"/>
      <w:lang w:eastAsia="ar-SA"/>
    </w:rPr>
  </w:style>
  <w:style w:type="character" w:customStyle="1" w:styleId="Char7">
    <w:name w:val="نص تعليق ختامي Char"/>
    <w:basedOn w:val="a0"/>
    <w:link w:val="af2"/>
    <w:rsid w:val="0067283E"/>
    <w:rPr>
      <w:rFonts w:ascii="Times New Roman" w:eastAsia="Times New Roman" w:hAnsi="Times New Roman" w:cs="Traditional Arabic"/>
      <w:color w:val="000000"/>
      <w:sz w:val="20"/>
      <w:szCs w:val="20"/>
      <w:lang w:eastAsia="ar-SA"/>
    </w:rPr>
  </w:style>
  <w:style w:type="paragraph" w:styleId="af3">
    <w:name w:val="footnote text"/>
    <w:basedOn w:val="a"/>
    <w:link w:val="Char8"/>
    <w:rsid w:val="0067283E"/>
    <w:pPr>
      <w:widowControl w:val="0"/>
      <w:ind w:left="454" w:hanging="454"/>
      <w:jc w:val="both"/>
    </w:pPr>
    <w:rPr>
      <w:rFonts w:cs="Traditional Arabic"/>
      <w:color w:val="000000"/>
      <w:sz w:val="28"/>
      <w:szCs w:val="28"/>
      <w:lang w:eastAsia="ar-SA"/>
    </w:rPr>
  </w:style>
  <w:style w:type="character" w:customStyle="1" w:styleId="Char8">
    <w:name w:val="نص حاشية سفلية Char"/>
    <w:basedOn w:val="a0"/>
    <w:link w:val="af3"/>
    <w:rsid w:val="0067283E"/>
    <w:rPr>
      <w:rFonts w:ascii="Times New Roman" w:eastAsia="Times New Roman" w:hAnsi="Times New Roman" w:cs="Traditional Arabic"/>
      <w:color w:val="000000"/>
      <w:sz w:val="28"/>
      <w:szCs w:val="28"/>
      <w:lang w:eastAsia="ar-SA"/>
    </w:rPr>
  </w:style>
  <w:style w:type="paragraph" w:styleId="af4">
    <w:name w:val="macro"/>
    <w:link w:val="Char9"/>
    <w:rsid w:val="0067283E"/>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9">
    <w:name w:val="نص ماكرو Char"/>
    <w:basedOn w:val="a0"/>
    <w:link w:val="af4"/>
    <w:rsid w:val="0067283E"/>
    <w:rPr>
      <w:rFonts w:ascii="Courier New" w:eastAsia="Times New Roman" w:hAnsi="Courier New" w:cs="Courier New"/>
      <w:color w:val="000000"/>
      <w:sz w:val="20"/>
      <w:szCs w:val="20"/>
      <w:lang w:eastAsia="ar-SA"/>
    </w:rPr>
  </w:style>
  <w:style w:type="paragraph" w:styleId="af5">
    <w:name w:val="Block Text"/>
    <w:basedOn w:val="a"/>
    <w:rsid w:val="0067283E"/>
    <w:pPr>
      <w:widowControl w:val="0"/>
      <w:ind w:left="566" w:hanging="566"/>
      <w:jc w:val="lowKashida"/>
    </w:pPr>
    <w:rPr>
      <w:rFonts w:cs="Traditional Arabic"/>
      <w:color w:val="000000"/>
      <w:sz w:val="18"/>
      <w:szCs w:val="30"/>
      <w:lang w:eastAsia="ar-SA"/>
    </w:rPr>
  </w:style>
  <w:style w:type="paragraph" w:customStyle="1" w:styleId="15">
    <w:name w:val="نمط إضافي 1"/>
    <w:basedOn w:val="a"/>
    <w:next w:val="a"/>
    <w:rsid w:val="0067283E"/>
    <w:pPr>
      <w:widowControl w:val="0"/>
    </w:pPr>
    <w:rPr>
      <w:rFonts w:cs="Andalus"/>
      <w:color w:val="0000FF"/>
      <w:sz w:val="36"/>
      <w:szCs w:val="40"/>
      <w:lang w:eastAsia="ar-SA"/>
    </w:rPr>
  </w:style>
  <w:style w:type="paragraph" w:customStyle="1" w:styleId="21">
    <w:name w:val="نمط إضافي 2"/>
    <w:basedOn w:val="a"/>
    <w:next w:val="a"/>
    <w:rsid w:val="0067283E"/>
    <w:pPr>
      <w:widowControl w:val="0"/>
    </w:pPr>
    <w:rPr>
      <w:rFonts w:cs="Monotype Koufi"/>
      <w:bCs/>
      <w:color w:val="008000"/>
      <w:sz w:val="36"/>
      <w:szCs w:val="44"/>
      <w:lang w:eastAsia="ar-SA"/>
    </w:rPr>
  </w:style>
  <w:style w:type="paragraph" w:customStyle="1" w:styleId="31">
    <w:name w:val="نمط إضافي 3"/>
    <w:basedOn w:val="a"/>
    <w:next w:val="a"/>
    <w:rsid w:val="0067283E"/>
    <w:pPr>
      <w:widowControl w:val="0"/>
    </w:pPr>
    <w:rPr>
      <w:rFonts w:cs="Tahoma"/>
      <w:color w:val="800080"/>
      <w:sz w:val="36"/>
      <w:szCs w:val="36"/>
      <w:lang w:eastAsia="ar-SA"/>
    </w:rPr>
  </w:style>
  <w:style w:type="paragraph" w:customStyle="1" w:styleId="41">
    <w:name w:val="نمط إضافي 4"/>
    <w:basedOn w:val="a"/>
    <w:next w:val="a"/>
    <w:rsid w:val="0067283E"/>
    <w:pPr>
      <w:widowControl w:val="0"/>
    </w:pPr>
    <w:rPr>
      <w:rFonts w:cs="Simplified Arabic Fixed"/>
      <w:color w:val="FF6600"/>
      <w:sz w:val="44"/>
      <w:szCs w:val="36"/>
      <w:lang w:eastAsia="ar-SA"/>
    </w:rPr>
  </w:style>
  <w:style w:type="paragraph" w:customStyle="1" w:styleId="51">
    <w:name w:val="نمط إضافي 5"/>
    <w:basedOn w:val="a"/>
    <w:next w:val="a"/>
    <w:rsid w:val="0067283E"/>
    <w:pPr>
      <w:widowControl w:val="0"/>
    </w:pPr>
    <w:rPr>
      <w:rFonts w:cs="DecoType Naskh"/>
      <w:color w:val="3366FF"/>
      <w:sz w:val="36"/>
      <w:szCs w:val="44"/>
      <w:lang w:eastAsia="ar-SA"/>
    </w:rPr>
  </w:style>
  <w:style w:type="character" w:customStyle="1" w:styleId="16">
    <w:name w:val="نمط حرفي 1"/>
    <w:rsid w:val="0067283E"/>
    <w:rPr>
      <w:rFonts w:cs="Times New Roman"/>
      <w:szCs w:val="40"/>
    </w:rPr>
  </w:style>
  <w:style w:type="character" w:customStyle="1" w:styleId="22">
    <w:name w:val="نمط حرفي 2"/>
    <w:rsid w:val="0067283E"/>
    <w:rPr>
      <w:rFonts w:ascii="Times New Roman" w:hAnsi="Times New Roman" w:cs="Times New Roman"/>
      <w:sz w:val="40"/>
      <w:szCs w:val="40"/>
    </w:rPr>
  </w:style>
  <w:style w:type="character" w:customStyle="1" w:styleId="32">
    <w:name w:val="نمط حرفي 3"/>
    <w:rsid w:val="0067283E"/>
    <w:rPr>
      <w:rFonts w:ascii="Times New Roman" w:hAnsi="Times New Roman" w:cs="Times New Roman"/>
      <w:sz w:val="40"/>
      <w:szCs w:val="40"/>
    </w:rPr>
  </w:style>
  <w:style w:type="character" w:customStyle="1" w:styleId="42">
    <w:name w:val="نمط حرفي 4"/>
    <w:rsid w:val="0067283E"/>
    <w:rPr>
      <w:rFonts w:cs="Times New Roman"/>
      <w:szCs w:val="40"/>
    </w:rPr>
  </w:style>
  <w:style w:type="character" w:customStyle="1" w:styleId="52">
    <w:name w:val="نمط حرفي 5"/>
    <w:rsid w:val="0067283E"/>
    <w:rPr>
      <w:rFonts w:cs="Times New Roman"/>
      <w:szCs w:val="40"/>
    </w:rPr>
  </w:style>
  <w:style w:type="character" w:customStyle="1" w:styleId="af6">
    <w:name w:val="حديث"/>
    <w:rsid w:val="0067283E"/>
    <w:rPr>
      <w:rFonts w:cs="Traditional Arabic"/>
      <w:szCs w:val="36"/>
    </w:rPr>
  </w:style>
  <w:style w:type="character" w:customStyle="1" w:styleId="af7">
    <w:name w:val="أثر"/>
    <w:rsid w:val="0067283E"/>
    <w:rPr>
      <w:rFonts w:cs="Traditional Arabic"/>
      <w:szCs w:val="36"/>
    </w:rPr>
  </w:style>
  <w:style w:type="character" w:customStyle="1" w:styleId="af8">
    <w:name w:val="مثل"/>
    <w:rsid w:val="0067283E"/>
    <w:rPr>
      <w:rFonts w:cs="Traditional Arabic"/>
      <w:szCs w:val="36"/>
    </w:rPr>
  </w:style>
  <w:style w:type="character" w:customStyle="1" w:styleId="af9">
    <w:name w:val="قول"/>
    <w:rsid w:val="0067283E"/>
    <w:rPr>
      <w:rFonts w:cs="Traditional Arabic"/>
      <w:szCs w:val="36"/>
    </w:rPr>
  </w:style>
  <w:style w:type="character" w:customStyle="1" w:styleId="afa">
    <w:name w:val="شعر"/>
    <w:rsid w:val="0067283E"/>
    <w:rPr>
      <w:rFonts w:cs="Traditional Arabic"/>
      <w:szCs w:val="36"/>
    </w:rPr>
  </w:style>
  <w:style w:type="character" w:customStyle="1" w:styleId="TraditionalArabic">
    <w:name w:val="نمط مرجع حاشية سفلية + (العربية وغيرها) Traditional Arabic"/>
    <w:rsid w:val="0067283E"/>
    <w:rPr>
      <w:rFonts w:cs="Traditional Arabic"/>
      <w:vertAlign w:val="superscript"/>
    </w:rPr>
  </w:style>
  <w:style w:type="character" w:customStyle="1" w:styleId="largfont1">
    <w:name w:val="largfont1"/>
    <w:rsid w:val="0067283E"/>
    <w:rPr>
      <w:rFonts w:ascii="Times New Roman" w:hAnsi="Times New Roman" w:cs="Times New Roman" w:hint="default"/>
      <w:sz w:val="18"/>
      <w:szCs w:val="18"/>
    </w:rPr>
  </w:style>
  <w:style w:type="paragraph" w:customStyle="1" w:styleId="17">
    <w:name w:val="1"/>
    <w:basedOn w:val="a"/>
    <w:next w:val="afb"/>
    <w:link w:val="Chara"/>
    <w:rsid w:val="0067283E"/>
    <w:rPr>
      <w:rFonts w:ascii="Tahoma" w:eastAsia="Calibri" w:hAnsi="Tahoma" w:cs="Mangal"/>
      <w:sz w:val="16"/>
      <w:szCs w:val="14"/>
    </w:rPr>
  </w:style>
  <w:style w:type="character" w:customStyle="1" w:styleId="Chara">
    <w:name w:val="خريطة مستند Char"/>
    <w:link w:val="17"/>
    <w:rsid w:val="0067283E"/>
    <w:rPr>
      <w:rFonts w:ascii="Tahoma" w:eastAsia="Calibri" w:hAnsi="Tahoma" w:cs="Mangal"/>
      <w:sz w:val="16"/>
      <w:szCs w:val="14"/>
    </w:rPr>
  </w:style>
  <w:style w:type="paragraph" w:customStyle="1" w:styleId="afc">
    <w:basedOn w:val="a"/>
    <w:next w:val="afb"/>
    <w:link w:val="Charb"/>
    <w:uiPriority w:val="99"/>
    <w:unhideWhenUsed/>
    <w:rsid w:val="0067283E"/>
    <w:rPr>
      <w:rFonts w:ascii="Tahoma" w:hAnsi="Tahoma" w:cs="Mangal"/>
      <w:sz w:val="16"/>
      <w:szCs w:val="14"/>
      <w:lang w:bidi="hi-IN"/>
    </w:rPr>
  </w:style>
  <w:style w:type="character" w:customStyle="1" w:styleId="Charb">
    <w:name w:val="مخطط المستند Char"/>
    <w:link w:val="afc"/>
    <w:uiPriority w:val="99"/>
    <w:semiHidden/>
    <w:rsid w:val="0067283E"/>
    <w:rPr>
      <w:rFonts w:ascii="Tahoma" w:eastAsia="Times New Roman" w:hAnsi="Tahoma" w:cs="Mangal"/>
      <w:sz w:val="16"/>
      <w:szCs w:val="14"/>
      <w:lang w:bidi="hi-IN"/>
    </w:rPr>
  </w:style>
  <w:style w:type="paragraph" w:customStyle="1" w:styleId="bbccenter">
    <w:name w:val="bbc_center"/>
    <w:basedOn w:val="a"/>
    <w:rsid w:val="0067283E"/>
    <w:pPr>
      <w:bidi w:val="0"/>
      <w:spacing w:before="100" w:beforeAutospacing="1" w:after="100" w:afterAutospacing="1"/>
    </w:pPr>
    <w:rPr>
      <w:rFonts w:cs="Times New Roman"/>
      <w:szCs w:val="24"/>
    </w:rPr>
  </w:style>
  <w:style w:type="character" w:customStyle="1" w:styleId="edit-title">
    <w:name w:val="edit-title"/>
    <w:rsid w:val="0067283E"/>
  </w:style>
  <w:style w:type="character" w:customStyle="1" w:styleId="search-keys">
    <w:name w:val="search-keys"/>
    <w:rsid w:val="0067283E"/>
  </w:style>
  <w:style w:type="character" w:styleId="afd">
    <w:name w:val="Strong"/>
    <w:uiPriority w:val="22"/>
    <w:qFormat/>
    <w:rsid w:val="0067283E"/>
    <w:rPr>
      <w:b/>
      <w:bCs/>
    </w:rPr>
  </w:style>
  <w:style w:type="paragraph" w:styleId="afb">
    <w:name w:val="Document Map"/>
    <w:basedOn w:val="a"/>
    <w:link w:val="Charc"/>
    <w:uiPriority w:val="99"/>
    <w:semiHidden/>
    <w:unhideWhenUsed/>
    <w:rsid w:val="0067283E"/>
    <w:rPr>
      <w:rFonts w:ascii="Tahoma" w:hAnsi="Tahoma" w:cs="Tahoma"/>
      <w:sz w:val="16"/>
      <w:szCs w:val="16"/>
    </w:rPr>
  </w:style>
  <w:style w:type="character" w:customStyle="1" w:styleId="Charc">
    <w:name w:val="خريطة المستند Char"/>
    <w:basedOn w:val="a0"/>
    <w:link w:val="afb"/>
    <w:uiPriority w:val="99"/>
    <w:semiHidden/>
    <w:rsid w:val="0067283E"/>
    <w:rPr>
      <w:rFonts w:ascii="Tahoma" w:eastAsia="Times New Roman" w:hAnsi="Tahoma" w:cs="Tahoma"/>
      <w:sz w:val="16"/>
      <w:szCs w:val="16"/>
    </w:rPr>
  </w:style>
  <w:style w:type="paragraph" w:styleId="afe">
    <w:name w:val="No Spacing"/>
    <w:uiPriority w:val="1"/>
    <w:qFormat/>
    <w:rsid w:val="0067283E"/>
    <w:pPr>
      <w:spacing w:after="0" w:line="240" w:lineRule="auto"/>
    </w:pPr>
    <w:rPr>
      <w:rFonts w:ascii="Times New Roman" w:eastAsia="Times New Roman" w:hAnsi="Times New Roman" w:cs="Al-QuranAlKareem"/>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1218</Words>
  <Characters>6947</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3</cp:revision>
  <cp:lastPrinted>2022-01-14T04:08:00Z</cp:lastPrinted>
  <dcterms:created xsi:type="dcterms:W3CDTF">2022-01-13T20:27:00Z</dcterms:created>
  <dcterms:modified xsi:type="dcterms:W3CDTF">2022-01-14T04:08:00Z</dcterms:modified>
</cp:coreProperties>
</file>