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246" w:rsidRPr="00EC7AC1" w:rsidRDefault="00F4391F" w:rsidP="001E708D">
      <w:pPr>
        <w:ind w:firstLine="423"/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</w:pP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الحمد</w:t>
      </w:r>
      <w:r w:rsidR="0090113B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ُ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لله</w:t>
      </w:r>
      <w:r w:rsidR="000B62AB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فارج</w:t>
      </w:r>
      <w:r w:rsidR="000A3FD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الهم</w:t>
      </w:r>
      <w:r w:rsidR="000A3FD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،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كاشف</w:t>
      </w:r>
      <w:r w:rsidR="000A3FD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الغم</w:t>
      </w:r>
      <w:r w:rsidR="000A3FD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،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وأشهد</w:t>
      </w:r>
      <w:r w:rsidR="0090113B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ُ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أن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لا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إله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إلا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الله</w:t>
      </w:r>
      <w:r w:rsidR="0090113B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ُ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="00732B30"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ذو</w:t>
      </w:r>
      <w:r w:rsidR="00732B30"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="00732B30"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العطاء</w:t>
      </w:r>
      <w:r w:rsidR="000A3FD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r w:rsidR="00732B30"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="00732B30"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والفضل</w:t>
      </w:r>
      <w:r w:rsidR="000A3FD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r w:rsidR="00732B30"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="001E708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الأتم</w:t>
      </w:r>
      <w:r w:rsidR="000A3FD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r w:rsidR="00732B30"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،</w:t>
      </w:r>
      <w:r w:rsidR="00732B30"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وأشهد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أن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محمداً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عبد</w:t>
      </w:r>
      <w:r w:rsidR="000B62AB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ُ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الله</w:t>
      </w:r>
      <w:r w:rsidR="000A3FD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ورسول</w:t>
      </w:r>
      <w:r w:rsidR="000B62AB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ُ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ه،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="000B62AB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 xml:space="preserve">الذي </w:t>
      </w:r>
      <w:r w:rsidR="00732B30"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أمت</w:t>
      </w:r>
      <w:r w:rsidR="000B62AB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ُ</w:t>
      </w:r>
      <w:r w:rsidR="00732B30"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 xml:space="preserve">ه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خير</w:t>
      </w:r>
      <w:r w:rsidR="000B62AB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ُ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="00732B30"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الأمم</w:t>
      </w:r>
      <w:r w:rsidR="000A3FD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،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وعلى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proofErr w:type="spellStart"/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آله</w:t>
      </w:r>
      <w:r w:rsidR="000A3FD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proofErr w:type="spellEnd"/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وصحابت</w:t>
      </w:r>
      <w:r w:rsidR="000A3FD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ه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أهل</w:t>
      </w:r>
      <w:r w:rsidR="000A3FD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الشيم</w:t>
      </w:r>
      <w:r w:rsidR="000A3FD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r w:rsidR="00732B30"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 xml:space="preserve"> والشمم</w:t>
      </w:r>
      <w:r w:rsidR="000A3FD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،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أما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بعد</w:t>
      </w:r>
      <w:r w:rsidR="000B62AB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ُ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>: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 xml:space="preserve"> </w:t>
      </w:r>
    </w:p>
    <w:p w:rsidR="00F4391F" w:rsidRPr="00EC7AC1" w:rsidRDefault="00F4391F" w:rsidP="0090113B">
      <w:pPr>
        <w:ind w:firstLine="423"/>
        <w:rPr>
          <w:rFonts w:ascii="Cambria" w:hAnsi="Cambria" w:cs="KFGQPC Uthman Taha Naskh"/>
          <w:sz w:val="50"/>
          <w:szCs w:val="50"/>
          <w:rtl/>
        </w:rPr>
      </w:pP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فاتقوا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الله</w:t>
      </w:r>
      <w:r w:rsidR="00FC3708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َ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تعالى،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واعلموا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أننا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لم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ن</w:t>
      </w:r>
      <w:r w:rsidR="000B62AB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ُ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خلق</w:t>
      </w:r>
      <w:r w:rsidR="00FC3708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ْ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عبثًا،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ولن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ن</w:t>
      </w:r>
      <w:r w:rsidR="000B62AB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ُ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ترك</w:t>
      </w:r>
      <w:r w:rsidR="00FC3708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َ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سدىً</w:t>
      </w:r>
      <w:r w:rsidRPr="00EC7AC1">
        <w:rPr>
          <w:rFonts w:ascii="Cambria" w:hAnsi="Cambria" w:cs="KFGQPC Uthman Taha Naskh"/>
          <w:sz w:val="50"/>
          <w:szCs w:val="50"/>
          <w:rtl/>
        </w:rPr>
        <w:t>.</w:t>
      </w:r>
    </w:p>
    <w:p w:rsidR="006F4F4C" w:rsidRPr="00EC7AC1" w:rsidRDefault="00F4391F" w:rsidP="008B7450">
      <w:pPr>
        <w:ind w:firstLine="423"/>
        <w:rPr>
          <w:rFonts w:ascii="Cambria" w:hAnsi="Cambria" w:cs="KFGQPC Uthman Taha Naskh"/>
          <w:sz w:val="50"/>
          <w:szCs w:val="50"/>
          <w:rtl/>
        </w:rPr>
      </w:pPr>
      <w:r w:rsidRPr="00EC7AC1">
        <w:rPr>
          <w:rFonts w:ascii="Cambria" w:hAnsi="Cambria" w:cs="KFGQPC Uthman Taha Naskh" w:hint="cs"/>
          <w:sz w:val="50"/>
          <w:szCs w:val="50"/>
          <w:rtl/>
        </w:rPr>
        <w:t>معاشر</w:t>
      </w:r>
      <w:r w:rsidR="00FC3708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المسلمين</w:t>
      </w:r>
      <w:r w:rsidR="00FC3708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: إن من نعم</w:t>
      </w:r>
      <w:r w:rsidR="000A3FD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 xml:space="preserve"> الله</w:t>
      </w:r>
      <w:r w:rsidR="000A3FD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 xml:space="preserve"> الظاهرة</w:t>
      </w:r>
      <w:r w:rsidR="000A3FD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 xml:space="preserve"> أن سخر</w:t>
      </w:r>
      <w:r w:rsidR="00FC3708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َ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 xml:space="preserve"> أنواعًا من </w:t>
      </w:r>
      <w:r w:rsidR="006F4F4C"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المرفهات</w:t>
      </w:r>
      <w:r w:rsidR="000A3FD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r w:rsidR="006F4F4C"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 xml:space="preserve"> و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المر</w:t>
      </w:r>
      <w:r w:rsidR="008B7450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اكب</w:t>
      </w:r>
      <w:r w:rsidR="000A3FD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r w:rsidR="008B7450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 xml:space="preserve"> الفارهات</w:t>
      </w:r>
      <w:r w:rsidR="000A3FD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r w:rsidR="008B7450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 xml:space="preserve">: 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>{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وَتَحْمِلُ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أَثْقَالَكُمْ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إِلَى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بَلَدٍ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لَمْ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تَكُونُوا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بَالِغِيهِ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إِلَّا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بِشِقِّ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الْأَنْفُسِ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إِنَّ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رَبَّكُمْ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لَرَءُوفٌ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رَحِيمٌ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>}</w:t>
      </w:r>
      <w:r w:rsidRPr="00EC7AC1">
        <w:rPr>
          <w:rFonts w:ascii="Cambria" w:hAnsi="Cambria" w:cs="KFGQPC Uthman Taha Naskh" w:hint="cs"/>
          <w:spacing w:val="-20"/>
          <w:sz w:val="50"/>
          <w:szCs w:val="50"/>
          <w:rtl/>
        </w:rPr>
        <w:t>.</w:t>
      </w:r>
      <w:r w:rsidR="006F4F4C" w:rsidRPr="00EC7AC1">
        <w:rPr>
          <w:rFonts w:ascii="Cambria" w:hAnsi="Cambria" w:cs="KFGQPC Uthman Taha Naskh" w:hint="cs"/>
          <w:sz w:val="50"/>
          <w:szCs w:val="50"/>
          <w:rtl/>
        </w:rPr>
        <w:t xml:space="preserve"> </w:t>
      </w:r>
    </w:p>
    <w:p w:rsidR="00F4391F" w:rsidRPr="00EC7AC1" w:rsidRDefault="00F4391F" w:rsidP="0090113B">
      <w:pPr>
        <w:ind w:firstLine="423"/>
        <w:rPr>
          <w:rFonts w:ascii="Cambria" w:hAnsi="Cambria" w:cs="KFGQPC Uthman Taha Naskh"/>
          <w:sz w:val="50"/>
          <w:szCs w:val="50"/>
          <w:rtl/>
        </w:rPr>
      </w:pP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ومع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هذه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الراحة</w:t>
      </w:r>
      <w:r w:rsidR="000A3FDD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>ِ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الميسرة</w:t>
      </w:r>
      <w:r w:rsidR="000A3FDD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-إخوة</w:t>
      </w:r>
      <w:r w:rsidR="00FC3708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الإسلام</w:t>
      </w:r>
      <w:r w:rsidR="00FC3708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-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إلا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أن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0A3FDD">
        <w:rPr>
          <w:rFonts w:ascii="Cambria" w:hAnsi="Cambria" w:cs="KFGQPC Uthman Taha Naskh" w:hint="cs"/>
          <w:sz w:val="50"/>
          <w:szCs w:val="50"/>
          <w:rtl/>
        </w:rPr>
        <w:t>أضرار</w:t>
      </w:r>
      <w:r w:rsidR="00FC3708">
        <w:rPr>
          <w:rFonts w:ascii="Cambria" w:hAnsi="Cambria" w:cs="KFGQPC Uthman Taha Naskh" w:hint="cs"/>
          <w:sz w:val="50"/>
          <w:szCs w:val="50"/>
          <w:rtl/>
        </w:rPr>
        <w:t>َ</w:t>
      </w:r>
      <w:r w:rsidR="000A3FDD">
        <w:rPr>
          <w:rFonts w:ascii="Cambria" w:hAnsi="Cambria" w:cs="KFGQPC Uthman Taha Naskh" w:hint="cs"/>
          <w:sz w:val="50"/>
          <w:szCs w:val="50"/>
          <w:rtl/>
        </w:rPr>
        <w:t xml:space="preserve"> و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أخطار</w:t>
      </w:r>
      <w:r w:rsidR="00FC3708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8B7450">
        <w:rPr>
          <w:rFonts w:ascii="Cambria" w:hAnsi="Cambria" w:cs="KFGQPC Uthman Taha Naskh" w:hint="cs"/>
          <w:sz w:val="50"/>
          <w:szCs w:val="50"/>
          <w:rtl/>
        </w:rPr>
        <w:t>هذه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="008B7450">
        <w:rPr>
          <w:rFonts w:ascii="Cambria" w:hAnsi="Cambria" w:cs="KFGQPC Uthman Taha Naskh" w:hint="cs"/>
          <w:sz w:val="50"/>
          <w:szCs w:val="50"/>
          <w:rtl/>
        </w:rPr>
        <w:t xml:space="preserve"> المراكب</w:t>
      </w:r>
      <w:r w:rsidR="000A3FDD">
        <w:rPr>
          <w:rFonts w:ascii="Cambria" w:hAnsi="Cambria" w:cs="KFGQPC Uthman Taha Naskh" w:hint="cs"/>
          <w:sz w:val="50"/>
          <w:szCs w:val="50"/>
          <w:rtl/>
        </w:rPr>
        <w:t>ِ</w:t>
      </w:r>
      <w:r w:rsidR="008B7450">
        <w:rPr>
          <w:rFonts w:ascii="Cambria" w:hAnsi="Cambria" w:cs="KFGQPC Uthman Taha Naskh" w:hint="cs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المبثوثة</w:t>
      </w:r>
      <w:r w:rsidR="000A3FDD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في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البر</w:t>
      </w:r>
      <w:r w:rsidR="000A3FDD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والبحر</w:t>
      </w:r>
      <w:r w:rsidR="000A3FDD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تتزايد</w:t>
      </w:r>
      <w:r w:rsidR="000B62AB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،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مما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يؤكد</w:t>
      </w:r>
      <w:r w:rsidR="000B62AB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في حق</w:t>
      </w:r>
      <w:r w:rsidR="000A3FDD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العبد</w:t>
      </w:r>
      <w:r w:rsidR="000A3FDD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الاحتماءَ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بالله</w:t>
      </w:r>
      <w:r w:rsidR="000A3FDD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وارتقابَ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لطفه</w:t>
      </w:r>
      <w:r w:rsidR="000A3FDD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واللجوءَ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إليه</w:t>
      </w:r>
      <w:r w:rsidR="000A3FDD">
        <w:rPr>
          <w:rFonts w:ascii="Cambria" w:hAnsi="Cambria" w:cs="KFGQPC Uthman Taha Naskh" w:hint="cs"/>
          <w:sz w:val="50"/>
          <w:szCs w:val="50"/>
          <w:rtl/>
        </w:rPr>
        <w:t>،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وعدمَ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مبارزته</w:t>
      </w:r>
      <w:r w:rsidR="000A3FDD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بالمعاصي، وعدمَ التفريط</w:t>
      </w:r>
      <w:r w:rsidR="000A3FDD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بالأسباب</w:t>
      </w:r>
      <w:r w:rsidR="000A3FDD">
        <w:rPr>
          <w:rFonts w:ascii="Cambria" w:hAnsi="Cambria" w:cs="KFGQPC Uthman Taha Naskh" w:hint="cs"/>
          <w:sz w:val="50"/>
          <w:szCs w:val="50"/>
          <w:rtl/>
        </w:rPr>
        <w:t>ِ</w:t>
      </w:r>
      <w:r w:rsidR="000B62AB">
        <w:rPr>
          <w:rFonts w:ascii="Cambria" w:hAnsi="Cambria" w:cs="KFGQPC Uthman Taha Naskh" w:hint="cs"/>
          <w:sz w:val="50"/>
          <w:szCs w:val="50"/>
          <w:rtl/>
        </w:rPr>
        <w:t xml:space="preserve"> الواقية</w:t>
      </w:r>
      <w:r w:rsidR="000A3FDD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، والجوالَ الجوالَ فهو المتهم</w:t>
      </w:r>
      <w:r w:rsidR="000B62AB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الأكبر</w:t>
      </w:r>
      <w:r w:rsidR="000B62AB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.</w:t>
      </w:r>
    </w:p>
    <w:p w:rsidR="00F4391F" w:rsidRPr="00EC7AC1" w:rsidRDefault="00F4391F" w:rsidP="00F4391F">
      <w:pPr>
        <w:ind w:firstLine="423"/>
        <w:rPr>
          <w:rFonts w:ascii="Cambria" w:hAnsi="Cambria" w:cs="KFGQPC Uthman Taha Naskh"/>
          <w:sz w:val="50"/>
          <w:szCs w:val="50"/>
          <w:rtl/>
        </w:rPr>
      </w:pPr>
      <w:r w:rsidRPr="00EC7AC1">
        <w:rPr>
          <w:rFonts w:ascii="Cambria" w:hAnsi="Cambria" w:cs="KFGQPC Uthman Taha Naskh" w:hint="cs"/>
          <w:sz w:val="50"/>
          <w:szCs w:val="50"/>
          <w:rtl/>
        </w:rPr>
        <w:t>وثمت</w:t>
      </w:r>
      <w:r w:rsidR="00FC3708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توجيهات</w:t>
      </w:r>
      <w:r w:rsidR="000B62AB">
        <w:rPr>
          <w:rFonts w:ascii="Cambria" w:hAnsi="Cambria" w:cs="KFGQPC Uthman Taha Naskh" w:hint="cs"/>
          <w:sz w:val="50"/>
          <w:szCs w:val="50"/>
          <w:rtl/>
        </w:rPr>
        <w:t>ٌ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مهمة</w:t>
      </w:r>
      <w:r w:rsidR="000B62AB">
        <w:rPr>
          <w:rFonts w:ascii="Cambria" w:hAnsi="Cambria" w:cs="KFGQPC Uthman Taha Naskh" w:hint="cs"/>
          <w:sz w:val="50"/>
          <w:szCs w:val="50"/>
          <w:rtl/>
        </w:rPr>
        <w:t>ٌ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للخارجين</w:t>
      </w:r>
      <w:r w:rsidR="000A3FDD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للرحلات</w:t>
      </w:r>
      <w:r w:rsidR="000A3FDD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البرية</w:t>
      </w:r>
      <w:r w:rsidR="000A3FDD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خصوصًا، فمنها</w:t>
      </w:r>
      <w:r w:rsidRPr="00EC7AC1">
        <w:rPr>
          <w:rFonts w:ascii="Cambria" w:hAnsi="Cambria" w:cs="KFGQPC Uthman Taha Naskh"/>
          <w:sz w:val="50"/>
          <w:szCs w:val="50"/>
          <w:rtl/>
        </w:rPr>
        <w:t>:</w:t>
      </w:r>
    </w:p>
    <w:p w:rsidR="00F4391F" w:rsidRPr="00EC7AC1" w:rsidRDefault="00F4391F" w:rsidP="006F4F4C">
      <w:pPr>
        <w:ind w:firstLine="423"/>
        <w:rPr>
          <w:rFonts w:ascii="Cambria" w:hAnsi="Cambria" w:cs="KFGQPC Uthman Taha Naskh"/>
          <w:sz w:val="50"/>
          <w:szCs w:val="50"/>
          <w:rtl/>
        </w:rPr>
      </w:pPr>
      <w:r w:rsidRPr="00EC7AC1">
        <w:rPr>
          <w:rFonts w:ascii="Cambria" w:hAnsi="Cambria" w:cs="KFGQPC Uthman Taha Naskh" w:hint="cs"/>
          <w:sz w:val="50"/>
          <w:szCs w:val="50"/>
          <w:rtl/>
        </w:rPr>
        <w:t>الأذان</w:t>
      </w:r>
      <w:r w:rsidR="000B62AB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6F4F4C" w:rsidRPr="00EC7AC1">
        <w:rPr>
          <w:rFonts w:ascii="Cambria" w:hAnsi="Cambria" w:cs="KFGQPC Uthman Taha Naskh" w:hint="cs"/>
          <w:sz w:val="50"/>
          <w:szCs w:val="50"/>
          <w:rtl/>
        </w:rPr>
        <w:t>للصلاة</w:t>
      </w:r>
      <w:r w:rsidR="000A3FDD">
        <w:rPr>
          <w:rFonts w:ascii="Cambria" w:hAnsi="Cambria" w:cs="KFGQPC Uthman Taha Naskh" w:hint="cs"/>
          <w:sz w:val="50"/>
          <w:szCs w:val="50"/>
          <w:rtl/>
        </w:rPr>
        <w:t>ِ</w:t>
      </w:r>
      <w:r w:rsidR="006F4F4C" w:rsidRPr="00EC7AC1">
        <w:rPr>
          <w:rFonts w:ascii="Cambria" w:hAnsi="Cambria" w:cs="KFGQPC Uthman Taha Naskh" w:hint="cs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في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الفلاة</w:t>
      </w:r>
      <w:r w:rsidR="000A3FDD">
        <w:rPr>
          <w:rFonts w:ascii="Cambria" w:hAnsi="Cambria" w:cs="KFGQPC Uthman Taha Naskh" w:hint="cs"/>
          <w:sz w:val="50"/>
          <w:szCs w:val="50"/>
          <w:rtl/>
        </w:rPr>
        <w:t>ِ</w:t>
      </w:r>
      <w:r w:rsidR="00190E64">
        <w:rPr>
          <w:rFonts w:ascii="Cambria" w:hAnsi="Cambria" w:cs="KFGQPC Uthman Taha Naskh" w:hint="cs"/>
          <w:sz w:val="50"/>
          <w:szCs w:val="50"/>
          <w:rtl/>
        </w:rPr>
        <w:t>،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6F4F4C" w:rsidRPr="00EC7AC1">
        <w:rPr>
          <w:rFonts w:ascii="Cambria" w:hAnsi="Cambria" w:cs="KFGQPC Uthman Taha Naskh" w:hint="cs"/>
          <w:sz w:val="50"/>
          <w:szCs w:val="50"/>
          <w:rtl/>
        </w:rPr>
        <w:t>ف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له فضل</w:t>
      </w:r>
      <w:r w:rsidR="000B62AB">
        <w:rPr>
          <w:rFonts w:ascii="Cambria" w:hAnsi="Cambria" w:cs="KFGQPC Uthman Taha Naskh" w:hint="cs"/>
          <w:sz w:val="50"/>
          <w:szCs w:val="50"/>
          <w:rtl/>
        </w:rPr>
        <w:t>ٌ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خاص</w:t>
      </w:r>
      <w:r w:rsidR="000B62AB">
        <w:rPr>
          <w:rFonts w:ascii="Cambria" w:hAnsi="Cambria" w:cs="KFGQPC Uthman Taha Naskh" w:hint="cs"/>
          <w:sz w:val="50"/>
          <w:szCs w:val="50"/>
          <w:rtl/>
        </w:rPr>
        <w:t>ٌ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؛ لقوله</w:t>
      </w:r>
      <w:r w:rsidR="000A3FDD">
        <w:rPr>
          <w:rFonts w:ascii="Cambria" w:hAnsi="Cambria" w:cs="KFGQPC Uthman Taha Naskh" w:hint="cs"/>
          <w:sz w:val="50"/>
          <w:szCs w:val="50"/>
          <w:rtl/>
        </w:rPr>
        <w:t>ِ</w:t>
      </w:r>
      <w:r w:rsidR="006F4F4C" w:rsidRPr="00EC7AC1">
        <w:rPr>
          <w:rFonts w:ascii="Cambria" w:hAnsi="Cambria" w:cs="KFGQPC Uthman Taha Naskh" w:hint="cs"/>
          <w:sz w:val="50"/>
          <w:szCs w:val="50"/>
          <w:rtl/>
        </w:rPr>
        <w:t xml:space="preserve"> </w:t>
      </w:r>
      <w:r w:rsidR="006F4F4C" w:rsidRPr="00EC7AC1">
        <w:rPr>
          <w:rFonts w:ascii="Cambria" w:hAnsi="Cambria" w:cs="KFGQPC Uthman Taha Naskh" w:hint="eastAsia"/>
          <w:sz w:val="50"/>
          <w:szCs w:val="50"/>
          <w:rtl/>
        </w:rPr>
        <w:t>-صَلَّى اللهُ عَلَيْهِ وَسَلَّمَ-</w:t>
      </w:r>
      <w:r w:rsidRPr="00EC7AC1">
        <w:rPr>
          <w:rFonts w:ascii="Cambria" w:hAnsi="Cambria" w:cs="KFGQPC Uthman Taha Naskh"/>
          <w:sz w:val="50"/>
          <w:szCs w:val="50"/>
          <w:rtl/>
        </w:rPr>
        <w:t>:</w:t>
      </w:r>
      <w:r w:rsidRPr="00EC7AC1">
        <w:rPr>
          <w:rFonts w:ascii="Calibri" w:eastAsia="Calibri" w:hAnsi="Calibri" w:cs="KFGQPC Uthman Taha Naskh" w:hint="cs"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لاَ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يَسْمَعُ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مَدَى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صَوْتِ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الْمُؤَذِّنِ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جِنٌّ،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وَلاَ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إِنْسٌ،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وَلاَ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شَيْءٌ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إِلاَّ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شَهِدَ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لَهُ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يَوْمَ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الْقِيَامَةِ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>.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.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رواه</w:t>
      </w:r>
      <w:r w:rsidR="00FC3708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البخاري</w:t>
      </w:r>
      <w:r w:rsidR="00FC3708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>.</w:t>
      </w:r>
    </w:p>
    <w:p w:rsidR="00F4391F" w:rsidRPr="00EC7AC1" w:rsidRDefault="00F4391F" w:rsidP="00553A2F">
      <w:pPr>
        <w:ind w:firstLine="423"/>
        <w:rPr>
          <w:rFonts w:ascii="Cambria" w:hAnsi="Cambria" w:cs="KFGQPC Uthman Taha Naskh"/>
          <w:sz w:val="50"/>
          <w:szCs w:val="50"/>
          <w:rtl/>
        </w:rPr>
      </w:pPr>
      <w:r w:rsidRPr="00EC7AC1">
        <w:rPr>
          <w:rFonts w:ascii="Cambria" w:hAnsi="Cambria" w:cs="KFGQPC Uthman Taha Naskh" w:hint="cs"/>
          <w:sz w:val="50"/>
          <w:szCs w:val="50"/>
          <w:rtl/>
        </w:rPr>
        <w:t>ومن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الآداب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: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ذِكْرُ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الدعاء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عند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النزول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6F4F4C" w:rsidRPr="00EC7AC1">
        <w:rPr>
          <w:rFonts w:ascii="Cambria" w:hAnsi="Cambria" w:cs="KFGQPC Uthman Taha Naskh" w:hint="cs"/>
          <w:sz w:val="50"/>
          <w:szCs w:val="50"/>
          <w:rtl/>
        </w:rPr>
        <w:t>وتذكير</w:t>
      </w:r>
      <w:r w:rsidR="000B62AB">
        <w:rPr>
          <w:rFonts w:ascii="Cambria" w:hAnsi="Cambria" w:cs="KFGQPC Uthman Taha Naskh" w:hint="cs"/>
          <w:sz w:val="50"/>
          <w:szCs w:val="50"/>
          <w:rtl/>
        </w:rPr>
        <w:t>ُ</w:t>
      </w:r>
      <w:r w:rsidR="006F4F4C" w:rsidRPr="00EC7AC1">
        <w:rPr>
          <w:rFonts w:ascii="Cambria" w:hAnsi="Cambria" w:cs="KFGQPC Uthman Taha Naskh" w:hint="cs"/>
          <w:sz w:val="50"/>
          <w:szCs w:val="50"/>
          <w:rtl/>
        </w:rPr>
        <w:t xml:space="preserve"> الكبار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="006F4F4C" w:rsidRPr="00EC7AC1">
        <w:rPr>
          <w:rFonts w:ascii="Cambria" w:hAnsi="Cambria" w:cs="KFGQPC Uthman Taha Naskh" w:hint="cs"/>
          <w:sz w:val="50"/>
          <w:szCs w:val="50"/>
          <w:rtl/>
        </w:rPr>
        <w:t xml:space="preserve"> به،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وتعويد</w:t>
      </w:r>
      <w:r w:rsidR="000B62AB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الأطفال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عليه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، فقد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روى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مسلم</w:t>
      </w:r>
      <w:r w:rsidR="000B62AB">
        <w:rPr>
          <w:rFonts w:ascii="Cambria" w:hAnsi="Cambria" w:cs="KFGQPC Uthman Taha Naskh" w:hint="cs"/>
          <w:sz w:val="50"/>
          <w:szCs w:val="50"/>
          <w:rtl/>
        </w:rPr>
        <w:t>ٌ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وابن</w:t>
      </w:r>
      <w:r w:rsidR="000B62AB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ماجة</w:t>
      </w:r>
      <w:r w:rsidR="00FC3708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واللفظ</w:t>
      </w:r>
      <w:r w:rsidR="000B62AB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له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: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أنه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قيل</w:t>
      </w:r>
      <w:r w:rsidR="00FC3708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للنبي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553A2F" w:rsidRPr="00EC7AC1">
        <w:rPr>
          <w:rFonts w:ascii="Cambria" w:hAnsi="Cambria" w:cs="KFGQPC Uthman Taha Naskh" w:hint="eastAsia"/>
          <w:sz w:val="50"/>
          <w:szCs w:val="50"/>
          <w:rtl/>
        </w:rPr>
        <w:t>-صَلَّى اللهُ عَلَيْهِ وَسَلَّمَ-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إن</w:t>
      </w:r>
      <w:r w:rsidR="000B62AB">
        <w:rPr>
          <w:rFonts w:ascii="Cambria" w:hAnsi="Cambria" w:cs="KFGQPC Uthman Taha Naskh" w:hint="cs"/>
          <w:sz w:val="50"/>
          <w:szCs w:val="50"/>
          <w:rtl/>
        </w:rPr>
        <w:t>َّ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ف</w:t>
      </w:r>
      <w:r w:rsidR="000B62AB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لانًا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ل</w:t>
      </w:r>
      <w:r w:rsidR="000B62AB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د</w:t>
      </w:r>
      <w:r w:rsidR="000B62AB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غ</w:t>
      </w:r>
      <w:r w:rsidR="000B62AB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ت</w:t>
      </w:r>
      <w:r w:rsidR="000B62AB">
        <w:rPr>
          <w:rFonts w:ascii="Cambria" w:hAnsi="Cambria" w:cs="KFGQPC Uthman Taha Naskh" w:hint="cs"/>
          <w:sz w:val="50"/>
          <w:szCs w:val="50"/>
          <w:rtl/>
        </w:rPr>
        <w:t>ْ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ه</w:t>
      </w:r>
      <w:r w:rsidR="000B62AB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ع</w:t>
      </w:r>
      <w:r w:rsidR="000B62AB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ق</w:t>
      </w:r>
      <w:r w:rsidR="000B62AB">
        <w:rPr>
          <w:rFonts w:ascii="Cambria" w:hAnsi="Cambria" w:cs="KFGQPC Uthman Taha Naskh" w:hint="cs"/>
          <w:sz w:val="50"/>
          <w:szCs w:val="50"/>
          <w:rtl/>
        </w:rPr>
        <w:t>ْ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ر</w:t>
      </w:r>
      <w:r w:rsidR="000B62AB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ب</w:t>
      </w:r>
      <w:r w:rsidR="000B62AB">
        <w:rPr>
          <w:rFonts w:ascii="Cambria" w:hAnsi="Cambria" w:cs="KFGQPC Uthman Taha Naskh" w:hint="cs"/>
          <w:sz w:val="50"/>
          <w:szCs w:val="50"/>
          <w:rtl/>
        </w:rPr>
        <w:t>ٌ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،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ف</w:t>
      </w:r>
      <w:r w:rsidR="000B62AB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ل</w:t>
      </w:r>
      <w:r w:rsidR="000B62AB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</w:t>
      </w:r>
      <w:r w:rsidR="000B62AB">
        <w:rPr>
          <w:rFonts w:ascii="Cambria" w:hAnsi="Cambria" w:cs="KFGQPC Uthman Taha Naskh" w:hint="cs"/>
          <w:sz w:val="50"/>
          <w:szCs w:val="50"/>
          <w:rtl/>
        </w:rPr>
        <w:t>ْ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ي</w:t>
      </w:r>
      <w:r w:rsidR="000B62AB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ن</w:t>
      </w:r>
      <w:r w:rsidR="000B62AB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</w:t>
      </w:r>
      <w:r w:rsidR="000B62AB">
        <w:rPr>
          <w:rFonts w:ascii="Cambria" w:hAnsi="Cambria" w:cs="KFGQPC Uthman Taha Naskh" w:hint="cs"/>
          <w:sz w:val="50"/>
          <w:szCs w:val="50"/>
          <w:rtl/>
        </w:rPr>
        <w:t>ْ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ل</w:t>
      </w:r>
      <w:r w:rsidR="000B62AB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ي</w:t>
      </w:r>
      <w:r w:rsidR="000B62AB">
        <w:rPr>
          <w:rFonts w:ascii="Cambria" w:hAnsi="Cambria" w:cs="KFGQPC Uthman Taha Naskh" w:hint="cs"/>
          <w:sz w:val="50"/>
          <w:szCs w:val="50"/>
          <w:rtl/>
        </w:rPr>
        <w:t>ْ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ل</w:t>
      </w:r>
      <w:r w:rsidR="000B62AB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ت</w:t>
      </w:r>
      <w:r w:rsidR="000B62AB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ه</w:t>
      </w:r>
      <w:r w:rsidR="000B62AB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،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ف</w:t>
      </w:r>
      <w:r w:rsidR="000B62AB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ق</w:t>
      </w:r>
      <w:r w:rsidR="000B62AB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</w:t>
      </w:r>
      <w:r w:rsidR="000B62AB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: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أَمَا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إِنَّهُ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لَوْ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قَالَ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lastRenderedPageBreak/>
        <w:t>حِينَ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أَمْسَى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: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أ</w:t>
      </w:r>
      <w:bookmarkStart w:id="0" w:name="_GoBack"/>
      <w:bookmarkEnd w:id="0"/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َعُوذُ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بِكَلِمَاتِ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اللَّهِ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التَّامَّاتِ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مِنْ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شَرِّ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مَا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خَلَقَ،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مَا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ضَرَّهُ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لَدْغُ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عَقْرَبٍ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حَتَّى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يُصْبِحَ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.</w:t>
      </w:r>
    </w:p>
    <w:p w:rsidR="00B00E3C" w:rsidRDefault="00F4391F" w:rsidP="00190E64">
      <w:pPr>
        <w:ind w:firstLine="423"/>
        <w:rPr>
          <w:rFonts w:ascii="Cambria" w:hAnsi="Cambria" w:cs="KFGQPC Uthman Taha Naskh"/>
          <w:sz w:val="50"/>
          <w:szCs w:val="50"/>
          <w:rtl/>
        </w:rPr>
      </w:pPr>
      <w:r w:rsidRPr="00EC7AC1">
        <w:rPr>
          <w:rFonts w:ascii="Cambria" w:hAnsi="Cambria" w:cs="KFGQPC Uthman Taha Naskh" w:hint="cs"/>
          <w:sz w:val="50"/>
          <w:szCs w:val="50"/>
          <w:rtl/>
        </w:rPr>
        <w:t>ومما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ينبغي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مراعات</w:t>
      </w:r>
      <w:r w:rsidR="00FC3708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ه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في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البر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>: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</w:t>
      </w:r>
      <w:r w:rsidR="00190E64">
        <w:rPr>
          <w:rFonts w:ascii="Cambria" w:hAnsi="Cambria" w:cs="KFGQPC Uthman Taha Naskh" w:hint="cs"/>
          <w:sz w:val="50"/>
          <w:szCs w:val="50"/>
          <w:rtl/>
        </w:rPr>
        <w:t>الحذَرُ من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proofErr w:type="spellStart"/>
      <w:r w:rsidRPr="00EC7AC1">
        <w:rPr>
          <w:rFonts w:ascii="Cambria" w:hAnsi="Cambria" w:cs="KFGQPC Uthman Taha Naskh" w:hint="cs"/>
          <w:sz w:val="50"/>
          <w:szCs w:val="50"/>
          <w:rtl/>
        </w:rPr>
        <w:t>تقذير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proofErr w:type="spellEnd"/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أماكن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B00E3C">
        <w:rPr>
          <w:rFonts w:ascii="Cambria" w:hAnsi="Cambria" w:cs="KFGQPC Uthman Taha Naskh" w:hint="cs"/>
          <w:sz w:val="50"/>
          <w:szCs w:val="50"/>
          <w:rtl/>
        </w:rPr>
        <w:t>النزهة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،</w:t>
      </w:r>
      <w:r w:rsidR="006F4F4C" w:rsidRPr="00EC7AC1">
        <w:rPr>
          <w:rFonts w:ascii="Cambria" w:hAnsi="Cambria" w:cs="KFGQPC Uthman Taha Naskh" w:hint="cs"/>
          <w:sz w:val="50"/>
          <w:szCs w:val="50"/>
          <w:rtl/>
        </w:rPr>
        <w:t xml:space="preserve"> </w:t>
      </w:r>
      <w:r w:rsidR="00FC3708">
        <w:rPr>
          <w:rFonts w:ascii="Cambria" w:hAnsi="Cambria" w:cs="KFGQPC Uthman Taha Naskh" w:hint="cs"/>
          <w:sz w:val="50"/>
          <w:szCs w:val="50"/>
          <w:rtl/>
        </w:rPr>
        <w:t>ف</w:t>
      </w:r>
      <w:r w:rsidR="00B00E3C">
        <w:rPr>
          <w:rFonts w:ascii="Cambria" w:hAnsi="Cambria" w:cs="KFGQPC Uthman Taha Naskh" w:hint="cs"/>
          <w:sz w:val="50"/>
          <w:szCs w:val="50"/>
          <w:rtl/>
        </w:rPr>
        <w:t>هذا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من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الإيذاء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المحرم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لقوله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553A2F" w:rsidRPr="00EC7AC1">
        <w:rPr>
          <w:rFonts w:ascii="Cambria" w:hAnsi="Cambria" w:cs="KFGQPC Uthman Taha Naskh" w:hint="eastAsia"/>
          <w:sz w:val="50"/>
          <w:szCs w:val="50"/>
          <w:rtl/>
        </w:rPr>
        <w:t>-صَلَّى اللهُ عَلَيْهِ وَسَلَّمَ-</w:t>
      </w:r>
      <w:r w:rsidRPr="00EC7AC1">
        <w:rPr>
          <w:rFonts w:ascii="Cambria" w:hAnsi="Cambria" w:cs="KFGQPC Uthman Taha Naskh"/>
          <w:sz w:val="50"/>
          <w:szCs w:val="50"/>
          <w:rtl/>
        </w:rPr>
        <w:t>: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اتَّقُوا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الْمَلاَعِنَ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الثَّلاَثَةَ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: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الْبَرَازَ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فِي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الْمَوَارِدِ،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وَقَارِعَةِ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الطَّرِيقِ،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وَالظِّلِّ.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رواه</w:t>
      </w:r>
      <w:r w:rsidR="00FC3708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أبو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داود</w:t>
      </w:r>
      <w:r w:rsidR="00FC3708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بسند</w:t>
      </w:r>
      <w:r w:rsidR="00FC3708">
        <w:rPr>
          <w:rFonts w:ascii="Cambria" w:hAnsi="Cambria" w:cs="KFGQPC Uthman Taha Naskh" w:hint="cs"/>
          <w:sz w:val="50"/>
          <w:szCs w:val="50"/>
          <w:rtl/>
        </w:rPr>
        <w:t>ٍ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صحيح</w:t>
      </w:r>
      <w:r w:rsidR="00FC3708">
        <w:rPr>
          <w:rFonts w:ascii="Cambria" w:hAnsi="Cambria" w:cs="KFGQPC Uthman Taha Naskh" w:hint="cs"/>
          <w:sz w:val="50"/>
          <w:szCs w:val="50"/>
          <w:rtl/>
        </w:rPr>
        <w:t>ٍ</w:t>
      </w:r>
      <w:r w:rsidRPr="00EC7AC1">
        <w:rPr>
          <w:rFonts w:ascii="Cambria" w:hAnsi="Cambria" w:cs="KFGQPC Uthman Taha Naskh"/>
          <w:sz w:val="50"/>
          <w:szCs w:val="50"/>
          <w:rtl/>
        </w:rPr>
        <w:t>.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</w:t>
      </w:r>
    </w:p>
    <w:p w:rsidR="006F4F4C" w:rsidRPr="00EC7AC1" w:rsidRDefault="00F4391F" w:rsidP="001C11D7">
      <w:pPr>
        <w:ind w:firstLine="423"/>
        <w:rPr>
          <w:rFonts w:ascii="Cambria" w:hAnsi="Cambria" w:cs="KFGQPC Uthman Taha Naskh"/>
          <w:sz w:val="50"/>
          <w:szCs w:val="50"/>
          <w:rtl/>
        </w:rPr>
      </w:pPr>
      <w:r w:rsidRPr="00EC7AC1">
        <w:rPr>
          <w:rFonts w:ascii="Cambria" w:hAnsi="Cambria" w:cs="KFGQPC Uthman Taha Naskh" w:hint="cs"/>
          <w:sz w:val="50"/>
          <w:szCs w:val="50"/>
          <w:rtl/>
        </w:rPr>
        <w:t>وي</w:t>
      </w:r>
      <w:r w:rsidR="00FC3708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قاس</w:t>
      </w:r>
      <w:r w:rsidR="00FC3708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90113B">
        <w:rPr>
          <w:rFonts w:ascii="Cambria" w:hAnsi="Cambria" w:cs="KFGQPC Uthman Taha Naskh" w:hint="cs"/>
          <w:sz w:val="50"/>
          <w:szCs w:val="50"/>
          <w:rtl/>
        </w:rPr>
        <w:t>عليه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رمي</w:t>
      </w:r>
      <w:r w:rsidR="00FC3708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مخلفات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الأكل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الورقية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والبلاستيكية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والمعدنية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>.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وأقبح</w:t>
      </w:r>
      <w:r w:rsidR="00FC3708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منه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ما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تفعل</w:t>
      </w:r>
      <w:r w:rsidR="00FC3708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ه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بعض</w:t>
      </w:r>
      <w:r w:rsidR="00FC3708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النساء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من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رمي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حفائظ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الأطفال</w:t>
      </w:r>
      <w:r w:rsidR="00FC3708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.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و</w:t>
      </w:r>
      <w:r w:rsidR="006F4F4C" w:rsidRPr="00EC7AC1">
        <w:rPr>
          <w:rFonts w:ascii="Cambria" w:hAnsi="Cambria" w:cs="KFGQPC Uthman Taha Naskh" w:hint="cs"/>
          <w:sz w:val="50"/>
          <w:szCs w:val="50"/>
          <w:rtl/>
        </w:rPr>
        <w:t>ليس الحل</w:t>
      </w:r>
      <w:r w:rsidR="00FC3708">
        <w:rPr>
          <w:rFonts w:ascii="Cambria" w:hAnsi="Cambria" w:cs="KFGQPC Uthman Taha Naskh" w:hint="cs"/>
          <w:sz w:val="50"/>
          <w:szCs w:val="50"/>
          <w:rtl/>
        </w:rPr>
        <w:t>ُ</w:t>
      </w:r>
      <w:r w:rsidR="006F4F4C" w:rsidRPr="00EC7AC1">
        <w:rPr>
          <w:rFonts w:ascii="Cambria" w:hAnsi="Cambria" w:cs="KFGQPC Uthman Taha Naskh" w:hint="cs"/>
          <w:sz w:val="50"/>
          <w:szCs w:val="50"/>
          <w:rtl/>
        </w:rPr>
        <w:t xml:space="preserve"> هو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إحراق</w:t>
      </w:r>
      <w:r w:rsidR="00FC3708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المخلفات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قبل</w:t>
      </w:r>
      <w:r w:rsidR="001C11D7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الارتحال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من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6F4F4C" w:rsidRPr="00EC7AC1">
        <w:rPr>
          <w:rFonts w:ascii="Cambria" w:hAnsi="Cambria" w:cs="KFGQPC Uthman Taha Naskh" w:hint="cs"/>
          <w:sz w:val="50"/>
          <w:szCs w:val="50"/>
          <w:rtl/>
        </w:rPr>
        <w:t>المكان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، </w:t>
      </w:r>
      <w:r w:rsidR="006F4F4C" w:rsidRPr="00EC7AC1">
        <w:rPr>
          <w:rFonts w:ascii="Cambria" w:hAnsi="Cambria" w:cs="KFGQPC Uthman Taha Naskh" w:hint="cs"/>
          <w:sz w:val="50"/>
          <w:szCs w:val="50"/>
          <w:rtl/>
        </w:rPr>
        <w:t>ولكن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</w:t>
      </w:r>
      <w:r w:rsidR="006F4F4C" w:rsidRPr="00EC7AC1">
        <w:rPr>
          <w:rFonts w:ascii="Cambria" w:hAnsi="Cambria" w:cs="KFGQPC Uthman Taha Naskh" w:hint="cs"/>
          <w:sz w:val="50"/>
          <w:szCs w:val="50"/>
          <w:rtl/>
        </w:rPr>
        <w:t>ب</w:t>
      </w:r>
      <w:r w:rsidR="00B00E3C">
        <w:rPr>
          <w:rFonts w:ascii="Cambria" w:hAnsi="Cambria" w:cs="KFGQPC Uthman Taha Naskh" w:hint="cs"/>
          <w:sz w:val="50"/>
          <w:szCs w:val="50"/>
          <w:rtl/>
        </w:rPr>
        <w:t>جم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B00E3C">
        <w:rPr>
          <w:rFonts w:ascii="Cambria" w:hAnsi="Cambria" w:cs="KFGQPC Uthman Taha Naskh" w:hint="cs"/>
          <w:sz w:val="50"/>
          <w:szCs w:val="50"/>
          <w:rtl/>
        </w:rPr>
        <w:t>عها في كيس</w:t>
      </w:r>
      <w:r w:rsidR="001C11D7">
        <w:rPr>
          <w:rFonts w:ascii="Cambria" w:hAnsi="Cambria" w:cs="KFGQPC Uthman Taha Naskh" w:hint="cs"/>
          <w:sz w:val="50"/>
          <w:szCs w:val="50"/>
          <w:rtl/>
        </w:rPr>
        <w:t>ٍ</w:t>
      </w:r>
      <w:r w:rsidR="00B00E3C">
        <w:rPr>
          <w:rFonts w:ascii="Cambria" w:hAnsi="Cambria" w:cs="KFGQPC Uthman Taha Naskh" w:hint="cs"/>
          <w:sz w:val="50"/>
          <w:szCs w:val="50"/>
          <w:rtl/>
        </w:rPr>
        <w:t xml:space="preserve"> ورب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B00E3C">
        <w:rPr>
          <w:rFonts w:ascii="Cambria" w:hAnsi="Cambria" w:cs="KFGQPC Uthman Taha Naskh" w:hint="cs"/>
          <w:sz w:val="50"/>
          <w:szCs w:val="50"/>
          <w:rtl/>
        </w:rPr>
        <w:t>طها ثم إلقائ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ها بأقرب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حاوية</w:t>
      </w:r>
      <w:r w:rsidR="001C11D7">
        <w:rPr>
          <w:rFonts w:ascii="Cambria" w:hAnsi="Cambria" w:cs="KFGQPC Uthman Taha Naskh" w:hint="cs"/>
          <w:sz w:val="50"/>
          <w:szCs w:val="50"/>
          <w:rtl/>
        </w:rPr>
        <w:t>ٍ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؛ ليسلم</w:t>
      </w:r>
      <w:r w:rsidR="001C11D7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مِن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أذاها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مَن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أتاها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من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إنسان</w:t>
      </w:r>
      <w:r w:rsidR="001C11D7">
        <w:rPr>
          <w:rFonts w:ascii="Cambria" w:hAnsi="Cambria" w:cs="KFGQPC Uthman Taha Naskh" w:hint="cs"/>
          <w:sz w:val="50"/>
          <w:szCs w:val="50"/>
          <w:rtl/>
        </w:rPr>
        <w:t>ٍ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أو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حيوان</w:t>
      </w:r>
      <w:r w:rsidR="001C11D7">
        <w:rPr>
          <w:rFonts w:ascii="Cambria" w:hAnsi="Cambria" w:cs="KFGQPC Uthman Taha Naskh" w:hint="cs"/>
          <w:sz w:val="50"/>
          <w:szCs w:val="50"/>
          <w:rtl/>
        </w:rPr>
        <w:t>ٍ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. </w:t>
      </w:r>
      <w:r w:rsidR="00FC3708">
        <w:rPr>
          <w:rFonts w:ascii="Cambria" w:hAnsi="Cambria" w:cs="KFGQPC Uthman Taha Naskh" w:hint="cs"/>
          <w:sz w:val="50"/>
          <w:szCs w:val="50"/>
          <w:rtl/>
        </w:rPr>
        <w:t>وإلا فقد ماتت</w:t>
      </w:r>
      <w:r w:rsidR="001C11D7">
        <w:rPr>
          <w:rFonts w:ascii="Cambria" w:hAnsi="Cambria" w:cs="KFGQPC Uthman Taha Naskh" w:hint="cs"/>
          <w:sz w:val="50"/>
          <w:szCs w:val="50"/>
          <w:rtl/>
        </w:rPr>
        <w:t>ْ</w:t>
      </w:r>
      <w:r w:rsidR="008B7450">
        <w:rPr>
          <w:rFonts w:ascii="Cambria" w:hAnsi="Cambria" w:cs="KFGQPC Uthman Taha Naskh" w:hint="cs"/>
          <w:sz w:val="50"/>
          <w:szCs w:val="50"/>
          <w:rtl/>
        </w:rPr>
        <w:t xml:space="preserve"> حيوانات</w:t>
      </w:r>
      <w:r w:rsidR="00FC3708">
        <w:rPr>
          <w:rFonts w:ascii="Cambria" w:hAnsi="Cambria" w:cs="KFGQPC Uthman Taha Naskh" w:hint="cs"/>
          <w:sz w:val="50"/>
          <w:szCs w:val="50"/>
          <w:rtl/>
        </w:rPr>
        <w:t>ٌ</w:t>
      </w:r>
      <w:r w:rsidR="008B7450">
        <w:rPr>
          <w:rFonts w:ascii="Cambria" w:hAnsi="Cambria" w:cs="KFGQPC Uthman Taha Naskh" w:hint="cs"/>
          <w:sz w:val="50"/>
          <w:szCs w:val="50"/>
          <w:rtl/>
        </w:rPr>
        <w:t xml:space="preserve"> بسبب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8B7450">
        <w:rPr>
          <w:rFonts w:ascii="Cambria" w:hAnsi="Cambria" w:cs="KFGQPC Uthman Taha Naskh" w:hint="cs"/>
          <w:sz w:val="50"/>
          <w:szCs w:val="50"/>
          <w:rtl/>
        </w:rPr>
        <w:t xml:space="preserve"> ابتلاع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8B7450">
        <w:rPr>
          <w:rFonts w:ascii="Cambria" w:hAnsi="Cambria" w:cs="KFGQPC Uthman Taha Naskh" w:hint="cs"/>
          <w:sz w:val="50"/>
          <w:szCs w:val="50"/>
          <w:rtl/>
        </w:rPr>
        <w:t>ها لهذه المخلفات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8B7450">
        <w:rPr>
          <w:rFonts w:ascii="Cambria" w:hAnsi="Cambria" w:cs="KFGQPC Uthman Taha Naskh" w:hint="cs"/>
          <w:sz w:val="50"/>
          <w:szCs w:val="50"/>
          <w:rtl/>
        </w:rPr>
        <w:t>!</w:t>
      </w:r>
    </w:p>
    <w:p w:rsidR="008617E3" w:rsidRPr="00EC7AC1" w:rsidRDefault="00F4391F" w:rsidP="008617E3">
      <w:pPr>
        <w:ind w:firstLine="423"/>
        <w:rPr>
          <w:rFonts w:ascii="Cambria" w:hAnsi="Cambria" w:cs="KFGQPC Uthman Taha Naskh"/>
          <w:sz w:val="50"/>
          <w:szCs w:val="50"/>
          <w:rtl/>
        </w:rPr>
      </w:pPr>
      <w:r w:rsidRPr="00EC7AC1">
        <w:rPr>
          <w:rFonts w:ascii="Cambria" w:hAnsi="Cambria" w:cs="KFGQPC Uthman Taha Naskh" w:hint="cs"/>
          <w:sz w:val="50"/>
          <w:szCs w:val="50"/>
          <w:rtl/>
        </w:rPr>
        <w:t>ألا ما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أجمل</w:t>
      </w:r>
      <w:r w:rsidR="00190E64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أن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ي</w:t>
      </w:r>
      <w:r w:rsidR="001C11D7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ظهر</w:t>
      </w:r>
      <w:r w:rsidR="001C11D7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المسلم</w:t>
      </w:r>
      <w:r w:rsidR="00FC3708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بصورة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الواعي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الذي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لا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يفكر</w:t>
      </w:r>
      <w:r w:rsidR="00FC3708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في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نفسه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فقط،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بل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يفكر</w:t>
      </w:r>
      <w:r w:rsidR="00FC3708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فيمن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يأتي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بعد</w:t>
      </w:r>
      <w:r w:rsidR="001C11D7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ه،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ولا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يؤذي</w:t>
      </w:r>
      <w:r w:rsidR="001C11D7">
        <w:rPr>
          <w:rFonts w:ascii="Cambria" w:hAnsi="Cambria" w:cs="KFGQPC Uthman Taha Naskh" w:hint="cs"/>
          <w:sz w:val="50"/>
          <w:szCs w:val="50"/>
          <w:rtl/>
        </w:rPr>
        <w:t>ْ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مشاعر</w:t>
      </w:r>
      <w:r w:rsidR="001C11D7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من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يجلس</w:t>
      </w:r>
      <w:r w:rsidR="00FC3708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بجواره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>.</w:t>
      </w:r>
    </w:p>
    <w:p w:rsidR="00F4391F" w:rsidRPr="00EC7AC1" w:rsidRDefault="00F4391F" w:rsidP="00190E64">
      <w:pPr>
        <w:ind w:firstLine="423"/>
        <w:rPr>
          <w:rFonts w:ascii="Cambria" w:hAnsi="Cambria" w:cs="KFGQPC Uthman Taha Naskh"/>
          <w:sz w:val="50"/>
          <w:szCs w:val="50"/>
          <w:rtl/>
        </w:rPr>
      </w:pPr>
      <w:r w:rsidRPr="00EC7AC1">
        <w:rPr>
          <w:rFonts w:ascii="Cambria" w:hAnsi="Cambria" w:cs="KFGQPC Uthman Taha Naskh" w:hint="cs"/>
          <w:sz w:val="50"/>
          <w:szCs w:val="50"/>
          <w:rtl/>
        </w:rPr>
        <w:t>فاحذَروا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أذيّة</w:t>
      </w:r>
      <w:r w:rsidR="001C11D7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إخوانِكم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6F4F4C" w:rsidRPr="00EC7AC1">
        <w:rPr>
          <w:rFonts w:ascii="Cambria" w:hAnsi="Cambria" w:cs="KFGQPC Uthman Taha Naskh" w:hint="cs"/>
          <w:sz w:val="50"/>
          <w:szCs w:val="50"/>
          <w:rtl/>
        </w:rPr>
        <w:t>مرتاد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="006F4F4C" w:rsidRPr="00EC7AC1">
        <w:rPr>
          <w:rFonts w:ascii="Cambria" w:hAnsi="Cambria" w:cs="KFGQPC Uthman Taha Naskh" w:hint="cs"/>
          <w:sz w:val="50"/>
          <w:szCs w:val="50"/>
          <w:rtl/>
        </w:rPr>
        <w:t>ي المتنزهات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6F4F4C" w:rsidRPr="00EC7AC1">
        <w:rPr>
          <w:rFonts w:ascii="Cambria" w:hAnsi="Cambria" w:cs="KFGQPC Uthman Taha Naskh" w:hint="cs"/>
          <w:sz w:val="50"/>
          <w:szCs w:val="50"/>
          <w:rtl/>
        </w:rPr>
        <w:t xml:space="preserve"> والبراري</w:t>
      </w:r>
      <w:r w:rsidR="006F4F4C" w:rsidRPr="00EC7AC1">
        <w:rPr>
          <w:rFonts w:ascii="Cambria" w:hAnsi="Cambria" w:cs="KFGQPC Uthman Taha Naskh"/>
          <w:sz w:val="50"/>
          <w:szCs w:val="50"/>
          <w:rtl/>
        </w:rPr>
        <w:t>:</w:t>
      </w:r>
      <w:r w:rsidR="006F4F4C" w:rsidRPr="00EC7AC1">
        <w:rPr>
          <w:rFonts w:ascii="Cambria" w:hAnsi="Cambria" w:cs="KFGQPC Uthman Taha Naskh" w:hint="cs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بأيّ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نوعٍ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من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أنواع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الأذى،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190E64">
        <w:rPr>
          <w:rFonts w:ascii="Cambria" w:hAnsi="Cambria" w:cs="KFGQPC Uthman Taha Naskh" w:hint="cs"/>
          <w:sz w:val="50"/>
          <w:szCs w:val="50"/>
          <w:rtl/>
        </w:rPr>
        <w:t>فتَنزَّهُوا ولكنْ تَنزهُوا</w:t>
      </w:r>
      <w:r w:rsidR="006F4F4C" w:rsidRPr="00EC7AC1">
        <w:rPr>
          <w:rFonts w:ascii="Cambria" w:hAnsi="Cambria" w:cs="KFGQPC Uthman Taha Naskh" w:hint="cs"/>
          <w:sz w:val="50"/>
          <w:szCs w:val="50"/>
          <w:rtl/>
        </w:rPr>
        <w:t>.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ورسول</w:t>
      </w:r>
      <w:r w:rsidR="001C11D7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نا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7C43C2" w:rsidRPr="00EC7AC1">
        <w:rPr>
          <w:rFonts w:ascii="Cambria" w:hAnsi="Cambria" w:cs="KFGQPC Uthman Taha Naskh" w:hint="eastAsia"/>
          <w:sz w:val="50"/>
          <w:szCs w:val="50"/>
          <w:rtl/>
        </w:rPr>
        <w:t>-صَلَّى اللهُ عَلَيْهِ وَسَلَّمَ-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يقول</w:t>
      </w:r>
      <w:r w:rsidR="001C11D7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: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مَنْ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آذَى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الْمُسْلِمِينَ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فِي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طُرُقِهِمْ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وَجَبَتْ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عَلَيْهِ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 xml:space="preserve"> </w:t>
      </w:r>
      <w:r w:rsidRPr="00EC7AC1">
        <w:rPr>
          <w:rFonts w:ascii="Calibri" w:eastAsia="Calibri" w:hAnsi="Calibri" w:cs="KFGQPC Uthman Taha Naskh" w:hint="cs"/>
          <w:b/>
          <w:bCs/>
          <w:color w:val="auto"/>
          <w:sz w:val="40"/>
          <w:szCs w:val="50"/>
          <w:rtl/>
          <w:lang w:eastAsia="en-US"/>
        </w:rPr>
        <w:t>لَعْنَتُهُمْ</w:t>
      </w:r>
      <w:r w:rsidRPr="00EC7AC1">
        <w:rPr>
          <w:rFonts w:ascii="Calibri" w:eastAsia="Calibri" w:hAnsi="Calibri" w:cs="KFGQPC Uthman Taha Naskh"/>
          <w:b/>
          <w:bCs/>
          <w:color w:val="auto"/>
          <w:sz w:val="40"/>
          <w:szCs w:val="50"/>
          <w:rtl/>
          <w:lang w:eastAsia="en-US"/>
        </w:rPr>
        <w:t>.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أخرجه</w:t>
      </w:r>
      <w:r w:rsidR="00FC3708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الطبراني</w:t>
      </w:r>
      <w:r w:rsidR="00FC3708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بسند</w:t>
      </w:r>
      <w:r w:rsidR="001C11D7">
        <w:rPr>
          <w:rFonts w:ascii="Cambria" w:hAnsi="Cambria" w:cs="KFGQPC Uthman Taha Naskh" w:hint="cs"/>
          <w:sz w:val="50"/>
          <w:szCs w:val="50"/>
          <w:rtl/>
        </w:rPr>
        <w:t>ٍ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حسن</w:t>
      </w:r>
      <w:r w:rsidR="001C11D7">
        <w:rPr>
          <w:rFonts w:ascii="Cambria" w:hAnsi="Cambria" w:cs="KFGQPC Uthman Taha Naskh" w:hint="cs"/>
          <w:sz w:val="50"/>
          <w:szCs w:val="50"/>
          <w:rtl/>
        </w:rPr>
        <w:t>ٍ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vertAlign w:val="superscript"/>
          <w:rtl/>
          <w:lang w:eastAsia="en-US"/>
        </w:rPr>
        <w:t>(</w:t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vertAlign w:val="superscript"/>
          <w:rtl/>
          <w:lang w:eastAsia="en-US"/>
        </w:rPr>
        <w:footnoteReference w:id="1"/>
      </w:r>
      <w:r w:rsidRPr="00EC7AC1">
        <w:rPr>
          <w:rFonts w:ascii="Calibri" w:eastAsia="Calibri" w:hAnsi="Calibri" w:cs="KFGQPC Uthman Taha Naskh"/>
          <w:color w:val="auto"/>
          <w:sz w:val="40"/>
          <w:szCs w:val="50"/>
          <w:vertAlign w:val="superscript"/>
          <w:rtl/>
          <w:lang w:eastAsia="en-US"/>
        </w:rPr>
        <w:t>)</w:t>
      </w:r>
      <w:r w:rsidRPr="00EC7AC1">
        <w:rPr>
          <w:rFonts w:ascii="Cambria" w:hAnsi="Cambria" w:cs="KFGQPC Uthman Taha Naskh"/>
          <w:sz w:val="50"/>
          <w:szCs w:val="50"/>
          <w:rtl/>
        </w:rPr>
        <w:t>.</w:t>
      </w:r>
    </w:p>
    <w:p w:rsidR="007C6FBA" w:rsidRPr="00EC7AC1" w:rsidRDefault="004D6884" w:rsidP="000A3FDD">
      <w:pPr>
        <w:ind w:firstLine="423"/>
        <w:rPr>
          <w:rFonts w:ascii="Cambria" w:hAnsi="Cambria" w:cs="KFGQPC Uthman Taha Naskh"/>
          <w:sz w:val="50"/>
          <w:szCs w:val="50"/>
          <w:rtl/>
        </w:rPr>
      </w:pPr>
      <w:r w:rsidRPr="00EC7AC1">
        <w:rPr>
          <w:rFonts w:ascii="Cambria" w:hAnsi="Cambria" w:cs="KFGQPC Uthman Taha Naskh" w:hint="cs"/>
          <w:sz w:val="50"/>
          <w:szCs w:val="50"/>
          <w:rtl/>
        </w:rPr>
        <w:t>ومن الإيذاء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للمسلمين</w:t>
      </w:r>
      <w:r w:rsidR="001C11D7">
        <w:rPr>
          <w:rFonts w:ascii="Cambria" w:hAnsi="Cambria" w:cs="KFGQPC Uthman Taha Naskh" w:hint="cs"/>
          <w:sz w:val="50"/>
          <w:szCs w:val="50"/>
          <w:rtl/>
        </w:rPr>
        <w:t>َ</w:t>
      </w:r>
      <w:r w:rsidR="0090113B">
        <w:rPr>
          <w:rFonts w:ascii="Cambria" w:hAnsi="Cambria" w:cs="KFGQPC Uthman Taha Naskh" w:hint="cs"/>
          <w:sz w:val="50"/>
          <w:szCs w:val="50"/>
          <w:rtl/>
        </w:rPr>
        <w:t xml:space="preserve"> في طرق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90113B">
        <w:rPr>
          <w:rFonts w:ascii="Cambria" w:hAnsi="Cambria" w:cs="KFGQPC Uthman Taha Naskh" w:hint="cs"/>
          <w:sz w:val="50"/>
          <w:szCs w:val="50"/>
          <w:rtl/>
        </w:rPr>
        <w:t>هم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: </w:t>
      </w:r>
      <w:r w:rsidR="000A3FDD">
        <w:rPr>
          <w:rFonts w:ascii="Cambria" w:hAnsi="Cambria" w:cs="KFGQPC Uthman Taha Naskh" w:hint="cs"/>
          <w:sz w:val="50"/>
          <w:szCs w:val="50"/>
          <w:rtl/>
        </w:rPr>
        <w:t>أولئك</w:t>
      </w:r>
      <w:r w:rsidR="001C11D7">
        <w:rPr>
          <w:rFonts w:ascii="Cambria" w:hAnsi="Cambria" w:cs="KFGQPC Uthman Taha Naskh" w:hint="cs"/>
          <w:sz w:val="50"/>
          <w:szCs w:val="50"/>
          <w:rtl/>
        </w:rPr>
        <w:t>َ</w:t>
      </w:r>
      <w:r w:rsidR="0090113B">
        <w:rPr>
          <w:rFonts w:ascii="Cambria" w:hAnsi="Cambria" w:cs="KFGQPC Uthman Taha Naskh" w:hint="cs"/>
          <w:sz w:val="50"/>
          <w:szCs w:val="50"/>
          <w:rtl/>
        </w:rPr>
        <w:t xml:space="preserve"> الشباب</w:t>
      </w:r>
      <w:r w:rsidR="00FC3708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</w:t>
      </w:r>
      <w:r w:rsidR="000A3FDD">
        <w:rPr>
          <w:rFonts w:ascii="Cambria" w:hAnsi="Cambria" w:cs="KFGQPC Uthman Taha Naskh" w:hint="cs"/>
          <w:sz w:val="50"/>
          <w:szCs w:val="50"/>
          <w:rtl/>
        </w:rPr>
        <w:t>الذين ي</w:t>
      </w:r>
      <w:r w:rsidR="00FC3708">
        <w:rPr>
          <w:rFonts w:ascii="Cambria" w:hAnsi="Cambria" w:cs="KFGQPC Uthman Taha Naskh" w:hint="cs"/>
          <w:sz w:val="50"/>
          <w:szCs w:val="50"/>
          <w:rtl/>
        </w:rPr>
        <w:t>ُ</w:t>
      </w:r>
      <w:r w:rsidR="000A3FDD">
        <w:rPr>
          <w:rFonts w:ascii="Cambria" w:hAnsi="Cambria" w:cs="KFGQPC Uthman Taha Naskh" w:hint="cs"/>
          <w:sz w:val="50"/>
          <w:szCs w:val="50"/>
          <w:rtl/>
        </w:rPr>
        <w:t>روعون</w:t>
      </w:r>
      <w:r w:rsidR="001C11D7">
        <w:rPr>
          <w:rFonts w:ascii="Cambria" w:hAnsi="Cambria" w:cs="KFGQPC Uthman Taha Naskh" w:hint="cs"/>
          <w:sz w:val="50"/>
          <w:szCs w:val="50"/>
          <w:rtl/>
        </w:rPr>
        <w:t>َ</w:t>
      </w:r>
      <w:r w:rsidR="000A3FDD">
        <w:rPr>
          <w:rFonts w:ascii="Cambria" w:hAnsi="Cambria" w:cs="KFGQPC Uthman Taha Naskh" w:hint="cs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lastRenderedPageBreak/>
        <w:t>أه</w:t>
      </w:r>
      <w:r w:rsidR="0090113B">
        <w:rPr>
          <w:rFonts w:ascii="Cambria" w:hAnsi="Cambria" w:cs="KFGQPC Uthman Taha Naskh" w:hint="cs"/>
          <w:sz w:val="50"/>
          <w:szCs w:val="50"/>
          <w:rtl/>
        </w:rPr>
        <w:t>ال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90113B">
        <w:rPr>
          <w:rFonts w:ascii="Cambria" w:hAnsi="Cambria" w:cs="KFGQPC Uthman Taha Naskh" w:hint="cs"/>
          <w:sz w:val="50"/>
          <w:szCs w:val="50"/>
          <w:rtl/>
        </w:rPr>
        <w:t>يه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</w:t>
      </w:r>
      <w:r w:rsidR="00A9767C">
        <w:rPr>
          <w:rFonts w:ascii="Cambria" w:hAnsi="Cambria" w:cs="KFGQPC Uthman Taha Naskh" w:hint="cs"/>
          <w:sz w:val="50"/>
          <w:szCs w:val="50"/>
          <w:rtl/>
        </w:rPr>
        <w:t>ْ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والمتنز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هين</w:t>
      </w:r>
      <w:r w:rsidR="00A9767C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بالمخاطرات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</w:t>
      </w:r>
      <w:r w:rsidR="0090113B">
        <w:rPr>
          <w:rFonts w:ascii="Cambria" w:hAnsi="Cambria" w:cs="KFGQPC Uthman Taha Naskh" w:hint="cs"/>
          <w:sz w:val="50"/>
          <w:szCs w:val="50"/>
          <w:rtl/>
        </w:rPr>
        <w:t>والاستعراضات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90113B">
        <w:rPr>
          <w:rFonts w:ascii="Cambria" w:hAnsi="Cambria" w:cs="KFGQPC Uthman Taha Naskh" w:hint="cs"/>
          <w:sz w:val="50"/>
          <w:szCs w:val="50"/>
          <w:rtl/>
        </w:rPr>
        <w:t xml:space="preserve"> العبثية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90113B">
        <w:rPr>
          <w:rFonts w:ascii="Cambria" w:hAnsi="Cambria" w:cs="KFGQPC Uthman Taha Naskh" w:hint="cs"/>
          <w:sz w:val="50"/>
          <w:szCs w:val="50"/>
          <w:rtl/>
        </w:rPr>
        <w:t xml:space="preserve">،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بعبور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السيول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</w:t>
      </w:r>
      <w:r w:rsidR="0090113B">
        <w:rPr>
          <w:rFonts w:ascii="Cambria" w:hAnsi="Cambria" w:cs="KFGQPC Uthman Taha Naskh" w:hint="cs"/>
          <w:sz w:val="50"/>
          <w:szCs w:val="50"/>
          <w:rtl/>
        </w:rPr>
        <w:t>بالسيارات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90113B">
        <w:rPr>
          <w:rFonts w:ascii="Cambria" w:hAnsi="Cambria" w:cs="KFGQPC Uthman Taha Naskh" w:hint="cs"/>
          <w:sz w:val="50"/>
          <w:szCs w:val="50"/>
          <w:rtl/>
        </w:rPr>
        <w:t xml:space="preserve">،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وصعود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كثبان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الرمل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المرتفعة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، مما يسبب</w:t>
      </w:r>
      <w:r w:rsidR="001C11D7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فواجع</w:t>
      </w:r>
      <w:r w:rsidR="001C11D7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ت</w:t>
      </w:r>
      <w:r w:rsidR="001C11D7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فسد</w:t>
      </w:r>
      <w:r w:rsidR="001C11D7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جمال</w:t>
      </w:r>
      <w:r w:rsidR="001C11D7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النزهة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0A3FDD">
        <w:rPr>
          <w:rFonts w:ascii="Cambria" w:hAnsi="Cambria" w:cs="KFGQPC Uthman Taha Naskh" w:hint="cs"/>
          <w:sz w:val="50"/>
          <w:szCs w:val="50"/>
          <w:rtl/>
        </w:rPr>
        <w:t>، وأ</w:t>
      </w:r>
      <w:r w:rsidR="001C11D7">
        <w:rPr>
          <w:rFonts w:ascii="Cambria" w:hAnsi="Cambria" w:cs="KFGQPC Uthman Taha Naskh" w:hint="cs"/>
          <w:sz w:val="50"/>
          <w:szCs w:val="50"/>
          <w:rtl/>
        </w:rPr>
        <w:t>ُ</w:t>
      </w:r>
      <w:r w:rsidR="000A3FDD">
        <w:rPr>
          <w:rFonts w:ascii="Cambria" w:hAnsi="Cambria" w:cs="KFGQPC Uthman Taha Naskh" w:hint="cs"/>
          <w:sz w:val="50"/>
          <w:szCs w:val="50"/>
          <w:rtl/>
        </w:rPr>
        <w:t>نس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0A3FDD">
        <w:rPr>
          <w:rFonts w:ascii="Cambria" w:hAnsi="Cambria" w:cs="KFGQPC Uthman Taha Naskh" w:hint="cs"/>
          <w:sz w:val="50"/>
          <w:szCs w:val="50"/>
          <w:rtl/>
        </w:rPr>
        <w:t xml:space="preserve"> الرحلة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.</w:t>
      </w:r>
    </w:p>
    <w:p w:rsidR="00EC7AC1" w:rsidRDefault="00EC7AC1" w:rsidP="001C11D7">
      <w:pPr>
        <w:pBdr>
          <w:bottom w:val="single" w:sz="12" w:space="1" w:color="auto"/>
        </w:pBdr>
        <w:ind w:firstLine="423"/>
        <w:rPr>
          <w:rFonts w:ascii="Cambria" w:hAnsi="Cambria" w:cs="KFGQPC Uthman Taha Naskh"/>
          <w:sz w:val="50"/>
          <w:szCs w:val="50"/>
          <w:rtl/>
        </w:rPr>
      </w:pPr>
      <w:r>
        <w:rPr>
          <w:rFonts w:ascii="Cambria" w:hAnsi="Cambria" w:cs="KFGQPC Uthman Taha Naskh" w:hint="cs"/>
          <w:sz w:val="50"/>
          <w:szCs w:val="50"/>
          <w:rtl/>
        </w:rPr>
        <w:t>ومن آداب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>
        <w:rPr>
          <w:rFonts w:ascii="Cambria" w:hAnsi="Cambria" w:cs="KFGQPC Uthman Taha Naskh" w:hint="cs"/>
          <w:sz w:val="50"/>
          <w:szCs w:val="50"/>
          <w:rtl/>
        </w:rPr>
        <w:t xml:space="preserve"> التنزهات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>
        <w:rPr>
          <w:rFonts w:ascii="Cambria" w:hAnsi="Cambria" w:cs="KFGQPC Uthman Taha Naskh" w:hint="cs"/>
          <w:sz w:val="50"/>
          <w:szCs w:val="50"/>
          <w:rtl/>
        </w:rPr>
        <w:t xml:space="preserve"> </w:t>
      </w:r>
      <w:r w:rsidR="008C797E" w:rsidRPr="00EC7AC1">
        <w:rPr>
          <w:rFonts w:ascii="Cambria" w:hAnsi="Cambria" w:cs="KFGQPC Uthman Taha Naskh" w:hint="cs"/>
          <w:sz w:val="50"/>
          <w:szCs w:val="50"/>
          <w:rtl/>
        </w:rPr>
        <w:t>الحذر</w:t>
      </w:r>
      <w:r w:rsidR="001C11D7">
        <w:rPr>
          <w:rFonts w:ascii="Cambria" w:hAnsi="Cambria" w:cs="KFGQPC Uthman Taha Naskh" w:hint="cs"/>
          <w:sz w:val="50"/>
          <w:szCs w:val="50"/>
          <w:rtl/>
        </w:rPr>
        <w:t>ُ</w:t>
      </w:r>
      <w:r w:rsidR="008C797E" w:rsidRPr="00EC7AC1">
        <w:rPr>
          <w:rFonts w:ascii="Cambria" w:hAnsi="Cambria" w:cs="KFGQPC Uthman Taha Naskh" w:hint="cs"/>
          <w:sz w:val="50"/>
          <w:szCs w:val="50"/>
          <w:rtl/>
        </w:rPr>
        <w:t xml:space="preserve"> من الإسراف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8C797E" w:rsidRPr="00EC7AC1">
        <w:rPr>
          <w:rFonts w:ascii="Cambria" w:hAnsi="Cambria" w:cs="KFGQPC Uthman Taha Naskh" w:hint="cs"/>
          <w:sz w:val="50"/>
          <w:szCs w:val="50"/>
          <w:rtl/>
        </w:rPr>
        <w:t xml:space="preserve"> في </w:t>
      </w:r>
      <w:r w:rsidR="0090113B">
        <w:rPr>
          <w:rFonts w:ascii="Cambria" w:hAnsi="Cambria" w:cs="KFGQPC Uthman Taha Naskh" w:hint="cs"/>
          <w:sz w:val="50"/>
          <w:szCs w:val="50"/>
          <w:rtl/>
        </w:rPr>
        <w:t>المشتريات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0A3FDD">
        <w:rPr>
          <w:rFonts w:ascii="Cambria" w:hAnsi="Cambria" w:cs="KFGQPC Uthman Taha Naskh" w:hint="cs"/>
          <w:sz w:val="50"/>
          <w:szCs w:val="50"/>
          <w:rtl/>
        </w:rPr>
        <w:t xml:space="preserve"> </w:t>
      </w:r>
      <w:r w:rsidR="008B7450">
        <w:rPr>
          <w:rFonts w:ascii="Cambria" w:hAnsi="Cambria" w:cs="KFGQPC Uthman Taha Naskh" w:hint="cs"/>
          <w:sz w:val="50"/>
          <w:szCs w:val="50"/>
          <w:rtl/>
        </w:rPr>
        <w:t>المطبوخة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8B7450">
        <w:rPr>
          <w:rFonts w:ascii="Cambria" w:hAnsi="Cambria" w:cs="KFGQPC Uthman Taha Naskh" w:hint="cs"/>
          <w:sz w:val="50"/>
          <w:szCs w:val="50"/>
          <w:rtl/>
        </w:rPr>
        <w:t xml:space="preserve"> والمأكولة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8C797E" w:rsidRPr="00EC7AC1">
        <w:rPr>
          <w:rFonts w:ascii="Cambria" w:hAnsi="Cambria" w:cs="KFGQPC Uthman Taha Naskh" w:hint="cs"/>
          <w:sz w:val="50"/>
          <w:szCs w:val="50"/>
          <w:rtl/>
        </w:rPr>
        <w:t>،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 xml:space="preserve"> </w:t>
      </w:r>
      <w:r w:rsidR="008C797E" w:rsidRPr="00EC7AC1">
        <w:rPr>
          <w:rFonts w:ascii="Cambria" w:hAnsi="Cambria" w:cs="KFGQPC Uthman Taha Naskh" w:hint="cs"/>
          <w:sz w:val="50"/>
          <w:szCs w:val="50"/>
          <w:rtl/>
        </w:rPr>
        <w:t>و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لنسأل</w:t>
      </w:r>
      <w:r w:rsidR="001C11D7">
        <w:rPr>
          <w:rFonts w:ascii="Cambria" w:hAnsi="Cambria" w:cs="KFGQPC Uthman Taha Naskh" w:hint="cs"/>
          <w:sz w:val="50"/>
          <w:szCs w:val="50"/>
          <w:rtl/>
        </w:rPr>
        <w:t>ْ</w:t>
      </w:r>
      <w:r w:rsidR="00F4391F"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أنفس</w:t>
      </w:r>
      <w:r w:rsidR="001C11D7">
        <w:rPr>
          <w:rFonts w:ascii="Cambria" w:hAnsi="Cambria" w:cs="KFGQPC Uthman Taha Naskh" w:hint="cs"/>
          <w:sz w:val="50"/>
          <w:szCs w:val="50"/>
          <w:rtl/>
        </w:rPr>
        <w:t>َ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نا</w:t>
      </w:r>
      <w:r w:rsidR="00F4391F" w:rsidRPr="00EC7AC1">
        <w:rPr>
          <w:rFonts w:ascii="Cambria" w:hAnsi="Cambria" w:cs="KFGQPC Uthman Taha Naskh"/>
          <w:sz w:val="50"/>
          <w:szCs w:val="50"/>
          <w:rtl/>
        </w:rPr>
        <w:t xml:space="preserve">: 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هل</w:t>
      </w:r>
      <w:r w:rsidR="00F4391F"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من</w:t>
      </w:r>
      <w:r w:rsidR="00F4391F"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ش</w:t>
      </w:r>
      <w:r w:rsidR="001C11D7">
        <w:rPr>
          <w:rFonts w:ascii="Cambria" w:hAnsi="Cambria" w:cs="KFGQPC Uthman Taha Naskh" w:hint="cs"/>
          <w:sz w:val="50"/>
          <w:szCs w:val="50"/>
          <w:rtl/>
        </w:rPr>
        <w:t>ُ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كر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F4391F"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النعمة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F4391F"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الإسراف</w:t>
      </w:r>
      <w:r w:rsidR="001C11D7">
        <w:rPr>
          <w:rFonts w:ascii="Cambria" w:hAnsi="Cambria" w:cs="KFGQPC Uthman Taha Naskh" w:hint="cs"/>
          <w:sz w:val="50"/>
          <w:szCs w:val="50"/>
          <w:rtl/>
        </w:rPr>
        <w:t>ُ</w:t>
      </w:r>
      <w:r w:rsidR="00F4391F"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بشراء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F4391F"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أطعمة</w:t>
      </w:r>
      <w:r w:rsidR="001C11D7">
        <w:rPr>
          <w:rFonts w:ascii="Cambria" w:hAnsi="Cambria" w:cs="KFGQPC Uthman Taha Naskh" w:hint="cs"/>
          <w:sz w:val="50"/>
          <w:szCs w:val="50"/>
          <w:rtl/>
        </w:rPr>
        <w:t>ٍ</w:t>
      </w:r>
      <w:r w:rsidR="00F4391F"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4D6884" w:rsidRPr="00EC7AC1">
        <w:rPr>
          <w:rFonts w:ascii="Cambria" w:hAnsi="Cambria" w:cs="KFGQPC Uthman Taha Naskh" w:hint="cs"/>
          <w:sz w:val="50"/>
          <w:szCs w:val="50"/>
          <w:rtl/>
        </w:rPr>
        <w:t>زائدة</w:t>
      </w:r>
      <w:r w:rsidR="001C11D7">
        <w:rPr>
          <w:rFonts w:ascii="Cambria" w:hAnsi="Cambria" w:cs="KFGQPC Uthman Taha Naskh" w:hint="cs"/>
          <w:sz w:val="50"/>
          <w:szCs w:val="50"/>
          <w:rtl/>
        </w:rPr>
        <w:t>ٍ</w:t>
      </w:r>
      <w:r w:rsidR="004D6884" w:rsidRPr="00EC7AC1">
        <w:rPr>
          <w:rFonts w:ascii="Cambria" w:hAnsi="Cambria" w:cs="KFGQPC Uthman Taha Naskh" w:hint="cs"/>
          <w:sz w:val="50"/>
          <w:szCs w:val="50"/>
          <w:rtl/>
        </w:rPr>
        <w:t xml:space="preserve"> عن الحاجة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،</w:t>
      </w:r>
      <w:r w:rsidR="00F4391F"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ثم</w:t>
      </w:r>
      <w:r w:rsidR="00F4391F"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إهانت</w:t>
      </w:r>
      <w:r w:rsidR="001C11D7">
        <w:rPr>
          <w:rFonts w:ascii="Cambria" w:hAnsi="Cambria" w:cs="KFGQPC Uthman Taha Naskh" w:hint="cs"/>
          <w:sz w:val="50"/>
          <w:szCs w:val="50"/>
          <w:rtl/>
        </w:rPr>
        <w:t>ُ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ها</w:t>
      </w:r>
      <w:r w:rsidR="00F4391F"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بإلقائ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ها</w:t>
      </w:r>
      <w:r w:rsidR="00F4391F"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في</w:t>
      </w:r>
      <w:r w:rsidR="00F4391F"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الأرض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8B7450">
        <w:rPr>
          <w:rFonts w:ascii="Cambria" w:hAnsi="Cambria" w:cs="KFGQPC Uthman Taha Naskh" w:hint="cs"/>
          <w:sz w:val="50"/>
          <w:szCs w:val="50"/>
          <w:rtl/>
        </w:rPr>
        <w:t>،</w:t>
      </w:r>
      <w:r w:rsidR="00F4391F"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بحجة</w:t>
      </w:r>
      <w:r w:rsidR="001C11D7">
        <w:rPr>
          <w:rFonts w:ascii="Cambria" w:hAnsi="Cambria" w:cs="KFGQPC Uthman Taha Naskh" w:hint="cs"/>
          <w:sz w:val="50"/>
          <w:szCs w:val="50"/>
          <w:rtl/>
        </w:rPr>
        <w:t>ِ</w:t>
      </w:r>
      <w:r w:rsidR="00F4391F"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أن</w:t>
      </w:r>
      <w:r w:rsidR="00F4391F"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البهائم</w:t>
      </w:r>
      <w:r w:rsidR="001C11D7">
        <w:rPr>
          <w:rFonts w:ascii="Cambria" w:hAnsi="Cambria" w:cs="KFGQPC Uthman Taha Naskh" w:hint="cs"/>
          <w:sz w:val="50"/>
          <w:szCs w:val="50"/>
          <w:rtl/>
        </w:rPr>
        <w:t>َ</w:t>
      </w:r>
      <w:r w:rsidR="00F4391F"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والطيور</w:t>
      </w:r>
      <w:r w:rsidR="001C11D7">
        <w:rPr>
          <w:rFonts w:ascii="Cambria" w:hAnsi="Cambria" w:cs="KFGQPC Uthman Taha Naskh" w:hint="cs"/>
          <w:sz w:val="50"/>
          <w:szCs w:val="50"/>
          <w:rtl/>
        </w:rPr>
        <w:t>َ</w:t>
      </w:r>
      <w:r w:rsidR="00F4391F"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تأكل</w:t>
      </w:r>
      <w:r w:rsidR="001C11D7">
        <w:rPr>
          <w:rFonts w:ascii="Cambria" w:hAnsi="Cambria" w:cs="KFGQPC Uthman Taha Naskh" w:hint="cs"/>
          <w:sz w:val="50"/>
          <w:szCs w:val="50"/>
          <w:rtl/>
        </w:rPr>
        <w:t>ُ</w:t>
      </w:r>
      <w:r w:rsidR="00F4391F" w:rsidRPr="00EC7AC1">
        <w:rPr>
          <w:rFonts w:ascii="Cambria" w:hAnsi="Cambria" w:cs="KFGQPC Uthman Taha Naskh" w:hint="cs"/>
          <w:sz w:val="50"/>
          <w:szCs w:val="50"/>
          <w:rtl/>
        </w:rPr>
        <w:t>ها؟</w:t>
      </w:r>
      <w:r w:rsidR="008C797E" w:rsidRPr="00EC7AC1">
        <w:rPr>
          <w:rFonts w:ascii="Cambria" w:hAnsi="Cambria" w:cs="KFGQPC Uthman Taha Naskh"/>
          <w:sz w:val="50"/>
          <w:szCs w:val="50"/>
          <w:rtl/>
        </w:rPr>
        <w:t>!</w:t>
      </w:r>
      <w:r w:rsidR="001C11D7">
        <w:rPr>
          <w:rFonts w:ascii="Cambria" w:hAnsi="Cambria" w:cs="KFGQPC Uthman Taha Naskh" w:hint="cs"/>
          <w:sz w:val="50"/>
          <w:szCs w:val="50"/>
          <w:rtl/>
        </w:rPr>
        <w:t xml:space="preserve"> فاللهم اجعلنا من</w:t>
      </w:r>
      <w:r w:rsidR="00A9767C">
        <w:rPr>
          <w:rFonts w:ascii="Cambria" w:hAnsi="Cambria" w:cs="KFGQPC Uthman Taha Naskh" w:hint="cs"/>
          <w:sz w:val="50"/>
          <w:szCs w:val="50"/>
          <w:rtl/>
        </w:rPr>
        <w:t>َ</w:t>
      </w:r>
      <w:r w:rsidR="001C11D7">
        <w:rPr>
          <w:rFonts w:ascii="Cambria" w:hAnsi="Cambria" w:cs="KFGQPC Uthman Taha Naskh" w:hint="cs"/>
          <w:sz w:val="50"/>
          <w:szCs w:val="50"/>
          <w:rtl/>
        </w:rPr>
        <w:t xml:space="preserve"> الشاكرينَ.</w:t>
      </w:r>
    </w:p>
    <w:p w:rsidR="00B00E3C" w:rsidRPr="00B00E3C" w:rsidRDefault="00B00E3C" w:rsidP="00EC7AC1">
      <w:pPr>
        <w:pBdr>
          <w:bottom w:val="single" w:sz="6" w:space="1" w:color="auto"/>
        </w:pBdr>
        <w:ind w:firstLine="423"/>
        <w:rPr>
          <w:rFonts w:ascii="Cambria" w:hAnsi="Cambria" w:cs="Cambria" w:hint="cs"/>
          <w:sz w:val="2"/>
          <w:szCs w:val="2"/>
          <w:rtl/>
        </w:rPr>
      </w:pPr>
    </w:p>
    <w:p w:rsidR="00D05667" w:rsidRDefault="00F22962" w:rsidP="00D05667">
      <w:pPr>
        <w:ind w:firstLine="423"/>
        <w:rPr>
          <w:rFonts w:ascii="Cambria" w:hAnsi="Cambria" w:cs="KFGQPC Uthman Taha Naskh"/>
          <w:sz w:val="50"/>
          <w:szCs w:val="50"/>
          <w:rtl/>
        </w:rPr>
      </w:pPr>
      <w:r w:rsidRPr="00EC7AC1">
        <w:rPr>
          <w:rFonts w:ascii="Cambria" w:hAnsi="Cambria" w:cs="KFGQPC Uthman Taha Naskh" w:hint="cs"/>
          <w:sz w:val="50"/>
          <w:szCs w:val="50"/>
          <w:rtl/>
        </w:rPr>
        <w:t>الحمد</w:t>
      </w:r>
      <w:r w:rsidR="00A9767C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لله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وكفى، وصلاة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ً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وسلامًا على النبي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المصطف</w:t>
      </w:r>
      <w:r w:rsidR="00A9767C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ى، أما بعد</w:t>
      </w:r>
      <w:r w:rsidR="00A9767C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:</w:t>
      </w:r>
    </w:p>
    <w:p w:rsidR="004D6884" w:rsidRPr="00D05667" w:rsidRDefault="00F22962" w:rsidP="00D05667">
      <w:pPr>
        <w:ind w:firstLine="423"/>
        <w:rPr>
          <w:rFonts w:ascii="Cambria" w:hAnsi="Cambria" w:cs="KFGQPC Uthman Taha Naskh"/>
          <w:sz w:val="50"/>
          <w:szCs w:val="50"/>
          <w:rtl/>
        </w:rPr>
      </w:pPr>
      <w:r w:rsidRPr="00EC7AC1">
        <w:rPr>
          <w:rFonts w:ascii="Cambria" w:hAnsi="Cambria" w:cs="KFGQPC Uthman Taha Naskh" w:hint="cs"/>
          <w:sz w:val="50"/>
          <w:szCs w:val="50"/>
          <w:rtl/>
        </w:rPr>
        <w:t>فإليكم  أي</w:t>
      </w:r>
      <w:r w:rsidR="00A9767C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ها المتنزهون</w:t>
      </w:r>
      <w:r w:rsidR="00A9767C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وصايا موج</w:t>
      </w:r>
      <w:r w:rsidR="00190E64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زة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ً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وملخ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صة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ً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لما سبق</w:t>
      </w:r>
      <w:r w:rsidR="00A9767C">
        <w:rPr>
          <w:rFonts w:ascii="Cambria" w:hAnsi="Cambria" w:cs="KFGQPC Uthman Taha Naskh" w:hint="cs"/>
          <w:sz w:val="50"/>
          <w:szCs w:val="50"/>
          <w:rtl/>
        </w:rPr>
        <w:t>َ</w:t>
      </w:r>
      <w:r w:rsidR="0090113B">
        <w:rPr>
          <w:rFonts w:ascii="Cambria" w:hAnsi="Cambria" w:cs="KFGQPC Uthman Taha Naskh" w:hint="cs"/>
          <w:sz w:val="50"/>
          <w:szCs w:val="50"/>
          <w:rtl/>
        </w:rPr>
        <w:t>، وكل</w:t>
      </w:r>
      <w:r w:rsidR="00A9767C">
        <w:rPr>
          <w:rFonts w:ascii="Cambria" w:hAnsi="Cambria" w:cs="KFGQPC Uthman Taha Naskh" w:hint="cs"/>
          <w:sz w:val="50"/>
          <w:szCs w:val="50"/>
          <w:rtl/>
        </w:rPr>
        <w:t>ُ</w:t>
      </w:r>
      <w:r w:rsidR="0090113B">
        <w:rPr>
          <w:rFonts w:ascii="Cambria" w:hAnsi="Cambria" w:cs="KFGQPC Uthman Taha Naskh" w:hint="cs"/>
          <w:sz w:val="50"/>
          <w:szCs w:val="50"/>
          <w:rtl/>
        </w:rPr>
        <w:t>ها داخلة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ٌ</w:t>
      </w:r>
      <w:r w:rsidR="0090113B">
        <w:rPr>
          <w:rFonts w:ascii="Cambria" w:hAnsi="Cambria" w:cs="KFGQPC Uthman Taha Naskh" w:hint="cs"/>
          <w:sz w:val="50"/>
          <w:szCs w:val="50"/>
          <w:rtl/>
        </w:rPr>
        <w:t xml:space="preserve"> في قول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="0090113B">
        <w:rPr>
          <w:rFonts w:ascii="Cambria" w:hAnsi="Cambria" w:cs="KFGQPC Uthman Taha Naskh" w:hint="cs"/>
          <w:sz w:val="50"/>
          <w:szCs w:val="50"/>
          <w:rtl/>
        </w:rPr>
        <w:t xml:space="preserve"> رب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="0090113B">
        <w:rPr>
          <w:rFonts w:ascii="Cambria" w:hAnsi="Cambria" w:cs="KFGQPC Uthman Taha Naskh" w:hint="cs"/>
          <w:sz w:val="50"/>
          <w:szCs w:val="50"/>
          <w:rtl/>
        </w:rPr>
        <w:t xml:space="preserve">نا: </w:t>
      </w:r>
      <w:r w:rsidR="0090113B" w:rsidRPr="0090113B">
        <w:rPr>
          <w:rFonts w:ascii="Cambria" w:hAnsi="Cambria" w:cs="KFGQPC Uthman Taha Naskh"/>
          <w:sz w:val="50"/>
          <w:szCs w:val="50"/>
          <w:rtl/>
        </w:rPr>
        <w:t>{</w:t>
      </w:r>
      <w:r w:rsidR="0090113B" w:rsidRPr="0090113B">
        <w:rPr>
          <w:rFonts w:ascii="Cambria" w:hAnsi="Cambria" w:cs="KFGQPC Uthman Taha Naskh"/>
          <w:b/>
          <w:bCs/>
          <w:sz w:val="50"/>
          <w:szCs w:val="50"/>
          <w:rtl/>
        </w:rPr>
        <w:t>وَتَعَاوَنُوا عَلَى الْبِرِّ وَالتَّقْوَى وَلَا تَعَاوَنُوا عَلَى الْإِثْمِ وَالْعُدْوَانِ</w:t>
      </w:r>
      <w:r w:rsidR="0090113B" w:rsidRPr="0090113B">
        <w:rPr>
          <w:rFonts w:ascii="Cambria" w:hAnsi="Cambria" w:cs="KFGQPC Uthman Taha Naskh"/>
          <w:sz w:val="50"/>
          <w:szCs w:val="50"/>
          <w:rtl/>
        </w:rPr>
        <w:t>}</w:t>
      </w:r>
      <w:r w:rsidR="0090113B" w:rsidRPr="0090113B">
        <w:rPr>
          <w:rFonts w:ascii="Cambria" w:hAnsi="Cambria" w:cs="KFGQPC Uthman Taha Naskh"/>
          <w:sz w:val="30"/>
          <w:szCs w:val="30"/>
          <w:rtl/>
        </w:rPr>
        <w:t>[المائدة2]</w:t>
      </w:r>
    </w:p>
    <w:p w:rsidR="00F22962" w:rsidRPr="00EC7AC1" w:rsidRDefault="00580474" w:rsidP="00A9767C">
      <w:pPr>
        <w:pStyle w:val="afe"/>
        <w:numPr>
          <w:ilvl w:val="0"/>
          <w:numId w:val="8"/>
        </w:numPr>
        <w:ind w:left="423"/>
        <w:rPr>
          <w:rFonts w:ascii="Cambria" w:hAnsi="Cambria" w:cs="KFGQPC Uthman Taha Naskh"/>
          <w:sz w:val="50"/>
          <w:szCs w:val="50"/>
          <w:rtl/>
        </w:rPr>
      </w:pPr>
      <w:r w:rsidRPr="00EC7AC1">
        <w:rPr>
          <w:rFonts w:ascii="Cambria" w:hAnsi="Cambria" w:cs="KFGQPC Uthman Taha Naskh"/>
          <w:sz w:val="50"/>
          <w:szCs w:val="50"/>
          <w:rtl/>
        </w:rPr>
        <w:t>التحذير</w:t>
      </w:r>
      <w:r w:rsidR="00A9767C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من </w:t>
      </w:r>
      <w:r w:rsidR="00F22962" w:rsidRPr="00EC7AC1">
        <w:rPr>
          <w:rFonts w:ascii="Cambria" w:hAnsi="Cambria" w:cs="KFGQPC Uthman Taha Naskh"/>
          <w:sz w:val="50"/>
          <w:szCs w:val="50"/>
          <w:rtl/>
        </w:rPr>
        <w:t>المبيت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="00F22962"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F22962" w:rsidRPr="00EC7AC1">
        <w:rPr>
          <w:rFonts w:ascii="Cambria" w:hAnsi="Cambria" w:cs="KFGQPC Uthman Taha Naskh" w:hint="cs"/>
          <w:sz w:val="50"/>
          <w:szCs w:val="50"/>
          <w:rtl/>
        </w:rPr>
        <w:t xml:space="preserve">أو </w:t>
      </w:r>
      <w:r w:rsidR="00A9767C">
        <w:rPr>
          <w:rFonts w:ascii="Cambria" w:hAnsi="Cambria" w:cs="KFGQPC Uthman Taha Naskh"/>
          <w:sz w:val="50"/>
          <w:szCs w:val="50"/>
          <w:rtl/>
        </w:rPr>
        <w:t>المك</w:t>
      </w:r>
      <w:r w:rsidRPr="00EC7AC1">
        <w:rPr>
          <w:rFonts w:ascii="Cambria" w:hAnsi="Cambria" w:cs="KFGQPC Uthman Taha Naskh"/>
          <w:sz w:val="50"/>
          <w:szCs w:val="50"/>
          <w:rtl/>
        </w:rPr>
        <w:t>ث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في الأودية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والشعاب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="00D21D4F">
        <w:rPr>
          <w:rFonts w:ascii="Cambria" w:hAnsi="Cambria" w:cs="KFGQPC Uthman Taha Naskh" w:hint="cs"/>
          <w:sz w:val="50"/>
          <w:szCs w:val="50"/>
          <w:rtl/>
        </w:rPr>
        <w:t>،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أو قطع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="00D77042" w:rsidRPr="00EC7AC1">
        <w:rPr>
          <w:rFonts w:ascii="Cambria" w:hAnsi="Cambria" w:cs="KFGQPC Uthman Taha Naskh"/>
          <w:sz w:val="50"/>
          <w:szCs w:val="50"/>
          <w:rtl/>
        </w:rPr>
        <w:t>ها بالسيارة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="00D77042" w:rsidRPr="00EC7AC1">
        <w:rPr>
          <w:rFonts w:ascii="Cambria" w:hAnsi="Cambria" w:cs="KFGQPC Uthman Taha Naskh"/>
          <w:sz w:val="50"/>
          <w:szCs w:val="50"/>
          <w:rtl/>
        </w:rPr>
        <w:t xml:space="preserve"> أثناء</w:t>
      </w:r>
      <w:r w:rsidR="00A9767C">
        <w:rPr>
          <w:rFonts w:ascii="Cambria" w:hAnsi="Cambria" w:cs="KFGQPC Uthman Taha Naskh" w:hint="cs"/>
          <w:sz w:val="50"/>
          <w:szCs w:val="50"/>
          <w:rtl/>
        </w:rPr>
        <w:t>َ</w:t>
      </w:r>
      <w:r w:rsidR="00D77042"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A9767C">
        <w:rPr>
          <w:rFonts w:ascii="Cambria" w:hAnsi="Cambria" w:cs="KFGQPC Uthman Taha Naskh" w:hint="cs"/>
          <w:sz w:val="50"/>
          <w:szCs w:val="50"/>
          <w:rtl/>
        </w:rPr>
        <w:t>جريانِها</w:t>
      </w:r>
      <w:r w:rsidR="00ED6F1C" w:rsidRPr="00EC7AC1">
        <w:rPr>
          <w:rFonts w:ascii="Cambria" w:hAnsi="Cambria" w:cs="KFGQPC Uthman Taha Naskh"/>
          <w:sz w:val="50"/>
          <w:szCs w:val="50"/>
          <w:rtl/>
        </w:rPr>
        <w:t>، لما في</w:t>
      </w:r>
      <w:r w:rsidR="00ED6F1C" w:rsidRPr="00EC7AC1">
        <w:rPr>
          <w:rFonts w:ascii="Cambria" w:hAnsi="Cambria" w:cs="KFGQPC Uthman Taha Naskh" w:hint="cs"/>
          <w:sz w:val="50"/>
          <w:szCs w:val="50"/>
          <w:rtl/>
        </w:rPr>
        <w:t>ه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="00D77042" w:rsidRPr="00EC7AC1">
        <w:rPr>
          <w:rFonts w:ascii="Cambria" w:hAnsi="Cambria" w:cs="KFGQPC Uthman Taha Naskh"/>
          <w:sz w:val="50"/>
          <w:szCs w:val="50"/>
          <w:rtl/>
        </w:rPr>
        <w:t xml:space="preserve"> من تعريض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="00D77042" w:rsidRPr="00EC7AC1">
        <w:rPr>
          <w:rFonts w:ascii="Cambria" w:hAnsi="Cambria" w:cs="KFGQPC Uthman Taha Naskh"/>
          <w:sz w:val="50"/>
          <w:szCs w:val="50"/>
          <w:rtl/>
        </w:rPr>
        <w:t xml:space="preserve"> النفس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="00D77042" w:rsidRPr="00EC7AC1">
        <w:rPr>
          <w:rFonts w:ascii="Cambria" w:hAnsi="Cambria" w:cs="KFGQPC Uthman Taha Naskh"/>
          <w:sz w:val="50"/>
          <w:szCs w:val="50"/>
          <w:rtl/>
        </w:rPr>
        <w:t xml:space="preserve"> والمال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="00D77042" w:rsidRPr="00EC7AC1">
        <w:rPr>
          <w:rFonts w:ascii="Cambria" w:hAnsi="Cambria" w:cs="KFGQPC Uthman Taha Naskh"/>
          <w:sz w:val="50"/>
          <w:szCs w:val="50"/>
          <w:rtl/>
        </w:rPr>
        <w:t xml:space="preserve"> للهلاك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>.</w:t>
      </w:r>
      <w:r w:rsidR="004D6884" w:rsidRPr="00EC7AC1">
        <w:rPr>
          <w:rFonts w:ascii="Cambria" w:hAnsi="Cambria" w:cs="KFGQPC Uthman Taha Naskh" w:hint="cs"/>
          <w:sz w:val="50"/>
          <w:szCs w:val="50"/>
          <w:rtl/>
        </w:rPr>
        <w:t xml:space="preserve"> وقد أحسنت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="004D6884" w:rsidRPr="00EC7AC1">
        <w:rPr>
          <w:rFonts w:ascii="Cambria" w:hAnsi="Cambria" w:cs="KFGQPC Uthman Taha Naskh" w:hint="cs"/>
          <w:sz w:val="50"/>
          <w:szCs w:val="50"/>
          <w:rtl/>
        </w:rPr>
        <w:t xml:space="preserve"> الجهات</w:t>
      </w:r>
      <w:r w:rsidR="00A9767C">
        <w:rPr>
          <w:rFonts w:ascii="Cambria" w:hAnsi="Cambria" w:cs="KFGQPC Uthman Taha Naskh" w:hint="cs"/>
          <w:sz w:val="50"/>
          <w:szCs w:val="50"/>
          <w:rtl/>
        </w:rPr>
        <w:t>ُ</w:t>
      </w:r>
      <w:r w:rsidR="004D6884" w:rsidRPr="00EC7AC1">
        <w:rPr>
          <w:rFonts w:ascii="Cambria" w:hAnsi="Cambria" w:cs="KFGQPC Uthman Taha Naskh" w:hint="cs"/>
          <w:sz w:val="50"/>
          <w:szCs w:val="50"/>
          <w:rtl/>
        </w:rPr>
        <w:t xml:space="preserve"> الأمنية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ُ</w:t>
      </w:r>
      <w:r w:rsidR="00D21D4F">
        <w:rPr>
          <w:rFonts w:ascii="Cambria" w:hAnsi="Cambria" w:cs="KFGQPC Uthman Taha Naskh" w:hint="cs"/>
          <w:sz w:val="50"/>
          <w:szCs w:val="50"/>
          <w:rtl/>
        </w:rPr>
        <w:t>،</w:t>
      </w:r>
      <w:r w:rsidR="004D6884" w:rsidRPr="00EC7AC1">
        <w:rPr>
          <w:rFonts w:ascii="Cambria" w:hAnsi="Cambria" w:cs="KFGQPC Uthman Taha Naskh" w:hint="cs"/>
          <w:sz w:val="50"/>
          <w:szCs w:val="50"/>
          <w:rtl/>
        </w:rPr>
        <w:t xml:space="preserve"> بفرض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="004D6884" w:rsidRPr="00EC7AC1">
        <w:rPr>
          <w:rFonts w:ascii="Cambria" w:hAnsi="Cambria" w:cs="KFGQPC Uthman Taha Naskh" w:hint="cs"/>
          <w:sz w:val="50"/>
          <w:szCs w:val="50"/>
          <w:rtl/>
        </w:rPr>
        <w:t xml:space="preserve"> غرامة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ٍ</w:t>
      </w:r>
      <w:r w:rsidR="004D6884" w:rsidRPr="00EC7AC1">
        <w:rPr>
          <w:rFonts w:ascii="Cambria" w:hAnsi="Cambria" w:cs="KFGQPC Uthman Taha Naskh" w:hint="cs"/>
          <w:sz w:val="50"/>
          <w:szCs w:val="50"/>
          <w:rtl/>
        </w:rPr>
        <w:t xml:space="preserve"> على </w:t>
      </w:r>
      <w:r w:rsidR="007C6FBA" w:rsidRPr="00EC7AC1">
        <w:rPr>
          <w:rFonts w:ascii="Cambria" w:hAnsi="Cambria" w:cs="KFGQPC Uthman Taha Naskh" w:hint="cs"/>
          <w:sz w:val="50"/>
          <w:szCs w:val="50"/>
          <w:rtl/>
        </w:rPr>
        <w:t>المخالفين</w:t>
      </w:r>
      <w:r w:rsidR="00A9767C">
        <w:rPr>
          <w:rFonts w:ascii="Cambria" w:hAnsi="Cambria" w:cs="KFGQPC Uthman Taha Naskh" w:hint="cs"/>
          <w:sz w:val="50"/>
          <w:szCs w:val="50"/>
          <w:rtl/>
        </w:rPr>
        <w:t>َ</w:t>
      </w:r>
      <w:r w:rsidR="007C6FBA" w:rsidRPr="00EC7AC1">
        <w:rPr>
          <w:rFonts w:ascii="Cambria" w:hAnsi="Cambria" w:cs="KFGQPC Uthman Taha Naskh" w:hint="cs"/>
          <w:sz w:val="50"/>
          <w:szCs w:val="50"/>
          <w:rtl/>
        </w:rPr>
        <w:t>.</w:t>
      </w:r>
      <w:r w:rsidR="00ED6F1C" w:rsidRPr="00EC7AC1">
        <w:rPr>
          <w:rFonts w:ascii="Cambria" w:hAnsi="Cambria" w:cs="KFGQPC Uthman Taha Naskh" w:hint="cs"/>
          <w:sz w:val="50"/>
          <w:szCs w:val="50"/>
          <w:rtl/>
        </w:rPr>
        <w:t xml:space="preserve"> كما ت</w:t>
      </w:r>
      <w:r w:rsidR="00A9767C">
        <w:rPr>
          <w:rFonts w:ascii="Cambria" w:hAnsi="Cambria" w:cs="KFGQPC Uthman Taha Naskh" w:hint="cs"/>
          <w:sz w:val="50"/>
          <w:szCs w:val="50"/>
          <w:rtl/>
        </w:rPr>
        <w:t>ُ</w:t>
      </w:r>
      <w:r w:rsidR="00ED6F1C" w:rsidRPr="00EC7AC1">
        <w:rPr>
          <w:rFonts w:ascii="Cambria" w:hAnsi="Cambria" w:cs="KFGQPC Uthman Taha Naskh" w:hint="cs"/>
          <w:sz w:val="50"/>
          <w:szCs w:val="50"/>
          <w:rtl/>
        </w:rPr>
        <w:t>شكر</w:t>
      </w:r>
      <w:r w:rsidR="00A9767C">
        <w:rPr>
          <w:rFonts w:ascii="Cambria" w:hAnsi="Cambria" w:cs="KFGQPC Uthman Taha Naskh" w:hint="cs"/>
          <w:sz w:val="50"/>
          <w:szCs w:val="50"/>
          <w:rtl/>
        </w:rPr>
        <w:t>ُ</w:t>
      </w:r>
      <w:r w:rsidR="00ED6F1C" w:rsidRPr="00EC7AC1">
        <w:rPr>
          <w:rFonts w:ascii="Cambria" w:hAnsi="Cambria" w:cs="KFGQPC Uthman Taha Naskh" w:hint="cs"/>
          <w:sz w:val="50"/>
          <w:szCs w:val="50"/>
          <w:rtl/>
        </w:rPr>
        <w:t xml:space="preserve"> جمعية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ُ</w:t>
      </w:r>
      <w:r w:rsidR="00ED6F1C" w:rsidRPr="00EC7AC1">
        <w:rPr>
          <w:rFonts w:ascii="Cambria" w:hAnsi="Cambria" w:cs="KFGQPC Uthman Taha Naskh" w:hint="cs"/>
          <w:sz w:val="50"/>
          <w:szCs w:val="50"/>
          <w:rtl/>
        </w:rPr>
        <w:t xml:space="preserve"> فزعة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ٍ</w:t>
      </w:r>
      <w:r w:rsidR="00ED6F1C" w:rsidRPr="00EC7AC1">
        <w:rPr>
          <w:rFonts w:ascii="Cambria" w:hAnsi="Cambria" w:cs="KFGQPC Uthman Taha Naskh" w:hint="cs"/>
          <w:sz w:val="50"/>
          <w:szCs w:val="50"/>
          <w:rtl/>
        </w:rPr>
        <w:t xml:space="preserve"> التطوعية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ُ</w:t>
      </w:r>
      <w:r w:rsidR="00D21D4F">
        <w:rPr>
          <w:rFonts w:ascii="Cambria" w:hAnsi="Cambria" w:cs="KFGQPC Uthman Taha Naskh" w:hint="cs"/>
          <w:sz w:val="50"/>
          <w:szCs w:val="50"/>
          <w:rtl/>
        </w:rPr>
        <w:t>،</w:t>
      </w:r>
      <w:r w:rsidR="00ED6F1C" w:rsidRPr="00EC7AC1">
        <w:rPr>
          <w:rFonts w:ascii="Cambria" w:hAnsi="Cambria" w:cs="KFGQPC Uthman Taha Naskh" w:hint="cs"/>
          <w:sz w:val="50"/>
          <w:szCs w:val="50"/>
          <w:rtl/>
        </w:rPr>
        <w:t xml:space="preserve"> </w:t>
      </w:r>
      <w:r w:rsidR="00B00E3C">
        <w:rPr>
          <w:rFonts w:ascii="Cambria" w:hAnsi="Cambria" w:cs="KFGQPC Uthman Taha Naskh" w:hint="cs"/>
          <w:sz w:val="50"/>
          <w:szCs w:val="50"/>
          <w:rtl/>
        </w:rPr>
        <w:t>لجهود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="00B00E3C">
        <w:rPr>
          <w:rFonts w:ascii="Cambria" w:hAnsi="Cambria" w:cs="KFGQPC Uthman Taha Naskh" w:hint="cs"/>
          <w:sz w:val="50"/>
          <w:szCs w:val="50"/>
          <w:rtl/>
        </w:rPr>
        <w:t xml:space="preserve">ها </w:t>
      </w:r>
      <w:r w:rsidR="00ED6F1C" w:rsidRPr="00EC7AC1">
        <w:rPr>
          <w:rFonts w:ascii="Cambria" w:hAnsi="Cambria" w:cs="KFGQPC Uthman Taha Naskh" w:hint="cs"/>
          <w:sz w:val="50"/>
          <w:szCs w:val="50"/>
          <w:rtl/>
        </w:rPr>
        <w:t xml:space="preserve">في </w:t>
      </w:r>
      <w:r w:rsidR="00D21D4F" w:rsidRPr="00EC7AC1">
        <w:rPr>
          <w:rFonts w:ascii="Cambria" w:hAnsi="Cambria" w:cs="KFGQPC Uthman Taha Naskh" w:hint="cs"/>
          <w:sz w:val="50"/>
          <w:szCs w:val="50"/>
          <w:rtl/>
        </w:rPr>
        <w:t>إنقاذ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="00D21D4F" w:rsidRPr="00EC7AC1">
        <w:rPr>
          <w:rFonts w:ascii="Cambria" w:hAnsi="Cambria" w:cs="KFGQPC Uthman Taha Naskh" w:hint="cs"/>
          <w:sz w:val="50"/>
          <w:szCs w:val="50"/>
          <w:rtl/>
        </w:rPr>
        <w:t xml:space="preserve"> العال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="00D21D4F" w:rsidRPr="00EC7AC1">
        <w:rPr>
          <w:rFonts w:ascii="Cambria" w:hAnsi="Cambria" w:cs="KFGQPC Uthman Taha Naskh" w:hint="cs"/>
          <w:sz w:val="50"/>
          <w:szCs w:val="50"/>
          <w:rtl/>
        </w:rPr>
        <w:t>قين</w:t>
      </w:r>
      <w:r w:rsidR="00A9767C">
        <w:rPr>
          <w:rFonts w:ascii="Cambria" w:hAnsi="Cambria" w:cs="KFGQPC Uthman Taha Naskh" w:hint="cs"/>
          <w:sz w:val="50"/>
          <w:szCs w:val="50"/>
          <w:rtl/>
        </w:rPr>
        <w:t>َ</w:t>
      </w:r>
      <w:r w:rsidR="00D21D4F" w:rsidRPr="00EC7AC1">
        <w:rPr>
          <w:rFonts w:ascii="Cambria" w:hAnsi="Cambria" w:cs="KFGQPC Uthman Taha Naskh" w:hint="cs"/>
          <w:sz w:val="50"/>
          <w:szCs w:val="50"/>
          <w:rtl/>
        </w:rPr>
        <w:t xml:space="preserve"> </w:t>
      </w:r>
      <w:r w:rsidR="00D21D4F">
        <w:rPr>
          <w:rFonts w:ascii="Cambria" w:hAnsi="Cambria" w:cs="KFGQPC Uthman Taha Naskh" w:hint="cs"/>
          <w:sz w:val="50"/>
          <w:szCs w:val="50"/>
          <w:rtl/>
        </w:rPr>
        <w:t>و</w:t>
      </w:r>
      <w:r w:rsidR="00ED6F1C" w:rsidRPr="00EC7AC1">
        <w:rPr>
          <w:rFonts w:ascii="Cambria" w:hAnsi="Cambria" w:cs="KFGQPC Uthman Taha Naskh" w:hint="cs"/>
          <w:sz w:val="50"/>
          <w:szCs w:val="50"/>
          <w:rtl/>
        </w:rPr>
        <w:t>البحث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="00ED6F1C" w:rsidRPr="00EC7AC1">
        <w:rPr>
          <w:rFonts w:ascii="Cambria" w:hAnsi="Cambria" w:cs="KFGQPC Uthman Taha Naskh" w:hint="cs"/>
          <w:sz w:val="50"/>
          <w:szCs w:val="50"/>
          <w:rtl/>
        </w:rPr>
        <w:t xml:space="preserve"> عن المفقودين</w:t>
      </w:r>
      <w:r w:rsidR="00A9767C">
        <w:rPr>
          <w:rFonts w:ascii="Cambria" w:hAnsi="Cambria" w:cs="KFGQPC Uthman Taha Naskh" w:hint="cs"/>
          <w:sz w:val="50"/>
          <w:szCs w:val="50"/>
          <w:rtl/>
        </w:rPr>
        <w:t>َ</w:t>
      </w:r>
      <w:r w:rsidR="00ED6F1C" w:rsidRPr="00EC7AC1">
        <w:rPr>
          <w:rFonts w:ascii="Cambria" w:hAnsi="Cambria" w:cs="KFGQPC Uthman Taha Naskh" w:hint="cs"/>
          <w:sz w:val="50"/>
          <w:szCs w:val="50"/>
          <w:rtl/>
        </w:rPr>
        <w:t>.</w:t>
      </w:r>
    </w:p>
    <w:p w:rsidR="00F22962" w:rsidRPr="00EC7AC1" w:rsidRDefault="00580474" w:rsidP="00B00E3C">
      <w:pPr>
        <w:pStyle w:val="afe"/>
        <w:numPr>
          <w:ilvl w:val="0"/>
          <w:numId w:val="8"/>
        </w:numPr>
        <w:ind w:left="423"/>
        <w:rPr>
          <w:rFonts w:ascii="Cambria" w:hAnsi="Cambria" w:cs="KFGQPC Uthman Taha Naskh"/>
          <w:sz w:val="50"/>
          <w:szCs w:val="50"/>
          <w:rtl/>
        </w:rPr>
      </w:pPr>
      <w:r w:rsidRPr="00EC7AC1">
        <w:rPr>
          <w:rFonts w:ascii="Cambria" w:hAnsi="Cambria" w:cs="KFGQPC Uthman Taha Naskh"/>
          <w:sz w:val="50"/>
          <w:szCs w:val="50"/>
          <w:rtl/>
        </w:rPr>
        <w:t>أهمية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المحافظة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على الغطاء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النباتي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>، وعدم</w:t>
      </w:r>
      <w:r w:rsidR="00A9767C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إفساد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EC7AC1">
        <w:rPr>
          <w:rFonts w:ascii="Cambria" w:hAnsi="Cambria" w:cs="KFGQPC Uthman Taha Naskh" w:hint="cs"/>
          <w:sz w:val="50"/>
          <w:szCs w:val="50"/>
          <w:rtl/>
        </w:rPr>
        <w:t>العشب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أثناء</w:t>
      </w:r>
      <w:r w:rsidR="00A9767C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الرحلات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="00D77042" w:rsidRPr="00EC7AC1">
        <w:rPr>
          <w:rFonts w:ascii="Cambria" w:hAnsi="Cambria" w:cs="KFGQPC Uthman Taha Naskh" w:hint="cs"/>
          <w:sz w:val="50"/>
          <w:szCs w:val="50"/>
          <w:rtl/>
        </w:rPr>
        <w:t>.</w:t>
      </w:r>
    </w:p>
    <w:p w:rsidR="00F22962" w:rsidRPr="00EC7AC1" w:rsidRDefault="00ED6F1C" w:rsidP="00F22962">
      <w:pPr>
        <w:pStyle w:val="afe"/>
        <w:numPr>
          <w:ilvl w:val="0"/>
          <w:numId w:val="8"/>
        </w:numPr>
        <w:ind w:left="423"/>
        <w:rPr>
          <w:rFonts w:ascii="Cambria" w:hAnsi="Cambria" w:cs="KFGQPC Uthman Taha Naskh"/>
          <w:sz w:val="50"/>
          <w:szCs w:val="50"/>
          <w:rtl/>
        </w:rPr>
      </w:pPr>
      <w:r w:rsidRPr="00EC7AC1">
        <w:rPr>
          <w:rFonts w:ascii="Cambria" w:hAnsi="Cambria" w:cs="KFGQPC Uthman Taha Naskh"/>
          <w:sz w:val="50"/>
          <w:szCs w:val="50"/>
          <w:rtl/>
        </w:rPr>
        <w:t>عدم</w:t>
      </w:r>
      <w:r w:rsidR="00A9767C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قطع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الأشجار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والاعتداء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عليها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. بل علينا المساهمة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في التشجير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، وشكرً</w:t>
      </w:r>
      <w:r w:rsidR="008B7450">
        <w:rPr>
          <w:rFonts w:ascii="Cambria" w:hAnsi="Cambria" w:cs="KFGQPC Uthman Taha Naskh" w:hint="cs"/>
          <w:sz w:val="50"/>
          <w:szCs w:val="50"/>
          <w:rtl/>
        </w:rPr>
        <w:t>ا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لجمعية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أصدقاء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البيئة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جهود</w:t>
      </w:r>
      <w:r w:rsidR="00A9767C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هم الظاهرة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في التشجير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والتوعية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.</w:t>
      </w:r>
    </w:p>
    <w:p w:rsidR="00F22962" w:rsidRPr="00EC7AC1" w:rsidRDefault="007C6FBA" w:rsidP="00F22962">
      <w:pPr>
        <w:pStyle w:val="afe"/>
        <w:numPr>
          <w:ilvl w:val="0"/>
          <w:numId w:val="8"/>
        </w:numPr>
        <w:ind w:left="423"/>
        <w:rPr>
          <w:rFonts w:ascii="Cambria" w:hAnsi="Cambria" w:cs="KFGQPC Uthman Taha Naskh"/>
          <w:sz w:val="50"/>
          <w:szCs w:val="50"/>
          <w:rtl/>
        </w:rPr>
      </w:pPr>
      <w:r w:rsidRPr="00EC7AC1">
        <w:rPr>
          <w:rFonts w:ascii="Cambria" w:hAnsi="Cambria" w:cs="KFGQPC Uthman Taha Naskh"/>
          <w:sz w:val="50"/>
          <w:szCs w:val="50"/>
          <w:rtl/>
        </w:rPr>
        <w:t>إشعال</w:t>
      </w:r>
      <w:r w:rsidR="00A9767C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النار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بالطرق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/>
          <w:sz w:val="50"/>
          <w:szCs w:val="50"/>
          <w:rtl/>
        </w:rPr>
        <w:t>المسموح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بها</w:t>
      </w:r>
      <w:r w:rsidR="00A9767C">
        <w:rPr>
          <w:rFonts w:ascii="Cambria" w:hAnsi="Cambria" w:cs="KFGQPC Uthman Taha Naskh"/>
          <w:sz w:val="50"/>
          <w:szCs w:val="50"/>
          <w:rtl/>
        </w:rPr>
        <w:t>، وإطفا</w:t>
      </w:r>
      <w:r w:rsidR="00A9767C">
        <w:rPr>
          <w:rFonts w:ascii="Cambria" w:hAnsi="Cambria" w:cs="KFGQPC Uthman Taha Naskh" w:hint="cs"/>
          <w:sz w:val="50"/>
          <w:szCs w:val="50"/>
          <w:rtl/>
        </w:rPr>
        <w:t>ؤُ</w:t>
      </w:r>
      <w:r w:rsidRPr="00EC7AC1">
        <w:rPr>
          <w:rFonts w:ascii="Cambria" w:hAnsi="Cambria" w:cs="KFGQPC Uthman Taha Naskh"/>
          <w:sz w:val="50"/>
          <w:szCs w:val="50"/>
          <w:rtl/>
        </w:rPr>
        <w:t>ها قبل</w:t>
      </w:r>
      <w:r w:rsidR="00A9767C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مغادرة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المكان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.</w:t>
      </w:r>
    </w:p>
    <w:p w:rsidR="00F22962" w:rsidRPr="00EC7AC1" w:rsidRDefault="00ED6F1C" w:rsidP="00F22962">
      <w:pPr>
        <w:pStyle w:val="afe"/>
        <w:numPr>
          <w:ilvl w:val="0"/>
          <w:numId w:val="8"/>
        </w:numPr>
        <w:ind w:left="423"/>
        <w:rPr>
          <w:rFonts w:ascii="Cambria" w:hAnsi="Cambria" w:cs="KFGQPC Uthman Taha Naskh"/>
          <w:sz w:val="50"/>
          <w:szCs w:val="50"/>
          <w:rtl/>
        </w:rPr>
      </w:pPr>
      <w:r w:rsidRPr="00EC7AC1">
        <w:rPr>
          <w:rFonts w:ascii="Cambria" w:hAnsi="Cambria" w:cs="KFGQPC Uthman Taha Naskh"/>
          <w:sz w:val="50"/>
          <w:szCs w:val="50"/>
          <w:rtl/>
        </w:rPr>
        <w:lastRenderedPageBreak/>
        <w:t>الحرص</w:t>
      </w:r>
      <w:r w:rsidR="00A9767C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على نظافة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الم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تنز</w:t>
      </w:r>
      <w:r w:rsidR="00A9767C">
        <w:rPr>
          <w:rFonts w:ascii="Cambria" w:hAnsi="Cambria" w:cs="KFGQPC Uthman Taha Naskh" w:hint="cs"/>
          <w:sz w:val="50"/>
          <w:szCs w:val="50"/>
          <w:rtl/>
        </w:rPr>
        <w:t>َّ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ه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/>
          <w:sz w:val="50"/>
          <w:szCs w:val="50"/>
          <w:rtl/>
        </w:rPr>
        <w:t>عند مغادرته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>، واستشعار</w:t>
      </w:r>
      <w:r w:rsidR="00A9767C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ما يترتب</w:t>
      </w:r>
      <w:r w:rsidR="00A9767C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على ترك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 xml:space="preserve"> </w:t>
      </w:r>
      <w:r w:rsidRPr="00EC7AC1">
        <w:rPr>
          <w:rFonts w:ascii="Cambria" w:hAnsi="Cambria" w:cs="KFGQPC Uthman Taha Naskh"/>
          <w:sz w:val="50"/>
          <w:szCs w:val="50"/>
          <w:rtl/>
        </w:rPr>
        <w:t>المخلفات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والقاذورات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من إفساد</w:t>
      </w:r>
      <w:r w:rsidR="00A9767C">
        <w:rPr>
          <w:rFonts w:ascii="Cambria" w:hAnsi="Cambria" w:cs="KFGQPC Uthman Taha Naskh" w:hint="cs"/>
          <w:sz w:val="50"/>
          <w:szCs w:val="50"/>
          <w:rtl/>
        </w:rPr>
        <w:t>ٍ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للبيئة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وإيذاء</w:t>
      </w:r>
      <w:r w:rsidR="00A9767C">
        <w:rPr>
          <w:rFonts w:ascii="Cambria" w:hAnsi="Cambria" w:cs="KFGQPC Uthman Taha Naskh" w:hint="cs"/>
          <w:sz w:val="50"/>
          <w:szCs w:val="50"/>
          <w:rtl/>
        </w:rPr>
        <w:t>ٍ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للناس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.</w:t>
      </w:r>
    </w:p>
    <w:p w:rsidR="00580474" w:rsidRPr="00EC7AC1" w:rsidRDefault="00580474" w:rsidP="00D25097">
      <w:pPr>
        <w:pStyle w:val="afe"/>
        <w:numPr>
          <w:ilvl w:val="0"/>
          <w:numId w:val="8"/>
        </w:numPr>
        <w:ind w:left="423"/>
        <w:rPr>
          <w:rFonts w:ascii="Cambria" w:hAnsi="Cambria" w:cs="KFGQPC Uthman Taha Naskh"/>
          <w:sz w:val="50"/>
          <w:szCs w:val="50"/>
          <w:rtl/>
        </w:rPr>
      </w:pPr>
      <w:r w:rsidRPr="00EC7AC1">
        <w:rPr>
          <w:rFonts w:ascii="Cambria" w:hAnsi="Cambria" w:cs="KFGQPC Uthman Taha Naskh"/>
          <w:sz w:val="50"/>
          <w:szCs w:val="50"/>
          <w:rtl/>
        </w:rPr>
        <w:t>مراعاة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الأنظمة</w:t>
      </w:r>
      <w:r w:rsidR="00A9767C">
        <w:rPr>
          <w:rFonts w:ascii="Cambria" w:hAnsi="Cambria" w:cs="KFGQPC Uthman Taha Naskh" w:hint="cs"/>
          <w:sz w:val="50"/>
          <w:szCs w:val="50"/>
          <w:rtl/>
        </w:rPr>
        <w:t>ِ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التي أقر</w:t>
      </w:r>
      <w:r w:rsidR="00190E64">
        <w:rPr>
          <w:rFonts w:ascii="Cambria" w:hAnsi="Cambria" w:cs="KFGQPC Uthman Taha Naskh" w:hint="cs"/>
          <w:sz w:val="50"/>
          <w:szCs w:val="50"/>
          <w:rtl/>
        </w:rPr>
        <w:t>ّ</w:t>
      </w:r>
      <w:r w:rsidRPr="00EC7AC1">
        <w:rPr>
          <w:rFonts w:ascii="Cambria" w:hAnsi="Cambria" w:cs="KFGQPC Uthman Taha Naskh"/>
          <w:sz w:val="50"/>
          <w:szCs w:val="50"/>
          <w:rtl/>
        </w:rPr>
        <w:t>ت</w:t>
      </w:r>
      <w:r w:rsidR="00190E64">
        <w:rPr>
          <w:rFonts w:ascii="Cambria" w:hAnsi="Cambria" w:cs="KFGQPC Uthman Taha Naskh" w:hint="cs"/>
          <w:sz w:val="50"/>
          <w:szCs w:val="50"/>
          <w:rtl/>
        </w:rPr>
        <w:t>ْ</w:t>
      </w:r>
      <w:r w:rsidRPr="00EC7AC1">
        <w:rPr>
          <w:rFonts w:ascii="Cambria" w:hAnsi="Cambria" w:cs="KFGQPC Uthman Taha Naskh"/>
          <w:sz w:val="50"/>
          <w:szCs w:val="50"/>
          <w:rtl/>
        </w:rPr>
        <w:t>ها وزار</w:t>
      </w:r>
      <w:r w:rsidR="00D77042" w:rsidRPr="00EC7AC1">
        <w:rPr>
          <w:rFonts w:ascii="Cambria" w:hAnsi="Cambria" w:cs="KFGQPC Uthman Taha Naskh"/>
          <w:sz w:val="50"/>
          <w:szCs w:val="50"/>
          <w:rtl/>
        </w:rPr>
        <w:t>ة</w:t>
      </w:r>
      <w:r w:rsidR="00190E64">
        <w:rPr>
          <w:rFonts w:ascii="Cambria" w:hAnsi="Cambria" w:cs="KFGQPC Uthman Taha Naskh" w:hint="cs"/>
          <w:sz w:val="50"/>
          <w:szCs w:val="50"/>
          <w:rtl/>
        </w:rPr>
        <w:t>ُ</w:t>
      </w:r>
      <w:r w:rsidR="00D77042" w:rsidRPr="00EC7AC1">
        <w:rPr>
          <w:rFonts w:ascii="Cambria" w:hAnsi="Cambria" w:cs="KFGQPC Uthman Taha Naskh"/>
          <w:sz w:val="50"/>
          <w:szCs w:val="50"/>
          <w:rtl/>
        </w:rPr>
        <w:t xml:space="preserve"> البيئة</w:t>
      </w:r>
      <w:r w:rsidR="00190E64">
        <w:rPr>
          <w:rFonts w:ascii="Cambria" w:hAnsi="Cambria" w:cs="KFGQPC Uthman Taha Naskh" w:hint="cs"/>
          <w:sz w:val="50"/>
          <w:szCs w:val="50"/>
          <w:rtl/>
        </w:rPr>
        <w:t>ِ</w:t>
      </w:r>
      <w:r w:rsidR="00D77042" w:rsidRPr="00EC7AC1">
        <w:rPr>
          <w:rFonts w:ascii="Cambria" w:hAnsi="Cambria" w:cs="KFGQPC Uthman Taha Naskh"/>
          <w:sz w:val="50"/>
          <w:szCs w:val="50"/>
          <w:rtl/>
        </w:rPr>
        <w:t xml:space="preserve"> والزراعة</w:t>
      </w:r>
      <w:r w:rsidR="00190E64">
        <w:rPr>
          <w:rFonts w:ascii="Cambria" w:hAnsi="Cambria" w:cs="KFGQPC Uthman Taha Naskh" w:hint="cs"/>
          <w:sz w:val="50"/>
          <w:szCs w:val="50"/>
          <w:rtl/>
        </w:rPr>
        <w:t>ِ</w:t>
      </w:r>
      <w:r w:rsidR="00D77042" w:rsidRPr="00EC7AC1">
        <w:rPr>
          <w:rFonts w:ascii="Cambria" w:hAnsi="Cambria" w:cs="KFGQPC Uthman Taha Naskh"/>
          <w:sz w:val="50"/>
          <w:szCs w:val="50"/>
          <w:rtl/>
        </w:rPr>
        <w:t xml:space="preserve"> والمياه</w:t>
      </w:r>
      <w:r w:rsidR="00190E64">
        <w:rPr>
          <w:rFonts w:ascii="Cambria" w:hAnsi="Cambria" w:cs="KFGQPC Uthman Taha Naskh" w:hint="cs"/>
          <w:sz w:val="50"/>
          <w:szCs w:val="50"/>
          <w:rtl/>
        </w:rPr>
        <w:t>ِ</w:t>
      </w:r>
      <w:r w:rsidR="00D77042" w:rsidRPr="00EC7AC1">
        <w:rPr>
          <w:rFonts w:ascii="Cambria" w:hAnsi="Cambria" w:cs="KFGQPC Uthman Taha Naskh"/>
          <w:sz w:val="50"/>
          <w:szCs w:val="50"/>
          <w:rtl/>
        </w:rPr>
        <w:t xml:space="preserve"> </w:t>
      </w:r>
      <w:r w:rsidR="00D77042" w:rsidRPr="00EC7AC1">
        <w:rPr>
          <w:rFonts w:ascii="Cambria" w:hAnsi="Cambria" w:cs="KFGQPC Uthman Taha Naskh" w:hint="cs"/>
          <w:sz w:val="50"/>
          <w:szCs w:val="50"/>
          <w:rtl/>
        </w:rPr>
        <w:t>و</w:t>
      </w:r>
      <w:r w:rsidRPr="00EC7AC1">
        <w:rPr>
          <w:rFonts w:ascii="Cambria" w:hAnsi="Cambria" w:cs="KFGQPC Uthman Taha Naskh"/>
          <w:sz w:val="50"/>
          <w:szCs w:val="50"/>
          <w:rtl/>
        </w:rPr>
        <w:t>ا</w:t>
      </w:r>
      <w:r w:rsidR="00D77042" w:rsidRPr="00EC7AC1">
        <w:rPr>
          <w:rFonts w:ascii="Cambria" w:hAnsi="Cambria" w:cs="KFGQPC Uthman Taha Naskh"/>
          <w:sz w:val="50"/>
          <w:szCs w:val="50"/>
          <w:rtl/>
        </w:rPr>
        <w:t>لمديرية</w:t>
      </w:r>
      <w:r w:rsidR="00190E64">
        <w:rPr>
          <w:rFonts w:ascii="Cambria" w:hAnsi="Cambria" w:cs="KFGQPC Uthman Taha Naskh" w:hint="cs"/>
          <w:sz w:val="50"/>
          <w:szCs w:val="50"/>
          <w:rtl/>
        </w:rPr>
        <w:t>ُ</w:t>
      </w:r>
      <w:r w:rsidR="00D77042" w:rsidRPr="00EC7AC1">
        <w:rPr>
          <w:rFonts w:ascii="Cambria" w:hAnsi="Cambria" w:cs="KFGQPC Uthman Taha Naskh"/>
          <w:sz w:val="50"/>
          <w:szCs w:val="50"/>
          <w:rtl/>
        </w:rPr>
        <w:t xml:space="preserve"> العامة</w:t>
      </w:r>
      <w:r w:rsidR="00190E64">
        <w:rPr>
          <w:rFonts w:ascii="Cambria" w:hAnsi="Cambria" w:cs="KFGQPC Uthman Taha Naskh" w:hint="cs"/>
          <w:sz w:val="50"/>
          <w:szCs w:val="50"/>
          <w:rtl/>
        </w:rPr>
        <w:t>ُ</w:t>
      </w:r>
      <w:r w:rsidR="00D77042" w:rsidRPr="00EC7AC1">
        <w:rPr>
          <w:rFonts w:ascii="Cambria" w:hAnsi="Cambria" w:cs="KFGQPC Uthman Taha Naskh"/>
          <w:sz w:val="50"/>
          <w:szCs w:val="50"/>
          <w:rtl/>
        </w:rPr>
        <w:t xml:space="preserve"> للدفاع</w:t>
      </w:r>
      <w:r w:rsidR="00190E64">
        <w:rPr>
          <w:rFonts w:ascii="Cambria" w:hAnsi="Cambria" w:cs="KFGQPC Uthman Taha Naskh" w:hint="cs"/>
          <w:sz w:val="50"/>
          <w:szCs w:val="50"/>
          <w:rtl/>
        </w:rPr>
        <w:t>ِ</w:t>
      </w:r>
      <w:r w:rsidR="00D77042" w:rsidRPr="00EC7AC1">
        <w:rPr>
          <w:rFonts w:ascii="Cambria" w:hAnsi="Cambria" w:cs="KFGQPC Uthman Taha Naskh"/>
          <w:sz w:val="50"/>
          <w:szCs w:val="50"/>
          <w:rtl/>
        </w:rPr>
        <w:t xml:space="preserve"> المدني</w:t>
      </w:r>
      <w:r w:rsidR="00190E64">
        <w:rPr>
          <w:rFonts w:ascii="Cambria" w:hAnsi="Cambria" w:cs="KFGQPC Uthman Taha Naskh" w:hint="cs"/>
          <w:sz w:val="50"/>
          <w:szCs w:val="50"/>
          <w:rtl/>
        </w:rPr>
        <w:t>ِ</w:t>
      </w:r>
      <w:r w:rsidR="00D77042" w:rsidRPr="00EC7AC1">
        <w:rPr>
          <w:rFonts w:ascii="Cambria" w:hAnsi="Cambria" w:cs="KFGQPC Uthman Taha Naskh" w:hint="cs"/>
          <w:sz w:val="50"/>
          <w:szCs w:val="50"/>
          <w:rtl/>
        </w:rPr>
        <w:t xml:space="preserve">، </w:t>
      </w:r>
      <w:r w:rsidRPr="00EC7AC1">
        <w:rPr>
          <w:rFonts w:ascii="Cambria" w:hAnsi="Cambria" w:cs="KFGQPC Uthman Taha Naskh"/>
          <w:sz w:val="50"/>
          <w:szCs w:val="50"/>
          <w:rtl/>
        </w:rPr>
        <w:t>والتي ت</w:t>
      </w:r>
      <w:r w:rsidR="00190E64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>حقق</w:t>
      </w:r>
      <w:r w:rsidR="00190E64">
        <w:rPr>
          <w:rFonts w:ascii="Cambria" w:hAnsi="Cambria" w:cs="KFGQPC Uthman Taha Naskh" w:hint="cs"/>
          <w:sz w:val="50"/>
          <w:szCs w:val="50"/>
          <w:rtl/>
        </w:rPr>
        <w:t>ُ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المصلحة</w:t>
      </w:r>
      <w:r w:rsidR="00190E64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العامة</w:t>
      </w:r>
      <w:r w:rsidR="00190E64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/>
          <w:sz w:val="50"/>
          <w:szCs w:val="50"/>
          <w:rtl/>
        </w:rPr>
        <w:t xml:space="preserve"> للج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ميع</w:t>
      </w:r>
      <w:r w:rsidR="00190E64">
        <w:rPr>
          <w:rFonts w:ascii="Cambria" w:hAnsi="Cambria" w:cs="KFGQPC Uthman Taha Naskh" w:hint="cs"/>
          <w:sz w:val="50"/>
          <w:szCs w:val="50"/>
          <w:rtl/>
        </w:rPr>
        <w:t>ِ</w:t>
      </w:r>
      <w:r w:rsidR="008C797E" w:rsidRPr="00EC7AC1">
        <w:rPr>
          <w:rFonts w:ascii="Cambria" w:hAnsi="Cambria" w:cs="KFGQPC Uthman Taha Naskh" w:hint="cs"/>
          <w:sz w:val="50"/>
          <w:szCs w:val="50"/>
          <w:rtl/>
        </w:rPr>
        <w:t xml:space="preserve">، </w:t>
      </w:r>
      <w:r w:rsidR="00D25097">
        <w:rPr>
          <w:rFonts w:ascii="Cambria" w:hAnsi="Cambria" w:cs="KFGQPC Uthman Taha Naskh" w:hint="cs"/>
          <w:sz w:val="50"/>
          <w:szCs w:val="50"/>
          <w:rtl/>
        </w:rPr>
        <w:t>و</w:t>
      </w:r>
      <w:r w:rsidR="008C797E" w:rsidRPr="00EC7AC1">
        <w:rPr>
          <w:rFonts w:ascii="Cambria" w:hAnsi="Cambria" w:cs="KFGQPC Uthman Taha Naskh" w:hint="cs"/>
          <w:sz w:val="50"/>
          <w:szCs w:val="50"/>
          <w:rtl/>
        </w:rPr>
        <w:t>تحقق</w:t>
      </w:r>
      <w:r w:rsidR="00190E64">
        <w:rPr>
          <w:rFonts w:ascii="Cambria" w:hAnsi="Cambria" w:cs="KFGQPC Uthman Taha Naskh" w:hint="cs"/>
          <w:sz w:val="50"/>
          <w:szCs w:val="50"/>
          <w:rtl/>
        </w:rPr>
        <w:t>ُ</w:t>
      </w:r>
      <w:r w:rsidR="008C797E" w:rsidRPr="00EC7AC1">
        <w:rPr>
          <w:rFonts w:ascii="Cambria" w:hAnsi="Cambria" w:cs="KFGQPC Uthman Taha Naskh" w:hint="cs"/>
          <w:sz w:val="50"/>
          <w:szCs w:val="50"/>
          <w:rtl/>
        </w:rPr>
        <w:t xml:space="preserve"> رؤية</w:t>
      </w:r>
      <w:r w:rsidR="00190E64">
        <w:rPr>
          <w:rFonts w:ascii="Cambria" w:hAnsi="Cambria" w:cs="KFGQPC Uthman Taha Naskh" w:hint="cs"/>
          <w:sz w:val="50"/>
          <w:szCs w:val="50"/>
          <w:rtl/>
        </w:rPr>
        <w:t>َ</w:t>
      </w:r>
      <w:r w:rsidR="008C797E" w:rsidRPr="00EC7AC1">
        <w:rPr>
          <w:rFonts w:ascii="Cambria" w:hAnsi="Cambria" w:cs="KFGQPC Uthman Taha Naskh" w:hint="cs"/>
          <w:sz w:val="50"/>
          <w:szCs w:val="50"/>
          <w:rtl/>
        </w:rPr>
        <w:t xml:space="preserve"> عشرين</w:t>
      </w:r>
      <w:r w:rsidR="00190E64">
        <w:rPr>
          <w:rFonts w:ascii="Cambria" w:hAnsi="Cambria" w:cs="KFGQPC Uthman Taha Naskh" w:hint="cs"/>
          <w:sz w:val="50"/>
          <w:szCs w:val="50"/>
          <w:rtl/>
        </w:rPr>
        <w:t>َ</w:t>
      </w:r>
      <w:r w:rsidR="008C797E" w:rsidRPr="00EC7AC1">
        <w:rPr>
          <w:rFonts w:ascii="Cambria" w:hAnsi="Cambria" w:cs="KFGQPC Uthman Taha Naskh" w:hint="cs"/>
          <w:sz w:val="50"/>
          <w:szCs w:val="50"/>
          <w:rtl/>
        </w:rPr>
        <w:t xml:space="preserve"> ثلاثين</w:t>
      </w:r>
      <w:r w:rsidR="00190E64">
        <w:rPr>
          <w:rFonts w:ascii="Cambria" w:hAnsi="Cambria" w:cs="KFGQPC Uthman Taha Naskh" w:hint="cs"/>
          <w:sz w:val="50"/>
          <w:szCs w:val="50"/>
          <w:rtl/>
        </w:rPr>
        <w:t>َ</w:t>
      </w:r>
      <w:r w:rsidRPr="00EC7AC1">
        <w:rPr>
          <w:rFonts w:ascii="Cambria" w:hAnsi="Cambria" w:cs="KFGQPC Uthman Taha Naskh" w:hint="cs"/>
          <w:sz w:val="50"/>
          <w:szCs w:val="50"/>
          <w:rtl/>
        </w:rPr>
        <w:t>.</w:t>
      </w:r>
    </w:p>
    <w:p w:rsidR="00F22962" w:rsidRPr="00EC7AC1" w:rsidRDefault="00F22962" w:rsidP="00B00E3C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hanging="295"/>
        <w:contextualSpacing/>
        <w:rPr>
          <w:rFonts w:cs="Generator Black"/>
          <w:color w:val="auto"/>
          <w:spacing w:val="-4"/>
          <w:sz w:val="46"/>
          <w:szCs w:val="46"/>
          <w:lang w:eastAsia="en-US"/>
        </w:rPr>
      </w:pPr>
      <w:r w:rsidRPr="00EC7AC1">
        <w:rPr>
          <w:rFonts w:cs="Generator Black" w:hint="cs"/>
          <w:spacing w:val="-4"/>
          <w:sz w:val="46"/>
          <w:szCs w:val="46"/>
          <w:rtl/>
        </w:rPr>
        <w:t>فاللهم أصلح</w:t>
      </w:r>
      <w:r w:rsidR="00B00E3C">
        <w:rPr>
          <w:rFonts w:cs="Generator Black" w:hint="cs"/>
          <w:spacing w:val="-4"/>
          <w:sz w:val="46"/>
          <w:szCs w:val="46"/>
          <w:rtl/>
        </w:rPr>
        <w:t>نا وأصلح</w:t>
      </w:r>
      <w:r w:rsidRPr="00EC7AC1">
        <w:rPr>
          <w:rFonts w:cs="Generator Black" w:hint="cs"/>
          <w:spacing w:val="-4"/>
          <w:sz w:val="46"/>
          <w:szCs w:val="46"/>
          <w:rtl/>
        </w:rPr>
        <w:t xml:space="preserve"> الشبابَ والفتياتِ، للمحافظةِ على </w:t>
      </w:r>
      <w:r w:rsidR="00B00E3C">
        <w:rPr>
          <w:rFonts w:cs="Generator Black" w:hint="cs"/>
          <w:spacing w:val="-4"/>
          <w:sz w:val="46"/>
          <w:szCs w:val="46"/>
          <w:rtl/>
        </w:rPr>
        <w:t>دين</w:t>
      </w:r>
      <w:r w:rsidR="00190E64">
        <w:rPr>
          <w:rFonts w:cs="Generator Black" w:hint="cs"/>
          <w:spacing w:val="-4"/>
          <w:sz w:val="46"/>
          <w:szCs w:val="46"/>
          <w:rtl/>
        </w:rPr>
        <w:t>ِ</w:t>
      </w:r>
      <w:r w:rsidR="00B00E3C">
        <w:rPr>
          <w:rFonts w:cs="Generator Black" w:hint="cs"/>
          <w:spacing w:val="-4"/>
          <w:sz w:val="46"/>
          <w:szCs w:val="46"/>
          <w:rtl/>
        </w:rPr>
        <w:t xml:space="preserve">هم </w:t>
      </w:r>
      <w:r w:rsidR="000A3FDD">
        <w:rPr>
          <w:rFonts w:cs="Generator Black" w:hint="cs"/>
          <w:spacing w:val="-4"/>
          <w:sz w:val="46"/>
          <w:szCs w:val="46"/>
          <w:rtl/>
        </w:rPr>
        <w:t>و</w:t>
      </w:r>
      <w:r w:rsidR="00B00E3C">
        <w:rPr>
          <w:rFonts w:cs="Generator Black" w:hint="cs"/>
          <w:spacing w:val="-4"/>
          <w:sz w:val="46"/>
          <w:szCs w:val="46"/>
          <w:rtl/>
        </w:rPr>
        <w:t>قيم</w:t>
      </w:r>
      <w:r w:rsidR="00190E64">
        <w:rPr>
          <w:rFonts w:cs="Generator Black" w:hint="cs"/>
          <w:spacing w:val="-4"/>
          <w:sz w:val="46"/>
          <w:szCs w:val="46"/>
          <w:rtl/>
        </w:rPr>
        <w:t>ِ</w:t>
      </w:r>
      <w:r w:rsidR="00B00E3C">
        <w:rPr>
          <w:rFonts w:cs="Generator Black" w:hint="cs"/>
          <w:spacing w:val="-4"/>
          <w:sz w:val="46"/>
          <w:szCs w:val="46"/>
          <w:rtl/>
        </w:rPr>
        <w:t>هم وعادات</w:t>
      </w:r>
      <w:r w:rsidR="00190E64">
        <w:rPr>
          <w:rFonts w:cs="Generator Black" w:hint="cs"/>
          <w:spacing w:val="-4"/>
          <w:sz w:val="46"/>
          <w:szCs w:val="46"/>
          <w:rtl/>
        </w:rPr>
        <w:t>ِ</w:t>
      </w:r>
      <w:r w:rsidR="00B00E3C">
        <w:rPr>
          <w:rFonts w:cs="Generator Black" w:hint="cs"/>
          <w:spacing w:val="-4"/>
          <w:sz w:val="46"/>
          <w:szCs w:val="46"/>
          <w:rtl/>
        </w:rPr>
        <w:t xml:space="preserve"> بلد</w:t>
      </w:r>
      <w:r w:rsidR="00190E64">
        <w:rPr>
          <w:rFonts w:cs="Generator Black" w:hint="cs"/>
          <w:spacing w:val="-4"/>
          <w:sz w:val="46"/>
          <w:szCs w:val="46"/>
          <w:rtl/>
        </w:rPr>
        <w:t>ِ</w:t>
      </w:r>
      <w:r w:rsidR="00B00E3C">
        <w:rPr>
          <w:rFonts w:cs="Generator Black" w:hint="cs"/>
          <w:spacing w:val="-4"/>
          <w:sz w:val="46"/>
          <w:szCs w:val="46"/>
          <w:rtl/>
        </w:rPr>
        <w:t>هم ومكتسبات</w:t>
      </w:r>
      <w:r w:rsidR="00190E64">
        <w:rPr>
          <w:rFonts w:cs="Generator Black" w:hint="cs"/>
          <w:spacing w:val="-4"/>
          <w:sz w:val="46"/>
          <w:szCs w:val="46"/>
          <w:rtl/>
        </w:rPr>
        <w:t>ِ</w:t>
      </w:r>
      <w:r w:rsidR="00B00E3C">
        <w:rPr>
          <w:rFonts w:cs="Generator Black" w:hint="cs"/>
          <w:spacing w:val="-4"/>
          <w:sz w:val="46"/>
          <w:szCs w:val="46"/>
          <w:rtl/>
        </w:rPr>
        <w:t xml:space="preserve"> وطن</w:t>
      </w:r>
      <w:r w:rsidR="00190E64">
        <w:rPr>
          <w:rFonts w:cs="Generator Black" w:hint="cs"/>
          <w:spacing w:val="-4"/>
          <w:sz w:val="46"/>
          <w:szCs w:val="46"/>
          <w:rtl/>
        </w:rPr>
        <w:t>ِ</w:t>
      </w:r>
      <w:r w:rsidR="00B00E3C">
        <w:rPr>
          <w:rFonts w:cs="Generator Black" w:hint="cs"/>
          <w:spacing w:val="-4"/>
          <w:sz w:val="46"/>
          <w:szCs w:val="46"/>
          <w:rtl/>
        </w:rPr>
        <w:t>هم</w:t>
      </w:r>
      <w:r w:rsidRPr="00EC7AC1">
        <w:rPr>
          <w:rFonts w:cs="Generator Black" w:hint="cs"/>
          <w:spacing w:val="-4"/>
          <w:sz w:val="46"/>
          <w:szCs w:val="46"/>
          <w:rtl/>
        </w:rPr>
        <w:t>.</w:t>
      </w:r>
    </w:p>
    <w:p w:rsidR="00F22962" w:rsidRPr="00EC7AC1" w:rsidRDefault="00F22962" w:rsidP="00F22962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hanging="295"/>
        <w:contextualSpacing/>
        <w:rPr>
          <w:rFonts w:cs="Generator Black" w:hint="cs"/>
          <w:spacing w:val="-4"/>
          <w:sz w:val="46"/>
          <w:szCs w:val="46"/>
          <w:rtl/>
        </w:rPr>
      </w:pPr>
      <w:r w:rsidRPr="00EC7AC1">
        <w:rPr>
          <w:rFonts w:cs="Generator Black" w:hint="cs"/>
          <w:spacing w:val="-4"/>
          <w:sz w:val="46"/>
          <w:szCs w:val="46"/>
          <w:rtl/>
        </w:rPr>
        <w:t>اللهم</w:t>
      </w:r>
      <w:r w:rsidRPr="00EC7AC1">
        <w:rPr>
          <w:rFonts w:cs="Generator Black" w:hint="cs"/>
          <w:szCs w:val="40"/>
          <w:rtl/>
        </w:rPr>
        <w:t xml:space="preserve"> </w:t>
      </w:r>
      <w:r w:rsidRPr="00EC7AC1">
        <w:rPr>
          <w:rFonts w:cs="Generator Black" w:hint="cs"/>
          <w:spacing w:val="-4"/>
          <w:sz w:val="46"/>
          <w:szCs w:val="46"/>
          <w:rtl/>
        </w:rPr>
        <w:t>إنا نعوذُ بك مِنْ زَوَالِ نِعْمَتِكَ وَتَحَوُّلِ عَافِيَتِكَ وَفُجَاءَةِ نِقْمَتِكَ وَجَمِيعِ سَخَطِكَ. اللهم احفظْ بلادَنا وبلادَ المسلمينَ.</w:t>
      </w:r>
    </w:p>
    <w:p w:rsidR="00F22962" w:rsidRPr="00EC7AC1" w:rsidRDefault="00F22962" w:rsidP="00F22962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hanging="295"/>
        <w:contextualSpacing/>
        <w:rPr>
          <w:rFonts w:cs="Generator Black"/>
          <w:spacing w:val="-4"/>
          <w:sz w:val="46"/>
          <w:szCs w:val="46"/>
        </w:rPr>
      </w:pPr>
      <w:r w:rsidRPr="00EC7AC1">
        <w:rPr>
          <w:rFonts w:cs="Generator Black" w:hint="cs"/>
          <w:spacing w:val="-4"/>
          <w:sz w:val="46"/>
          <w:szCs w:val="46"/>
          <w:rtl/>
        </w:rPr>
        <w:t>اللهم وأيد بالحق</w:t>
      </w:r>
      <w:r w:rsidR="00190E64">
        <w:rPr>
          <w:rFonts w:cs="Generator Black" w:hint="cs"/>
          <w:spacing w:val="-4"/>
          <w:sz w:val="46"/>
          <w:szCs w:val="46"/>
          <w:rtl/>
        </w:rPr>
        <w:t>ِ</w:t>
      </w:r>
      <w:r w:rsidRPr="00EC7AC1">
        <w:rPr>
          <w:rFonts w:cs="Generator Black" w:hint="cs"/>
          <w:spacing w:val="-4"/>
          <w:sz w:val="46"/>
          <w:szCs w:val="46"/>
          <w:rtl/>
        </w:rPr>
        <w:t xml:space="preserve"> إمام</w:t>
      </w:r>
      <w:r w:rsidR="00190E64">
        <w:rPr>
          <w:rFonts w:cs="Generator Black" w:hint="cs"/>
          <w:spacing w:val="-4"/>
          <w:sz w:val="46"/>
          <w:szCs w:val="46"/>
          <w:rtl/>
        </w:rPr>
        <w:t>َ</w:t>
      </w:r>
      <w:r w:rsidRPr="00EC7AC1">
        <w:rPr>
          <w:rFonts w:cs="Generator Black" w:hint="cs"/>
          <w:spacing w:val="-4"/>
          <w:sz w:val="46"/>
          <w:szCs w:val="46"/>
          <w:rtl/>
        </w:rPr>
        <w:t>نا، ووليَّ عهدِه، ووفقهما لما تحبُّ وترضَى، وخُذْ بناصيتِهِما للبرِّ والتقوى. وارزقهمْ بِطانةَ الصلاحِ والفلاحِ.</w:t>
      </w:r>
    </w:p>
    <w:p w:rsidR="00F22962" w:rsidRPr="00EC7AC1" w:rsidRDefault="00F22962" w:rsidP="00D25097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hanging="295"/>
        <w:contextualSpacing/>
        <w:rPr>
          <w:rFonts w:cs="Generator Black"/>
          <w:spacing w:val="-4"/>
          <w:sz w:val="46"/>
          <w:szCs w:val="46"/>
        </w:rPr>
      </w:pPr>
      <w:r w:rsidRPr="00EC7AC1">
        <w:rPr>
          <w:rFonts w:cs="Generator Black" w:hint="cs"/>
          <w:spacing w:val="-4"/>
          <w:sz w:val="46"/>
          <w:szCs w:val="46"/>
          <w:rtl/>
        </w:rPr>
        <w:t xml:space="preserve">اللهم لكَ الحمدُ يا </w:t>
      </w:r>
      <w:r w:rsidR="00D25097">
        <w:rPr>
          <w:rFonts w:cs="Generator Black" w:hint="cs"/>
          <w:spacing w:val="-4"/>
          <w:sz w:val="46"/>
          <w:szCs w:val="46"/>
          <w:rtl/>
        </w:rPr>
        <w:t>مَن هو للحمدِ أهلٌ</w:t>
      </w:r>
      <w:r w:rsidRPr="00EC7AC1">
        <w:rPr>
          <w:rFonts w:cs="Generator Black" w:hint="cs"/>
          <w:spacing w:val="-4"/>
          <w:sz w:val="46"/>
          <w:szCs w:val="46"/>
          <w:rtl/>
        </w:rPr>
        <w:t>. اللهمَ لكَ الحمدُ على ما أنزلتَ من خيراتِ ال</w:t>
      </w:r>
      <w:r w:rsidR="00EC7AC1">
        <w:rPr>
          <w:rFonts w:cs="Generator Black" w:hint="cs"/>
          <w:spacing w:val="-4"/>
          <w:sz w:val="46"/>
          <w:szCs w:val="46"/>
          <w:rtl/>
        </w:rPr>
        <w:t>سحابِ، وأجريتَ من وديانٍ وشِعاب</w:t>
      </w:r>
      <w:r w:rsidRPr="00EC7AC1">
        <w:rPr>
          <w:rFonts w:cs="Generator Black" w:hint="cs"/>
          <w:spacing w:val="-4"/>
          <w:sz w:val="46"/>
          <w:szCs w:val="46"/>
          <w:rtl/>
        </w:rPr>
        <w:t>.</w:t>
      </w:r>
    </w:p>
    <w:p w:rsidR="00F22962" w:rsidRPr="00EC7AC1" w:rsidRDefault="00F22962" w:rsidP="00F22962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hanging="295"/>
        <w:contextualSpacing/>
        <w:rPr>
          <w:rFonts w:cs="Generator Black"/>
          <w:spacing w:val="-4"/>
          <w:sz w:val="46"/>
          <w:szCs w:val="46"/>
        </w:rPr>
      </w:pPr>
      <w:r w:rsidRPr="00EC7AC1">
        <w:rPr>
          <w:rFonts w:cs="Generator Black" w:hint="cs"/>
          <w:spacing w:val="-4"/>
          <w:sz w:val="46"/>
          <w:szCs w:val="46"/>
          <w:rtl/>
        </w:rPr>
        <w:t>لَا إِلَهَ إِلَّا اللَّهُ، يَفْعَلُ مَا يُرِيدُ، اللَّهُمَّ أَنْتَ اللَّهُ، لَا إِلَهَ إِلَّا أَنْتَ، الْغَنِيُّ وَنَحْنُ الْفُقَرَاءُ، أَنْزِلْ عَلَيْنَا الْغَيْثَ، وَلَا تَجْعَلْنَا مِنَ الْقَانِطِينَ.</w:t>
      </w:r>
    </w:p>
    <w:p w:rsidR="00F22962" w:rsidRPr="00EC7AC1" w:rsidRDefault="00F22962" w:rsidP="00F22962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hanging="295"/>
        <w:contextualSpacing/>
        <w:rPr>
          <w:rFonts w:cs="Generator Black"/>
          <w:spacing w:val="-4"/>
          <w:sz w:val="46"/>
          <w:szCs w:val="46"/>
        </w:rPr>
      </w:pPr>
      <w:r w:rsidRPr="00EC7AC1">
        <w:rPr>
          <w:rFonts w:cs="Generator Black" w:hint="cs"/>
          <w:spacing w:val="-4"/>
          <w:sz w:val="46"/>
          <w:szCs w:val="46"/>
          <w:rtl/>
        </w:rPr>
        <w:t xml:space="preserve">اللَّهُمَّ إِنَّ بِالْعِبَادِ وَالْبِلَادِ وَالْبَهَائِمِ مِنَ </w:t>
      </w:r>
      <w:proofErr w:type="spellStart"/>
      <w:r w:rsidRPr="00EC7AC1">
        <w:rPr>
          <w:rFonts w:cs="Generator Black" w:hint="cs"/>
          <w:spacing w:val="-4"/>
          <w:sz w:val="46"/>
          <w:szCs w:val="46"/>
          <w:rtl/>
        </w:rPr>
        <w:t>اللَّأْوَاءِ</w:t>
      </w:r>
      <w:proofErr w:type="spellEnd"/>
      <w:r w:rsidRPr="00EC7AC1">
        <w:rPr>
          <w:rFonts w:cs="Generator Black" w:hint="cs"/>
          <w:spacing w:val="-4"/>
          <w:sz w:val="46"/>
          <w:szCs w:val="46"/>
          <w:rtl/>
        </w:rPr>
        <w:t xml:space="preserve"> وَالْجَهْدِ مَا لَا نشْكُوهُ إِلَّا إِلَيْكَ.</w:t>
      </w:r>
    </w:p>
    <w:p w:rsidR="00F22962" w:rsidRPr="00EC7AC1" w:rsidRDefault="00F22962" w:rsidP="00EC7AC1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hanging="295"/>
        <w:contextualSpacing/>
        <w:rPr>
          <w:rFonts w:cs="Generator Black"/>
          <w:spacing w:val="-4"/>
          <w:sz w:val="46"/>
          <w:szCs w:val="46"/>
        </w:rPr>
      </w:pPr>
      <w:r w:rsidRPr="00EC7AC1">
        <w:rPr>
          <w:rFonts w:cs="Generator Black" w:hint="cs"/>
          <w:spacing w:val="-4"/>
          <w:sz w:val="46"/>
          <w:szCs w:val="46"/>
          <w:rtl/>
        </w:rPr>
        <w:t>اللَّهُمَّ أَغِثْنَا، اللَّهُمَّ أَغِثْنَا، اللَّهُمَّ أَغِثْنَا.</w:t>
      </w:r>
    </w:p>
    <w:p w:rsidR="00F22962" w:rsidRPr="00EC7AC1" w:rsidRDefault="00F22962" w:rsidP="00EC7AC1">
      <w:pPr>
        <w:widowControl/>
        <w:numPr>
          <w:ilvl w:val="0"/>
          <w:numId w:val="7"/>
        </w:numPr>
        <w:tabs>
          <w:tab w:val="left" w:pos="283"/>
        </w:tabs>
        <w:spacing w:line="218" w:lineRule="auto"/>
        <w:ind w:hanging="295"/>
        <w:contextualSpacing/>
        <w:rPr>
          <w:rFonts w:cs="Generator Black"/>
          <w:spacing w:val="-4"/>
          <w:sz w:val="46"/>
          <w:szCs w:val="46"/>
        </w:rPr>
      </w:pPr>
      <w:r w:rsidRPr="00EC7AC1">
        <w:rPr>
          <w:rFonts w:cs="Generator Black" w:hint="cs"/>
          <w:spacing w:val="-4"/>
          <w:sz w:val="46"/>
          <w:szCs w:val="46"/>
          <w:rtl/>
        </w:rPr>
        <w:t>اللهم صلِّ وسلِّمْ على عبدِكَ ورسولِكَ محمدٍ.</w:t>
      </w:r>
    </w:p>
    <w:sectPr w:rsidR="00F22962" w:rsidRPr="00EC7AC1" w:rsidSect="00EC7AC1">
      <w:headerReference w:type="default" r:id="rId7"/>
      <w:pgSz w:w="11906" w:h="16838"/>
      <w:pgMar w:top="567" w:right="140" w:bottom="426" w:left="426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A5E" w:rsidRDefault="00443A5E" w:rsidP="00F4391F">
      <w:r>
        <w:separator/>
      </w:r>
    </w:p>
  </w:endnote>
  <w:endnote w:type="continuationSeparator" w:id="0">
    <w:p w:rsidR="00443A5E" w:rsidRDefault="00443A5E" w:rsidP="00F4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A5E" w:rsidRDefault="00443A5E" w:rsidP="00F4391F">
      <w:r>
        <w:separator/>
      </w:r>
    </w:p>
  </w:footnote>
  <w:footnote w:type="continuationSeparator" w:id="0">
    <w:p w:rsidR="00443A5E" w:rsidRDefault="00443A5E" w:rsidP="00F4391F">
      <w:r>
        <w:continuationSeparator/>
      </w:r>
    </w:p>
  </w:footnote>
  <w:footnote w:id="1">
    <w:p w:rsidR="00A9767C" w:rsidRPr="006B3643" w:rsidRDefault="00A9767C" w:rsidP="00F4391F">
      <w:pPr>
        <w:pStyle w:val="af3"/>
        <w:pageBreakBefore/>
        <w:ind w:left="0" w:firstLine="0"/>
        <w:rPr>
          <w:rFonts w:ascii="Calibri" w:hAnsi="Calibri" w:cs="KFGQPC Uthman Taha Naskh"/>
          <w:b/>
          <w:bCs/>
          <w:color w:val="auto"/>
          <w:sz w:val="18"/>
          <w:szCs w:val="18"/>
        </w:rPr>
      </w:pPr>
      <w:r w:rsidRPr="006B3643">
        <w:rPr>
          <w:rFonts w:ascii="Calibri" w:hAnsi="Calibri" w:cs="KFGQPC Uthman Taha Naskh"/>
          <w:b/>
          <w:bCs/>
          <w:color w:val="auto"/>
          <w:sz w:val="18"/>
          <w:szCs w:val="18"/>
          <w:rtl/>
        </w:rPr>
        <w:t>(</w:t>
      </w:r>
      <w:r w:rsidRPr="006B3643">
        <w:rPr>
          <w:rFonts w:ascii="Calibri" w:hAnsi="Calibri" w:cs="KFGQPC Uthman Taha Naskh"/>
          <w:b/>
          <w:bCs/>
          <w:color w:val="auto"/>
          <w:sz w:val="18"/>
          <w:szCs w:val="18"/>
        </w:rPr>
        <w:footnoteRef/>
      </w:r>
      <w:r w:rsidRPr="006B3643">
        <w:rPr>
          <w:rFonts w:ascii="Calibri" w:hAnsi="Calibri" w:cs="KFGQPC Uthman Taha Naskh"/>
          <w:b/>
          <w:bCs/>
          <w:color w:val="auto"/>
          <w:sz w:val="18"/>
          <w:szCs w:val="18"/>
          <w:rtl/>
        </w:rPr>
        <w:t>)</w:t>
      </w:r>
      <w:r w:rsidRPr="006B3643">
        <w:rPr>
          <w:rFonts w:ascii="Calibri" w:hAnsi="Calibri" w:cs="KFGQPC Uthman Taha Naskh" w:hint="cs"/>
          <w:b/>
          <w:bCs/>
          <w:color w:val="auto"/>
          <w:sz w:val="18"/>
          <w:szCs w:val="18"/>
          <w:rtl/>
        </w:rPr>
        <w:t>رواه</w:t>
      </w:r>
      <w:r w:rsidRPr="006B3643">
        <w:rPr>
          <w:rFonts w:ascii="Calibri" w:hAnsi="Calibri" w:cs="KFGQPC Uthman Taha Naskh"/>
          <w:b/>
          <w:bCs/>
          <w:color w:val="auto"/>
          <w:sz w:val="18"/>
          <w:szCs w:val="18"/>
          <w:rtl/>
        </w:rPr>
        <w:t xml:space="preserve"> </w:t>
      </w:r>
      <w:r w:rsidRPr="006B3643">
        <w:rPr>
          <w:rFonts w:ascii="Calibri" w:hAnsi="Calibri" w:cs="KFGQPC Uthman Taha Naskh" w:hint="cs"/>
          <w:b/>
          <w:bCs/>
          <w:color w:val="auto"/>
          <w:sz w:val="18"/>
          <w:szCs w:val="18"/>
          <w:rtl/>
        </w:rPr>
        <w:t>الطبراني</w:t>
      </w:r>
      <w:r w:rsidRPr="006B3643">
        <w:rPr>
          <w:b/>
          <w:bCs/>
          <w:sz w:val="18"/>
          <w:szCs w:val="18"/>
          <w:rtl/>
        </w:rPr>
        <w:t>(2978)</w:t>
      </w:r>
      <w:r w:rsidRPr="006B3643">
        <w:rPr>
          <w:rFonts w:ascii="Calibri" w:hAnsi="Calibri" w:cs="KFGQPC Uthman Taha Naskh" w:hint="cs"/>
          <w:b/>
          <w:bCs/>
          <w:color w:val="auto"/>
          <w:sz w:val="18"/>
          <w:szCs w:val="18"/>
          <w:rtl/>
        </w:rPr>
        <w:t>وحسنه</w:t>
      </w:r>
      <w:r w:rsidRPr="006B3643">
        <w:rPr>
          <w:rFonts w:ascii="Calibri" w:hAnsi="Calibri" w:cs="KFGQPC Uthman Taha Naskh"/>
          <w:b/>
          <w:bCs/>
          <w:color w:val="auto"/>
          <w:sz w:val="18"/>
          <w:szCs w:val="18"/>
          <w:rtl/>
        </w:rPr>
        <w:t xml:space="preserve"> </w:t>
      </w:r>
      <w:r w:rsidRPr="006B3643">
        <w:rPr>
          <w:rFonts w:ascii="Calibri" w:hAnsi="Calibri" w:cs="KFGQPC Uthman Taha Naskh" w:hint="cs"/>
          <w:b/>
          <w:bCs/>
          <w:color w:val="auto"/>
          <w:sz w:val="18"/>
          <w:szCs w:val="18"/>
          <w:rtl/>
        </w:rPr>
        <w:t>المنذري</w:t>
      </w:r>
      <w:r w:rsidRPr="006B3643">
        <w:rPr>
          <w:rFonts w:ascii="Calibri" w:hAnsi="Calibri" w:cs="KFGQPC Uthman Taha Naskh"/>
          <w:b/>
          <w:bCs/>
          <w:color w:val="auto"/>
          <w:sz w:val="18"/>
          <w:szCs w:val="18"/>
          <w:rtl/>
        </w:rPr>
        <w:t xml:space="preserve"> (</w:t>
      </w:r>
      <w:r w:rsidRPr="006B3643">
        <w:rPr>
          <w:rFonts w:ascii="Calibri" w:hAnsi="Calibri" w:cs="KFGQPC Uthman Taha Naskh" w:hint="cs"/>
          <w:b/>
          <w:bCs/>
          <w:color w:val="auto"/>
          <w:sz w:val="18"/>
          <w:szCs w:val="18"/>
          <w:rtl/>
        </w:rPr>
        <w:t>الترغيب</w:t>
      </w:r>
      <w:r w:rsidRPr="006B3643">
        <w:rPr>
          <w:rFonts w:ascii="Calibri" w:hAnsi="Calibri" w:cs="KFGQPC Uthman Taha Naskh"/>
          <w:b/>
          <w:bCs/>
          <w:color w:val="auto"/>
          <w:sz w:val="18"/>
          <w:szCs w:val="18"/>
          <w:rtl/>
        </w:rPr>
        <w:t xml:space="preserve"> </w:t>
      </w:r>
      <w:r w:rsidRPr="006B3643">
        <w:rPr>
          <w:rFonts w:ascii="Calibri" w:hAnsi="Calibri" w:cs="KFGQPC Uthman Taha Naskh" w:hint="cs"/>
          <w:b/>
          <w:bCs/>
          <w:color w:val="auto"/>
          <w:sz w:val="18"/>
          <w:szCs w:val="18"/>
          <w:rtl/>
        </w:rPr>
        <w:t>والترهيب</w:t>
      </w:r>
      <w:r w:rsidRPr="006B3643">
        <w:rPr>
          <w:rFonts w:ascii="Calibri" w:hAnsi="Calibri" w:cs="KFGQPC Uthman Taha Naskh"/>
          <w:b/>
          <w:bCs/>
          <w:color w:val="auto"/>
          <w:sz w:val="18"/>
          <w:szCs w:val="18"/>
          <w:rtl/>
        </w:rPr>
        <w:t xml:space="preserve">1/ 81) </w:t>
      </w:r>
      <w:r w:rsidRPr="006B3643">
        <w:rPr>
          <w:rFonts w:ascii="Calibri" w:hAnsi="Calibri" w:cs="KFGQPC Uthman Taha Naskh" w:hint="cs"/>
          <w:b/>
          <w:bCs/>
          <w:color w:val="auto"/>
          <w:sz w:val="18"/>
          <w:szCs w:val="18"/>
          <w:rtl/>
        </w:rPr>
        <w:t>والهيثمي</w:t>
      </w:r>
      <w:r w:rsidRPr="006B3643">
        <w:rPr>
          <w:rFonts w:ascii="Calibri" w:hAnsi="Calibri" w:cs="KFGQPC Uthman Taha Naskh"/>
          <w:b/>
          <w:bCs/>
          <w:color w:val="auto"/>
          <w:sz w:val="18"/>
          <w:szCs w:val="18"/>
          <w:rtl/>
        </w:rPr>
        <w:t xml:space="preserve"> (</w:t>
      </w:r>
      <w:r w:rsidRPr="006B3643">
        <w:rPr>
          <w:rFonts w:ascii="Calibri" w:hAnsi="Calibri" w:cs="KFGQPC Uthman Taha Naskh" w:hint="cs"/>
          <w:b/>
          <w:bCs/>
          <w:color w:val="auto"/>
          <w:sz w:val="18"/>
          <w:szCs w:val="18"/>
          <w:rtl/>
        </w:rPr>
        <w:t>مجمع</w:t>
      </w:r>
      <w:r w:rsidRPr="006B3643">
        <w:rPr>
          <w:rFonts w:ascii="Calibri" w:hAnsi="Calibri" w:cs="KFGQPC Uthman Taha Naskh"/>
          <w:b/>
          <w:bCs/>
          <w:color w:val="auto"/>
          <w:sz w:val="18"/>
          <w:szCs w:val="18"/>
          <w:rtl/>
        </w:rPr>
        <w:t xml:space="preserve"> </w:t>
      </w:r>
      <w:r w:rsidRPr="006B3643">
        <w:rPr>
          <w:rFonts w:ascii="Calibri" w:hAnsi="Calibri" w:cs="KFGQPC Uthman Taha Naskh" w:hint="cs"/>
          <w:b/>
          <w:bCs/>
          <w:color w:val="auto"/>
          <w:sz w:val="18"/>
          <w:szCs w:val="18"/>
          <w:rtl/>
        </w:rPr>
        <w:t>الزوائد</w:t>
      </w:r>
      <w:r w:rsidRPr="006B3643">
        <w:rPr>
          <w:rFonts w:ascii="Calibri" w:hAnsi="Calibri" w:cs="KFGQPC Uthman Taha Naskh"/>
          <w:b/>
          <w:bCs/>
          <w:color w:val="auto"/>
          <w:sz w:val="18"/>
          <w:szCs w:val="18"/>
          <w:rtl/>
        </w:rPr>
        <w:t xml:space="preserve">1/ 252) </w:t>
      </w:r>
      <w:proofErr w:type="spellStart"/>
      <w:r w:rsidRPr="006B3643">
        <w:rPr>
          <w:rFonts w:hint="cs"/>
          <w:b/>
          <w:bCs/>
          <w:sz w:val="18"/>
          <w:szCs w:val="18"/>
          <w:rtl/>
        </w:rPr>
        <w:t>و</w:t>
      </w:r>
      <w:r w:rsidRPr="006B3643">
        <w:rPr>
          <w:rFonts w:ascii="Calibri" w:hAnsi="Calibri" w:cs="KFGQPC Uthman Taha Naskh" w:hint="cs"/>
          <w:b/>
          <w:bCs/>
          <w:color w:val="auto"/>
          <w:sz w:val="18"/>
          <w:szCs w:val="18"/>
          <w:rtl/>
        </w:rPr>
        <w:t>الهيتمي</w:t>
      </w:r>
      <w:proofErr w:type="spellEnd"/>
      <w:r w:rsidRPr="006B3643">
        <w:rPr>
          <w:rFonts w:ascii="Calibri" w:hAnsi="Calibri" w:cs="KFGQPC Uthman Taha Naskh"/>
          <w:b/>
          <w:bCs/>
          <w:color w:val="auto"/>
          <w:sz w:val="18"/>
          <w:szCs w:val="18"/>
          <w:rtl/>
        </w:rPr>
        <w:t xml:space="preserve"> (</w:t>
      </w:r>
      <w:r w:rsidRPr="006B3643">
        <w:rPr>
          <w:rFonts w:ascii="Calibri" w:hAnsi="Calibri" w:cs="KFGQPC Uthman Taha Naskh" w:hint="cs"/>
          <w:b/>
          <w:bCs/>
          <w:color w:val="auto"/>
          <w:sz w:val="18"/>
          <w:szCs w:val="18"/>
          <w:rtl/>
        </w:rPr>
        <w:t>الزواجر</w:t>
      </w:r>
      <w:r w:rsidRPr="006B3643">
        <w:rPr>
          <w:rFonts w:ascii="Calibri" w:hAnsi="Calibri" w:cs="KFGQPC Uthman Taha Naskh"/>
          <w:b/>
          <w:bCs/>
          <w:color w:val="auto"/>
          <w:sz w:val="18"/>
          <w:szCs w:val="18"/>
          <w:rtl/>
        </w:rPr>
        <w:t xml:space="preserve">1/239) </w:t>
      </w:r>
      <w:r w:rsidRPr="006B3643">
        <w:rPr>
          <w:rFonts w:ascii="Calibri" w:hAnsi="Calibri" w:cs="KFGQPC Uthman Taha Naskh" w:hint="cs"/>
          <w:b/>
          <w:bCs/>
          <w:color w:val="auto"/>
          <w:sz w:val="18"/>
          <w:szCs w:val="18"/>
          <w:rtl/>
        </w:rPr>
        <w:t>والألباني</w:t>
      </w:r>
      <w:r w:rsidRPr="006B3643">
        <w:rPr>
          <w:rFonts w:ascii="Calibri" w:hAnsi="Calibri" w:cs="KFGQPC Uthman Taha Naskh"/>
          <w:b/>
          <w:bCs/>
          <w:color w:val="auto"/>
          <w:sz w:val="18"/>
          <w:szCs w:val="18"/>
          <w:rtl/>
        </w:rPr>
        <w:t xml:space="preserve"> (</w:t>
      </w:r>
      <w:r w:rsidRPr="006B3643">
        <w:rPr>
          <w:rFonts w:ascii="Calibri" w:hAnsi="Calibri" w:cs="KFGQPC Uthman Taha Naskh" w:hint="cs"/>
          <w:b/>
          <w:bCs/>
          <w:color w:val="auto"/>
          <w:sz w:val="18"/>
          <w:szCs w:val="18"/>
          <w:rtl/>
        </w:rPr>
        <w:t>الصحيحة</w:t>
      </w:r>
      <w:r w:rsidRPr="006B3643">
        <w:rPr>
          <w:b/>
          <w:bCs/>
          <w:sz w:val="18"/>
          <w:szCs w:val="18"/>
          <w:rtl/>
        </w:rPr>
        <w:t xml:space="preserve"> 5/ 372)</w:t>
      </w:r>
      <w:r w:rsidRPr="006B3643">
        <w:rPr>
          <w:rFonts w:ascii="Calibri" w:hAnsi="Calibri" w:cs="KFGQPC Uthman Taha Naskh"/>
          <w:b/>
          <w:bCs/>
          <w:color w:val="auto"/>
          <w:sz w:val="18"/>
          <w:szCs w:val="18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67C" w:rsidRPr="00F4391F" w:rsidRDefault="00A9767C" w:rsidP="00190E64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190E64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2BC530" wp14:editId="0B38AD10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85800" cy="250190"/>
              <wp:effectExtent l="9525" t="698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767C" w:rsidRPr="00CD3E6E" w:rsidRDefault="00A9767C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AA3188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BC530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18pt;margin-top:14.0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">
              <v:textbox inset="0,0,0,0">
                <w:txbxContent>
                  <w:p w:rsidR="00A9767C" w:rsidRPr="00CD3E6E" w:rsidRDefault="00A9767C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AA3188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90E64" w:rsidRPr="00190E64">
      <w:rPr>
        <w:rFonts w:hint="cs"/>
        <w:b/>
        <w:bCs/>
        <w:sz w:val="42"/>
        <w:szCs w:val="26"/>
        <w:rtl/>
      </w:rPr>
      <w:t>تَنَزَّهُوا ولكنْ تَنَزَّهُوا</w:t>
    </w:r>
    <w:r w:rsidR="00190E64" w:rsidRPr="00190E64">
      <w:rPr>
        <w:rFonts w:hint="cs"/>
        <w:sz w:val="42"/>
        <w:szCs w:val="26"/>
        <w:rtl/>
      </w:rPr>
      <w:t xml:space="preserve"> </w:t>
    </w:r>
    <w:r w:rsidR="00190E64">
      <w:rPr>
        <w:rFonts w:hint="cs"/>
        <w:sz w:val="36"/>
        <w:rtl/>
      </w:rPr>
      <w:t xml:space="preserve">(راشد البداح </w:t>
    </w:r>
    <w:r w:rsidR="00190E64">
      <w:rPr>
        <w:sz w:val="36"/>
        <w:rtl/>
      </w:rPr>
      <w:t>–</w:t>
    </w:r>
    <w:r w:rsidR="00190E64">
      <w:rPr>
        <w:rFonts w:hint="cs"/>
        <w:sz w:val="36"/>
        <w:rtl/>
      </w:rPr>
      <w:t xml:space="preserve"> الزلفي) 29 جمادى الأول 1444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2D4326E1"/>
    <w:multiLevelType w:val="hybridMultilevel"/>
    <w:tmpl w:val="6A5CC4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B764F"/>
    <w:multiLevelType w:val="hybridMultilevel"/>
    <w:tmpl w:val="75501434"/>
    <w:lvl w:ilvl="0" w:tplc="8D78A02A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3">
    <w:nsid w:val="38BA78CF"/>
    <w:multiLevelType w:val="hybridMultilevel"/>
    <w:tmpl w:val="E10E9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5">
    <w:nsid w:val="615F3901"/>
    <w:multiLevelType w:val="hybridMultilevel"/>
    <w:tmpl w:val="563CB958"/>
    <w:lvl w:ilvl="0" w:tplc="04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6">
    <w:nsid w:val="665D42B3"/>
    <w:multiLevelType w:val="hybridMultilevel"/>
    <w:tmpl w:val="223A6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66297A"/>
    <w:multiLevelType w:val="hybridMultilevel"/>
    <w:tmpl w:val="D4F0B766"/>
    <w:lvl w:ilvl="0" w:tplc="04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1F"/>
    <w:rsid w:val="00051AF1"/>
    <w:rsid w:val="00075B92"/>
    <w:rsid w:val="000762B5"/>
    <w:rsid w:val="00083E2A"/>
    <w:rsid w:val="00097DCB"/>
    <w:rsid w:val="00097FFE"/>
    <w:rsid w:val="000A3FDD"/>
    <w:rsid w:val="000A4F6E"/>
    <w:rsid w:val="000B62AB"/>
    <w:rsid w:val="000C08E4"/>
    <w:rsid w:val="000D202C"/>
    <w:rsid w:val="000E2621"/>
    <w:rsid w:val="000F66E4"/>
    <w:rsid w:val="001068B1"/>
    <w:rsid w:val="001128A7"/>
    <w:rsid w:val="00141577"/>
    <w:rsid w:val="001565A6"/>
    <w:rsid w:val="00166094"/>
    <w:rsid w:val="00190E64"/>
    <w:rsid w:val="001B3220"/>
    <w:rsid w:val="001C11D7"/>
    <w:rsid w:val="001D052F"/>
    <w:rsid w:val="001D481B"/>
    <w:rsid w:val="001E4C5C"/>
    <w:rsid w:val="001E708D"/>
    <w:rsid w:val="00211079"/>
    <w:rsid w:val="00247F6A"/>
    <w:rsid w:val="00251DDA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D7B61"/>
    <w:rsid w:val="003E7979"/>
    <w:rsid w:val="00443A5E"/>
    <w:rsid w:val="004445F8"/>
    <w:rsid w:val="00456458"/>
    <w:rsid w:val="004A3F44"/>
    <w:rsid w:val="004D35AB"/>
    <w:rsid w:val="004D6884"/>
    <w:rsid w:val="00512C46"/>
    <w:rsid w:val="00553A2F"/>
    <w:rsid w:val="00562912"/>
    <w:rsid w:val="00580474"/>
    <w:rsid w:val="005C7D9D"/>
    <w:rsid w:val="0064321A"/>
    <w:rsid w:val="006722CA"/>
    <w:rsid w:val="0068596A"/>
    <w:rsid w:val="006E234E"/>
    <w:rsid w:val="006E6B72"/>
    <w:rsid w:val="006E6BA2"/>
    <w:rsid w:val="006F039F"/>
    <w:rsid w:val="006F4CA7"/>
    <w:rsid w:val="006F4F4C"/>
    <w:rsid w:val="00732B30"/>
    <w:rsid w:val="0074520F"/>
    <w:rsid w:val="00777673"/>
    <w:rsid w:val="00793F74"/>
    <w:rsid w:val="007B10E0"/>
    <w:rsid w:val="007B2C5A"/>
    <w:rsid w:val="007B5D2B"/>
    <w:rsid w:val="007C43C2"/>
    <w:rsid w:val="007C6FBA"/>
    <w:rsid w:val="007F6F87"/>
    <w:rsid w:val="00807F8F"/>
    <w:rsid w:val="008452E1"/>
    <w:rsid w:val="00852CE6"/>
    <w:rsid w:val="008617E3"/>
    <w:rsid w:val="00875E98"/>
    <w:rsid w:val="00890336"/>
    <w:rsid w:val="008B7450"/>
    <w:rsid w:val="008C797E"/>
    <w:rsid w:val="008E1246"/>
    <w:rsid w:val="008F42FA"/>
    <w:rsid w:val="008F4869"/>
    <w:rsid w:val="0090113B"/>
    <w:rsid w:val="00981697"/>
    <w:rsid w:val="00991E40"/>
    <w:rsid w:val="009A7ACE"/>
    <w:rsid w:val="009B682D"/>
    <w:rsid w:val="009B7238"/>
    <w:rsid w:val="009F26D1"/>
    <w:rsid w:val="00A342DF"/>
    <w:rsid w:val="00A44C74"/>
    <w:rsid w:val="00A65CAD"/>
    <w:rsid w:val="00A77F53"/>
    <w:rsid w:val="00A9767C"/>
    <w:rsid w:val="00AA3188"/>
    <w:rsid w:val="00AD4E8E"/>
    <w:rsid w:val="00B00E3C"/>
    <w:rsid w:val="00B26F80"/>
    <w:rsid w:val="00B432B8"/>
    <w:rsid w:val="00BC6176"/>
    <w:rsid w:val="00C126BD"/>
    <w:rsid w:val="00C5563F"/>
    <w:rsid w:val="00CB6B30"/>
    <w:rsid w:val="00CC2130"/>
    <w:rsid w:val="00CD470B"/>
    <w:rsid w:val="00CE4C14"/>
    <w:rsid w:val="00D05667"/>
    <w:rsid w:val="00D21D4F"/>
    <w:rsid w:val="00D25097"/>
    <w:rsid w:val="00D404E6"/>
    <w:rsid w:val="00D63D87"/>
    <w:rsid w:val="00D67B73"/>
    <w:rsid w:val="00D77042"/>
    <w:rsid w:val="00DA2616"/>
    <w:rsid w:val="00DB31DB"/>
    <w:rsid w:val="00DB5871"/>
    <w:rsid w:val="00DE4C74"/>
    <w:rsid w:val="00E11D81"/>
    <w:rsid w:val="00E143F7"/>
    <w:rsid w:val="00E40ACF"/>
    <w:rsid w:val="00E40F6C"/>
    <w:rsid w:val="00E54FD6"/>
    <w:rsid w:val="00E61427"/>
    <w:rsid w:val="00E777A9"/>
    <w:rsid w:val="00EC5007"/>
    <w:rsid w:val="00EC7AC1"/>
    <w:rsid w:val="00ED6969"/>
    <w:rsid w:val="00ED6F1C"/>
    <w:rsid w:val="00EE0FE9"/>
    <w:rsid w:val="00F033F4"/>
    <w:rsid w:val="00F04B3F"/>
    <w:rsid w:val="00F1412A"/>
    <w:rsid w:val="00F22962"/>
    <w:rsid w:val="00F4391F"/>
    <w:rsid w:val="00F61602"/>
    <w:rsid w:val="00F70AF8"/>
    <w:rsid w:val="00F97628"/>
    <w:rsid w:val="00FA2C9F"/>
    <w:rsid w:val="00FB4F82"/>
    <w:rsid w:val="00F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66EBC4C-9DFD-4E81-919E-13E4BC55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uiPriority w:val="99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0"/>
    <w:uiPriority w:val="99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numbering" w:customStyle="1" w:styleId="17">
    <w:name w:val="بلا قائمة1"/>
    <w:next w:val="a2"/>
    <w:uiPriority w:val="99"/>
    <w:semiHidden/>
    <w:unhideWhenUsed/>
    <w:rsid w:val="00F4391F"/>
  </w:style>
  <w:style w:type="character" w:customStyle="1" w:styleId="Char0">
    <w:name w:val="نص حاشية سفلية Char"/>
    <w:basedOn w:val="a0"/>
    <w:link w:val="af3"/>
    <w:uiPriority w:val="99"/>
    <w:rsid w:val="00F4391F"/>
    <w:rPr>
      <w:rFonts w:cs="Traditional Arabic"/>
      <w:color w:val="000000"/>
      <w:sz w:val="28"/>
      <w:szCs w:val="28"/>
      <w:lang w:eastAsia="ar-SA"/>
    </w:rPr>
  </w:style>
  <w:style w:type="paragraph" w:customStyle="1" w:styleId="afc">
    <w:link w:val="Char1"/>
    <w:uiPriority w:val="99"/>
    <w:rsid w:val="00F4391F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KFGQPC Uthman Taha Naskh"/>
      <w:sz w:val="22"/>
      <w:szCs w:val="32"/>
    </w:rPr>
  </w:style>
  <w:style w:type="character" w:customStyle="1" w:styleId="Char2">
    <w:name w:val="رأس صفحة Char"/>
    <w:basedOn w:val="a0"/>
    <w:uiPriority w:val="99"/>
    <w:semiHidden/>
    <w:rsid w:val="00F4391F"/>
    <w:rPr>
      <w:sz w:val="22"/>
      <w:szCs w:val="32"/>
    </w:rPr>
  </w:style>
  <w:style w:type="character" w:customStyle="1" w:styleId="Char1">
    <w:name w:val="تذييل صفحة Char"/>
    <w:basedOn w:val="a0"/>
    <w:link w:val="afc"/>
    <w:uiPriority w:val="99"/>
    <w:rsid w:val="00F4391F"/>
    <w:rPr>
      <w:sz w:val="22"/>
      <w:szCs w:val="32"/>
    </w:rPr>
  </w:style>
  <w:style w:type="character" w:customStyle="1" w:styleId="Char">
    <w:name w:val="رأس الصفحة Char"/>
    <w:basedOn w:val="a0"/>
    <w:link w:val="a8"/>
    <w:rsid w:val="00F4391F"/>
    <w:rPr>
      <w:rFonts w:cs="Traditional Arabic"/>
      <w:color w:val="000000"/>
      <w:lang w:eastAsia="ar-SA"/>
    </w:rPr>
  </w:style>
  <w:style w:type="paragraph" w:styleId="afd">
    <w:name w:val="footer"/>
    <w:basedOn w:val="a"/>
    <w:link w:val="Char3"/>
    <w:uiPriority w:val="99"/>
    <w:unhideWhenUsed/>
    <w:rsid w:val="00F4391F"/>
    <w:pPr>
      <w:widowControl/>
      <w:tabs>
        <w:tab w:val="center" w:pos="4153"/>
        <w:tab w:val="right" w:pos="8306"/>
      </w:tabs>
      <w:ind w:firstLine="0"/>
      <w:jc w:val="left"/>
    </w:pPr>
    <w:rPr>
      <w:rFonts w:ascii="Calibri" w:eastAsia="Calibri" w:hAnsi="Calibri" w:cs="KFGQPC Uthman Taha Naskh"/>
      <w:color w:val="auto"/>
      <w:sz w:val="22"/>
      <w:szCs w:val="32"/>
      <w:lang w:eastAsia="en-US"/>
    </w:rPr>
  </w:style>
  <w:style w:type="character" w:customStyle="1" w:styleId="Char3">
    <w:name w:val="تذييل الصفحة Char"/>
    <w:basedOn w:val="a0"/>
    <w:link w:val="afd"/>
    <w:uiPriority w:val="99"/>
    <w:rsid w:val="00F4391F"/>
    <w:rPr>
      <w:rFonts w:ascii="Calibri" w:eastAsia="Calibri" w:hAnsi="Calibri" w:cs="KFGQPC Uthman Taha Naskh"/>
      <w:sz w:val="22"/>
      <w:szCs w:val="32"/>
    </w:rPr>
  </w:style>
  <w:style w:type="paragraph" w:styleId="afe">
    <w:name w:val="List Paragraph"/>
    <w:basedOn w:val="a"/>
    <w:uiPriority w:val="34"/>
    <w:qFormat/>
    <w:rsid w:val="00F43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12</cp:revision>
  <dcterms:created xsi:type="dcterms:W3CDTF">2022-12-20T11:05:00Z</dcterms:created>
  <dcterms:modified xsi:type="dcterms:W3CDTF">2022-12-22T12:54:00Z</dcterms:modified>
</cp:coreProperties>
</file>