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7FF9" w14:textId="7D3D2EE7" w:rsidR="00DE7202" w:rsidRDefault="00DE7202" w:rsidP="00DE7202">
      <w:pPr>
        <w:pStyle w:val="a4"/>
        <w:rPr>
          <w:rFonts w:ascii="Traditional Arabic" w:hAnsi="Traditional Arabic" w:cs="Traditional Arabic"/>
          <w:b/>
          <w:bCs/>
          <w:color w:val="000000" w:themeColor="text1"/>
          <w:sz w:val="36"/>
          <w:szCs w:val="36"/>
          <w:rtl/>
        </w:rPr>
      </w:pPr>
      <w:r w:rsidRPr="00DE7202">
        <w:rPr>
          <w:rFonts w:ascii="Traditional Arabic" w:hAnsi="Traditional Arabic" w:cs="Traditional Arabic"/>
          <w:b/>
          <w:bCs/>
          <w:color w:val="000000" w:themeColor="text1"/>
          <w:sz w:val="36"/>
          <w:szCs w:val="36"/>
          <w:rtl/>
        </w:rPr>
        <w:t>الحمدُ لله اللطيف الخبير، العليم القدير،  ش</w:t>
      </w:r>
      <w:r w:rsidR="00022054">
        <w:rPr>
          <w:rFonts w:ascii="Traditional Arabic" w:hAnsi="Traditional Arabic" w:cs="Traditional Arabic" w:hint="cs"/>
          <w:b/>
          <w:bCs/>
          <w:color w:val="000000" w:themeColor="text1"/>
          <w:sz w:val="36"/>
          <w:szCs w:val="36"/>
          <w:rtl/>
        </w:rPr>
        <w:t>َ</w:t>
      </w:r>
      <w:r w:rsidRPr="00DE7202">
        <w:rPr>
          <w:rFonts w:ascii="Traditional Arabic" w:hAnsi="Traditional Arabic" w:cs="Traditional Arabic"/>
          <w:b/>
          <w:bCs/>
          <w:color w:val="000000" w:themeColor="text1"/>
          <w:sz w:val="36"/>
          <w:szCs w:val="36"/>
          <w:rtl/>
        </w:rPr>
        <w:t>ر</w:t>
      </w:r>
      <w:r w:rsidR="00022054">
        <w:rPr>
          <w:rFonts w:ascii="Traditional Arabic" w:hAnsi="Traditional Arabic" w:cs="Traditional Arabic" w:hint="cs"/>
          <w:b/>
          <w:bCs/>
          <w:color w:val="000000" w:themeColor="text1"/>
          <w:sz w:val="36"/>
          <w:szCs w:val="36"/>
          <w:rtl/>
        </w:rPr>
        <w:t>َ</w:t>
      </w:r>
      <w:r w:rsidRPr="00DE7202">
        <w:rPr>
          <w:rFonts w:ascii="Traditional Arabic" w:hAnsi="Traditional Arabic" w:cs="Traditional Arabic"/>
          <w:b/>
          <w:bCs/>
          <w:color w:val="000000" w:themeColor="text1"/>
          <w:sz w:val="36"/>
          <w:szCs w:val="36"/>
          <w:rtl/>
        </w:rPr>
        <w:t>ع</w:t>
      </w:r>
      <w:r w:rsidR="00022054">
        <w:rPr>
          <w:rFonts w:ascii="Traditional Arabic" w:hAnsi="Traditional Arabic" w:cs="Traditional Arabic" w:hint="cs"/>
          <w:b/>
          <w:bCs/>
          <w:color w:val="000000" w:themeColor="text1"/>
          <w:sz w:val="36"/>
          <w:szCs w:val="36"/>
          <w:rtl/>
        </w:rPr>
        <w:t>َ</w:t>
      </w:r>
      <w:r w:rsidRPr="00DE7202">
        <w:rPr>
          <w:rFonts w:ascii="Traditional Arabic" w:hAnsi="Traditional Arabic" w:cs="Traditional Arabic"/>
          <w:b/>
          <w:bCs/>
          <w:color w:val="000000" w:themeColor="text1"/>
          <w:sz w:val="36"/>
          <w:szCs w:val="36"/>
          <w:rtl/>
        </w:rPr>
        <w:t xml:space="preserve"> للناسِ أفضلَ الشرائع في الكمال والتيسير، وأشهد أن لا إلهَ إلا الله وحدَه لا شريكَ له العليّ الكبير، وأشهد أنّ نبيَّنا محمّدًا عبده ورسوله البشير النذير </w:t>
      </w:r>
      <w:r>
        <w:rPr>
          <w:rFonts w:ascii="Traditional Arabic" w:hAnsi="Traditional Arabic" w:cs="Traditional Arabic" w:hint="cs"/>
          <w:b/>
          <w:bCs/>
          <w:color w:val="000000" w:themeColor="text1"/>
          <w:sz w:val="36"/>
          <w:szCs w:val="36"/>
          <w:rtl/>
        </w:rPr>
        <w:t xml:space="preserve">صلى الله عليه </w:t>
      </w:r>
      <w:r w:rsidRPr="00DE7202">
        <w:rPr>
          <w:rFonts w:ascii="Traditional Arabic" w:hAnsi="Traditional Arabic" w:cs="Traditional Arabic"/>
          <w:b/>
          <w:bCs/>
          <w:color w:val="000000" w:themeColor="text1"/>
          <w:sz w:val="36"/>
          <w:szCs w:val="36"/>
          <w:rtl/>
        </w:rPr>
        <w:t>وعلى آله وصحبه</w:t>
      </w:r>
      <w:r w:rsidR="003354DF">
        <w:rPr>
          <w:rFonts w:ascii="Traditional Arabic" w:hAnsi="Traditional Arabic" w:cs="Traditional Arabic" w:hint="cs"/>
          <w:b/>
          <w:bCs/>
          <w:color w:val="000000" w:themeColor="text1"/>
          <w:sz w:val="36"/>
          <w:szCs w:val="36"/>
          <w:rtl/>
        </w:rPr>
        <w:t xml:space="preserve"> وسلم تسليما كثيرا</w:t>
      </w:r>
      <w:r w:rsidRPr="00DE7202">
        <w:rPr>
          <w:rFonts w:ascii="Traditional Arabic" w:hAnsi="Traditional Arabic" w:cs="Traditional Arabic"/>
          <w:b/>
          <w:bCs/>
          <w:color w:val="000000" w:themeColor="text1"/>
          <w:sz w:val="36"/>
          <w:szCs w:val="36"/>
          <w:rtl/>
        </w:rPr>
        <w:t>.</w:t>
      </w:r>
    </w:p>
    <w:p w14:paraId="742A2DDC" w14:textId="77777777" w:rsidR="00DE7202" w:rsidRDefault="00DE7202" w:rsidP="002C2A61">
      <w:pPr>
        <w:pStyle w:val="a4"/>
        <w:rPr>
          <w:rFonts w:ascii="Traditional Arabic" w:hAnsi="Traditional Arabic" w:cs="Traditional Arabic"/>
          <w:b/>
          <w:bCs/>
          <w:color w:val="000000" w:themeColor="text1"/>
          <w:sz w:val="36"/>
          <w:szCs w:val="36"/>
          <w:rtl/>
        </w:rPr>
      </w:pPr>
      <w:r w:rsidRPr="00DE7202">
        <w:rPr>
          <w:rFonts w:ascii="Traditional Arabic" w:hAnsi="Traditional Arabic" w:cs="Traditional Arabic"/>
          <w:b/>
          <w:bCs/>
          <w:color w:val="000000" w:themeColor="text1"/>
          <w:sz w:val="36"/>
          <w:szCs w:val="36"/>
          <w:rtl/>
        </w:rPr>
        <w:t xml:space="preserve">أما بعد: </w:t>
      </w:r>
      <w:r>
        <w:rPr>
          <w:rFonts w:ascii="Traditional Arabic" w:hAnsi="Traditional Arabic" w:cs="Traditional Arabic" w:hint="cs"/>
          <w:b/>
          <w:bCs/>
          <w:color w:val="000000" w:themeColor="text1"/>
          <w:sz w:val="36"/>
          <w:szCs w:val="36"/>
          <w:rtl/>
        </w:rPr>
        <w:t xml:space="preserve">فيا </w:t>
      </w:r>
      <w:r w:rsidRPr="00DE7202">
        <w:rPr>
          <w:rFonts w:ascii="Traditional Arabic" w:hAnsi="Traditional Arabic" w:cs="Traditional Arabic"/>
          <w:b/>
          <w:bCs/>
          <w:color w:val="000000" w:themeColor="text1"/>
          <w:sz w:val="36"/>
          <w:szCs w:val="36"/>
          <w:rtl/>
        </w:rPr>
        <w:t xml:space="preserve">عباد الله أوصيكم ونفسي بتقوى الله قال تعالى: ((يَا أَيُّهَا الَّذِينَ آمَنُوا اتَّقُوا اللَّهَ حَقَّ تُقَاتِهِ وَلا تَمُوتُنَّ إِلا وأَنْتمْ مُسْلِمُونَ)) </w:t>
      </w:r>
    </w:p>
    <w:p w14:paraId="79D1CA5F" w14:textId="10C67587" w:rsidR="002010C7" w:rsidRPr="002C2A61" w:rsidRDefault="00DE7202" w:rsidP="002C2A61">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أيها المؤمنون : إن </w:t>
      </w:r>
      <w:r w:rsidR="009B185F" w:rsidRPr="002C2A61">
        <w:rPr>
          <w:rFonts w:ascii="Traditional Arabic" w:hAnsi="Traditional Arabic" w:cs="Traditional Arabic"/>
          <w:b/>
          <w:bCs/>
          <w:color w:val="000000" w:themeColor="text1"/>
          <w:sz w:val="36"/>
          <w:szCs w:val="36"/>
          <w:rtl/>
        </w:rPr>
        <w:t>من ن</w:t>
      </w:r>
      <w:r>
        <w:rPr>
          <w:rFonts w:ascii="Traditional Arabic" w:hAnsi="Traditional Arabic" w:cs="Traditional Arabic" w:hint="cs"/>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عم الله الجلية التي ينبغي أن ت</w:t>
      </w:r>
      <w:r>
        <w:rPr>
          <w:rFonts w:ascii="Traditional Arabic" w:hAnsi="Traditional Arabic" w:cs="Traditional Arabic" w:hint="cs"/>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ذكر فت</w:t>
      </w:r>
      <w:r>
        <w:rPr>
          <w:rFonts w:ascii="Traditional Arabic" w:hAnsi="Traditional Arabic" w:cs="Traditional Arabic" w:hint="cs"/>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ش</w:t>
      </w:r>
      <w:r>
        <w:rPr>
          <w:rFonts w:ascii="Traditional Arabic" w:hAnsi="Traditional Arabic" w:cs="Traditional Arabic" w:hint="cs"/>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ك</w:t>
      </w:r>
      <w:r>
        <w:rPr>
          <w:rFonts w:ascii="Traditional Arabic" w:hAnsi="Traditional Arabic" w:cs="Traditional Arabic" w:hint="cs"/>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ر،</w:t>
      </w:r>
      <w:r w:rsidR="002010C7" w:rsidRPr="002C2A61">
        <w:rPr>
          <w:rFonts w:ascii="Traditional Arabic" w:hAnsi="Traditional Arabic" w:cs="Traditional Arabic"/>
          <w:b/>
          <w:bCs/>
          <w:color w:val="000000" w:themeColor="text1"/>
          <w:sz w:val="36"/>
          <w:szCs w:val="36"/>
          <w:rtl/>
        </w:rPr>
        <w:t xml:space="preserve"> أن ديننا الإسلامي دين</w:t>
      </w:r>
      <w:r w:rsidR="009B185F" w:rsidRPr="002C2A61">
        <w:rPr>
          <w:rFonts w:ascii="Traditional Arabic" w:hAnsi="Traditional Arabic" w:cs="Traditional Arabic"/>
          <w:b/>
          <w:bCs/>
          <w:color w:val="000000" w:themeColor="text1"/>
          <w:sz w:val="36"/>
          <w:szCs w:val="36"/>
          <w:rtl/>
        </w:rPr>
        <w:t xml:space="preserve"> </w:t>
      </w:r>
      <w:r w:rsidR="00F07CD8" w:rsidRPr="002C2A61">
        <w:rPr>
          <w:rFonts w:ascii="Traditional Arabic" w:hAnsi="Traditional Arabic" w:cs="Traditional Arabic"/>
          <w:b/>
          <w:bCs/>
          <w:color w:val="000000" w:themeColor="text1"/>
          <w:sz w:val="36"/>
          <w:szCs w:val="36"/>
          <w:rtl/>
        </w:rPr>
        <w:t xml:space="preserve">اليُسر ورفع الحرج </w:t>
      </w:r>
      <w:r w:rsidR="009B185F" w:rsidRPr="002C2A61">
        <w:rPr>
          <w:rFonts w:ascii="Traditional Arabic" w:hAnsi="Traditional Arabic" w:cs="Traditional Arabic"/>
          <w:b/>
          <w:bCs/>
          <w:color w:val="000000" w:themeColor="text1"/>
          <w:sz w:val="36"/>
          <w:szCs w:val="36"/>
          <w:rtl/>
        </w:rPr>
        <w:t xml:space="preserve">ـ بقوله: </w:t>
      </w:r>
      <w:r w:rsidR="00F07CD8" w:rsidRPr="002C2A61">
        <w:rPr>
          <w:rFonts w:ascii="Traditional Arabic" w:hAnsi="Traditional Arabic" w:cs="Traditional Arabic"/>
          <w:b/>
          <w:bCs/>
          <w:color w:val="000000" w:themeColor="text1"/>
          <w:sz w:val="36"/>
          <w:szCs w:val="36"/>
          <w:rtl/>
        </w:rPr>
        <w:t xml:space="preserve">(( </w:t>
      </w:r>
      <w:r w:rsidR="009B185F" w:rsidRPr="002C2A61">
        <w:rPr>
          <w:rFonts w:ascii="Traditional Arabic" w:hAnsi="Traditional Arabic" w:cs="Traditional Arabic"/>
          <w:b/>
          <w:bCs/>
          <w:color w:val="000000" w:themeColor="text1"/>
          <w:sz w:val="36"/>
          <w:szCs w:val="36"/>
          <w:rtl/>
        </w:rPr>
        <w:t xml:space="preserve">هُوَ ٱجْتَبَـٰكُمْ وَمَا جَعَلَ عَلَيْكمْ فِى ٱلدّينِ مِنْ حَرَجٍ مّلَّةَ أَبِيكُمْ إِبْرٰهِيمَ هُوَ سَمَّـٰكُمُ ٱلْمُسْلِمِينَ </w:t>
      </w:r>
      <w:r w:rsidR="00F07CD8" w:rsidRPr="002C2A61">
        <w:rPr>
          <w:rFonts w:ascii="Traditional Arabic" w:hAnsi="Traditional Arabic" w:cs="Traditional Arabic"/>
          <w:b/>
          <w:bCs/>
          <w:color w:val="000000" w:themeColor="text1"/>
          <w:sz w:val="36"/>
          <w:szCs w:val="36"/>
          <w:rtl/>
        </w:rPr>
        <w:t>))</w:t>
      </w:r>
    </w:p>
    <w:p w14:paraId="3C2090E4" w14:textId="1EAFA9D2" w:rsidR="009B185F" w:rsidRPr="002C2A61" w:rsidRDefault="002010C7"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وقال سبحانه</w:t>
      </w:r>
      <w:r w:rsidRPr="002C2A61">
        <w:rPr>
          <w:rFonts w:ascii="Traditional Arabic" w:hAnsi="Traditional Arabic" w:cs="Traditional Arabic"/>
          <w:b/>
          <w:bCs/>
          <w:color w:val="000000" w:themeColor="text1"/>
          <w:sz w:val="36"/>
          <w:szCs w:val="36"/>
        </w:rPr>
        <w:t>: </w:t>
      </w:r>
      <w:r w:rsidRPr="002C2A61">
        <w:rPr>
          <w:rFonts w:ascii="Traditional Arabic" w:hAnsi="Traditional Arabic" w:cs="Traditional Arabic"/>
          <w:b/>
          <w:bCs/>
          <w:noProof/>
          <w:color w:val="000000" w:themeColor="text1"/>
          <w:sz w:val="36"/>
          <w:szCs w:val="36"/>
        </w:rPr>
        <w:drawing>
          <wp:inline distT="0" distB="0" distL="0" distR="0" wp14:anchorId="0F31D905" wp14:editId="3229ADB5">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C2A61">
        <w:rPr>
          <w:rFonts w:ascii="Traditional Arabic" w:hAnsi="Traditional Arabic" w:cs="Traditional Arabic"/>
          <w:b/>
          <w:bCs/>
          <w:color w:val="000000" w:themeColor="text1"/>
          <w:sz w:val="36"/>
          <w:szCs w:val="36"/>
        </w:rPr>
        <w:t> </w:t>
      </w:r>
      <w:r w:rsidRPr="002C2A61">
        <w:rPr>
          <w:rFonts w:ascii="Traditional Arabic" w:hAnsi="Traditional Arabic" w:cs="Traditional Arabic"/>
          <w:b/>
          <w:bCs/>
          <w:color w:val="000000" w:themeColor="text1"/>
          <w:sz w:val="36"/>
          <w:szCs w:val="36"/>
          <w:rtl/>
        </w:rPr>
        <w:t>يُرِيدُ ٱللَّهُ بِكُمُ ٱلْيُسْرَ وَلاَ يُرِيدُ بِكُمُ ٱلْعُسْرَ</w:t>
      </w:r>
      <w:r w:rsidRPr="002C2A61">
        <w:rPr>
          <w:rFonts w:ascii="Traditional Arabic" w:hAnsi="Traditional Arabic" w:cs="Traditional Arabic"/>
          <w:b/>
          <w:bCs/>
          <w:noProof/>
          <w:color w:val="000000" w:themeColor="text1"/>
          <w:sz w:val="36"/>
          <w:szCs w:val="36"/>
        </w:rPr>
        <w:drawing>
          <wp:inline distT="0" distB="0" distL="0" distR="0" wp14:anchorId="065F4CCB" wp14:editId="629AA4D3">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07CD8" w:rsidRPr="002C2A61">
        <w:rPr>
          <w:rFonts w:ascii="Traditional Arabic" w:hAnsi="Traditional Arabic" w:cs="Traditional Arabic"/>
          <w:b/>
          <w:bCs/>
          <w:color w:val="000000" w:themeColor="text1"/>
          <w:sz w:val="36"/>
          <w:szCs w:val="36"/>
          <w:rtl/>
        </w:rPr>
        <w:t>.</w:t>
      </w:r>
    </w:p>
    <w:p w14:paraId="25F332F3" w14:textId="428223B3" w:rsidR="009B185F" w:rsidRPr="002C2A61" w:rsidRDefault="009B185F"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 xml:space="preserve">فاليسر ورفع الحرج </w:t>
      </w:r>
      <w:r w:rsidR="002010C7" w:rsidRPr="002C2A61">
        <w:rPr>
          <w:rFonts w:ascii="Traditional Arabic" w:hAnsi="Traditional Arabic" w:cs="Traditional Arabic"/>
          <w:b/>
          <w:bCs/>
          <w:color w:val="000000" w:themeColor="text1"/>
          <w:sz w:val="36"/>
          <w:szCs w:val="36"/>
          <w:rtl/>
        </w:rPr>
        <w:t xml:space="preserve">له </w:t>
      </w:r>
      <w:r w:rsidRPr="002C2A61">
        <w:rPr>
          <w:rFonts w:ascii="Traditional Arabic" w:hAnsi="Traditional Arabic" w:cs="Traditional Arabic"/>
          <w:b/>
          <w:bCs/>
          <w:color w:val="000000" w:themeColor="text1"/>
          <w:sz w:val="36"/>
          <w:szCs w:val="36"/>
          <w:rtl/>
        </w:rPr>
        <w:t xml:space="preserve">أمثلة كثيرة، ومن ذلك </w:t>
      </w:r>
      <w:r w:rsidR="00964C4C" w:rsidRPr="002C2A61">
        <w:rPr>
          <w:rFonts w:ascii="Traditional Arabic" w:hAnsi="Traditional Arabic" w:cs="Traditional Arabic"/>
          <w:b/>
          <w:bCs/>
          <w:color w:val="000000" w:themeColor="text1"/>
          <w:sz w:val="36"/>
          <w:szCs w:val="36"/>
          <w:rtl/>
        </w:rPr>
        <w:t>قوله تعالى</w:t>
      </w:r>
      <w:r w:rsidR="00F07CD8" w:rsidRPr="002C2A61">
        <w:rPr>
          <w:rFonts w:ascii="Traditional Arabic" w:hAnsi="Traditional Arabic" w:cs="Traditional Arabic"/>
          <w:b/>
          <w:bCs/>
          <w:color w:val="000000" w:themeColor="text1"/>
          <w:sz w:val="36"/>
          <w:szCs w:val="36"/>
          <w:rtl/>
        </w:rPr>
        <w:t xml:space="preserve"> ((</w:t>
      </w:r>
      <w:r w:rsidRPr="002C2A61">
        <w:rPr>
          <w:rFonts w:ascii="Traditional Arabic" w:hAnsi="Traditional Arabic" w:cs="Traditional Arabic"/>
          <w:b/>
          <w:bCs/>
          <w:color w:val="000000" w:themeColor="text1"/>
          <w:sz w:val="36"/>
          <w:szCs w:val="36"/>
          <w:rtl/>
        </w:rPr>
        <w:t xml:space="preserve"> يٰأَيُّهَا ٱلَّذِينَ ءامَنُواْ إِذَا قُمْتُمْ إِلَى ٱلصَّلوٰةِ فٱغْسِلُواْ وُجُوهَكُمْ وَأَيْدِيَكُمْ إِلَى ٱلْمَرَافِقِ وَٱمْسَحُواْ بِرُؤُوسِكُمْ وَأَرْجُلَكُمْ إِلَى ٱلْكَعْبَينِ وَإِن كُنتُمْ جُنُباً فَٱطَّهَّرُواْ وَإِن كُنتُم مَّرْضَى أَوْ عَلَىٰ سَفَرٍ أَوْ جَاء أَحَدٌ مّنْكُم مّنَ ٱلْغَائِطِ أَوْ لَـٰمَسْتُمُ ٱلنّسَاء فَلَمْ تَجِدُواْ مَاء فَتَيَمَّمُواْ صَعِيداً طَيّباً فَٱمْسَحُواْ بِوُجُوهِكُمْ وَأَيْدِيكُمْ مّنْهُ مَا يُرِيدُ ٱللَّهُ لِيَجْعَلَ عَلَيْكُم مّنْ حَرَجٍ وَلَـٰكِن يُرِيدُ لِيُطَهّرَكُمْ وَلِيُتِمَّ نِعْمَتَهُ عَلَيْكُمْ لَعَلَّكُمْ تَشْكُرُونَ </w:t>
      </w:r>
      <w:r w:rsidR="00F07CD8" w:rsidRPr="002C2A61">
        <w:rPr>
          <w:rFonts w:ascii="Traditional Arabic" w:hAnsi="Traditional Arabic" w:cs="Traditional Arabic"/>
          <w:b/>
          <w:bCs/>
          <w:color w:val="000000" w:themeColor="text1"/>
          <w:sz w:val="36"/>
          <w:szCs w:val="36"/>
          <w:rtl/>
        </w:rPr>
        <w:t>)).</w:t>
      </w:r>
    </w:p>
    <w:p w14:paraId="63CE23D0" w14:textId="249763F4" w:rsidR="009B185F" w:rsidRPr="002C2A61" w:rsidRDefault="009B185F"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فقد امتن ربنا سبحانه على عباده ب</w:t>
      </w:r>
      <w:r w:rsidR="00E46028" w:rsidRPr="002C2A61">
        <w:rPr>
          <w:rFonts w:ascii="Traditional Arabic" w:hAnsi="Traditional Arabic" w:cs="Traditional Arabic"/>
          <w:b/>
          <w:bCs/>
          <w:color w:val="000000" w:themeColor="text1"/>
          <w:sz w:val="36"/>
          <w:szCs w:val="36"/>
          <w:rtl/>
        </w:rPr>
        <w:t>ت</w:t>
      </w:r>
      <w:r w:rsidRPr="002C2A61">
        <w:rPr>
          <w:rFonts w:ascii="Traditional Arabic" w:hAnsi="Traditional Arabic" w:cs="Traditional Arabic"/>
          <w:b/>
          <w:bCs/>
          <w:color w:val="000000" w:themeColor="text1"/>
          <w:sz w:val="36"/>
          <w:szCs w:val="36"/>
          <w:rtl/>
        </w:rPr>
        <w:t xml:space="preserve">يسير أمر الطهارة، </w:t>
      </w:r>
      <w:r w:rsidR="00E46028" w:rsidRPr="002C2A61">
        <w:rPr>
          <w:rFonts w:ascii="Traditional Arabic" w:hAnsi="Traditional Arabic" w:cs="Traditional Arabic"/>
          <w:b/>
          <w:bCs/>
          <w:color w:val="000000" w:themeColor="text1"/>
          <w:sz w:val="36"/>
          <w:szCs w:val="36"/>
          <w:rtl/>
        </w:rPr>
        <w:t>و</w:t>
      </w:r>
      <w:r w:rsidR="004476FD" w:rsidRPr="002C2A61">
        <w:rPr>
          <w:rFonts w:ascii="Traditional Arabic" w:hAnsi="Traditional Arabic" w:cs="Traditional Arabic"/>
          <w:b/>
          <w:bCs/>
          <w:color w:val="000000" w:themeColor="text1"/>
          <w:sz w:val="36"/>
          <w:szCs w:val="36"/>
          <w:rtl/>
        </w:rPr>
        <w:t xml:space="preserve"> شرع ل</w:t>
      </w:r>
      <w:r w:rsidR="00E46028" w:rsidRPr="002C2A61">
        <w:rPr>
          <w:rFonts w:ascii="Traditional Arabic" w:hAnsi="Traditional Arabic" w:cs="Traditional Arabic"/>
          <w:b/>
          <w:bCs/>
          <w:color w:val="000000" w:themeColor="text1"/>
          <w:sz w:val="36"/>
          <w:szCs w:val="36"/>
          <w:rtl/>
        </w:rPr>
        <w:t>ه</w:t>
      </w:r>
      <w:r w:rsidR="004476FD" w:rsidRPr="002C2A61">
        <w:rPr>
          <w:rFonts w:ascii="Traditional Arabic" w:hAnsi="Traditional Arabic" w:cs="Traditional Arabic"/>
          <w:b/>
          <w:bCs/>
          <w:color w:val="000000" w:themeColor="text1"/>
          <w:sz w:val="36"/>
          <w:szCs w:val="36"/>
          <w:rtl/>
        </w:rPr>
        <w:t>م التطهر بالصعيد الطيب الطاهر أي التيمم إذا لم يجد المسلم الماء أو يتضرر باستعماله  ف</w:t>
      </w:r>
      <w:r w:rsidRPr="002C2A61">
        <w:rPr>
          <w:rFonts w:ascii="Traditional Arabic" w:hAnsi="Traditional Arabic" w:cs="Traditional Arabic"/>
          <w:b/>
          <w:bCs/>
          <w:color w:val="000000" w:themeColor="text1"/>
          <w:sz w:val="36"/>
          <w:szCs w:val="36"/>
          <w:rtl/>
        </w:rPr>
        <w:t>قال</w:t>
      </w:r>
      <w:r w:rsidR="00E00CEB" w:rsidRPr="002C2A61">
        <w:rPr>
          <w:rFonts w:ascii="Traditional Arabic" w:hAnsi="Traditional Arabic" w:cs="Traditional Arabic"/>
          <w:b/>
          <w:bCs/>
          <w:color w:val="000000" w:themeColor="text1"/>
          <w:sz w:val="36"/>
          <w:szCs w:val="36"/>
          <w:rtl/>
        </w:rPr>
        <w:t xml:space="preserve"> ((</w:t>
      </w:r>
      <w:r w:rsidRPr="002C2A61">
        <w:rPr>
          <w:rFonts w:ascii="Traditional Arabic" w:hAnsi="Traditional Arabic" w:cs="Traditional Arabic"/>
          <w:b/>
          <w:bCs/>
          <w:color w:val="000000" w:themeColor="text1"/>
          <w:sz w:val="36"/>
          <w:szCs w:val="36"/>
          <w:rtl/>
        </w:rPr>
        <w:t xml:space="preserve"> وَإِن كُنتُم مَّرْضَى أَوْ عَلَىٰ سَفَرٍ أَوْ جَاء أَحَدٌ مّنْكُم مّنَ ٱلْغَائِطِ أَوْ لَـٰمَسْتُمُ ٱلنّسَاء فَلَمْ تَجِدُواْ مَاء فَتَيَمَّمُواْ صَعِيداً طَيّباً فَٱمْسَحُواْ بِوُجُوهِكُمْ وَأَيْدِيكُمْ مّنْه </w:t>
      </w:r>
      <w:r w:rsidR="00E00CEB" w:rsidRPr="002C2A61">
        <w:rPr>
          <w:rFonts w:ascii="Traditional Arabic" w:hAnsi="Traditional Arabic" w:cs="Traditional Arabic"/>
          <w:b/>
          <w:bCs/>
          <w:color w:val="000000" w:themeColor="text1"/>
          <w:sz w:val="36"/>
          <w:szCs w:val="36"/>
          <w:rtl/>
        </w:rPr>
        <w:t>))</w:t>
      </w:r>
      <w:r w:rsidRPr="002C2A61">
        <w:rPr>
          <w:rFonts w:ascii="Traditional Arabic" w:hAnsi="Traditional Arabic" w:cs="Traditional Arabic"/>
          <w:b/>
          <w:bCs/>
          <w:color w:val="000000" w:themeColor="text1"/>
          <w:sz w:val="36"/>
          <w:szCs w:val="36"/>
          <w:rtl/>
        </w:rPr>
        <w:t xml:space="preserve"> فهذا هو التيمم؛ يصلي به المسلم ـ إذا احتاج إليه ـ النفل والفرض؛ ولا يبطل </w:t>
      </w:r>
      <w:r w:rsidRPr="002C2A61">
        <w:rPr>
          <w:rFonts w:ascii="Traditional Arabic" w:hAnsi="Traditional Arabic" w:cs="Traditional Arabic"/>
          <w:b/>
          <w:bCs/>
          <w:color w:val="000000" w:themeColor="text1"/>
          <w:sz w:val="36"/>
          <w:szCs w:val="36"/>
          <w:rtl/>
        </w:rPr>
        <w:lastRenderedPageBreak/>
        <w:t>إلا بمبطلات الوضوء. وصفته أن يضرب المتيمم وجه الأرض ضربة واحدة بباطن يديه ثم يمسح بهما مرة وجهه وظاهر كفيه.</w:t>
      </w:r>
    </w:p>
    <w:p w14:paraId="6B646D98" w14:textId="39875B4B" w:rsidR="000F1831" w:rsidRPr="002C2A61" w:rsidRDefault="008576D0" w:rsidP="00DE7202">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 xml:space="preserve">عباد الله : </w:t>
      </w:r>
      <w:r w:rsidR="009B185F" w:rsidRPr="002C2A61">
        <w:rPr>
          <w:rFonts w:ascii="Traditional Arabic" w:hAnsi="Traditional Arabic" w:cs="Traditional Arabic"/>
          <w:b/>
          <w:bCs/>
          <w:color w:val="000000" w:themeColor="text1"/>
          <w:sz w:val="36"/>
          <w:szCs w:val="36"/>
          <w:rtl/>
        </w:rPr>
        <w:t xml:space="preserve"> </w:t>
      </w:r>
      <w:r w:rsidR="004476FD" w:rsidRPr="002C2A61">
        <w:rPr>
          <w:rFonts w:ascii="Traditional Arabic" w:hAnsi="Traditional Arabic" w:cs="Traditional Arabic"/>
          <w:b/>
          <w:bCs/>
          <w:color w:val="000000" w:themeColor="text1"/>
          <w:sz w:val="36"/>
          <w:szCs w:val="36"/>
          <w:rtl/>
        </w:rPr>
        <w:t xml:space="preserve">وإن من رحمة الله بعباده </w:t>
      </w:r>
      <w:r w:rsidR="003354DF">
        <w:rPr>
          <w:rFonts w:ascii="Traditional Arabic" w:hAnsi="Traditional Arabic" w:cs="Traditional Arabic" w:hint="cs"/>
          <w:b/>
          <w:bCs/>
          <w:color w:val="000000" w:themeColor="text1"/>
          <w:sz w:val="36"/>
          <w:szCs w:val="36"/>
          <w:rtl/>
        </w:rPr>
        <w:t>أيضا ً</w:t>
      </w:r>
      <w:r w:rsidR="004476FD" w:rsidRPr="002C2A61">
        <w:rPr>
          <w:rFonts w:ascii="Traditional Arabic" w:hAnsi="Traditional Arabic" w:cs="Traditional Arabic"/>
          <w:b/>
          <w:bCs/>
          <w:color w:val="000000" w:themeColor="text1"/>
          <w:sz w:val="36"/>
          <w:szCs w:val="36"/>
          <w:rtl/>
        </w:rPr>
        <w:t>أن شرع لهم المسح على الخفين بدلا من غ</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س</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ل</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 xml:space="preserve"> الر</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ج</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ل</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ين يعني إذا كان على ر</w:t>
      </w:r>
      <w:r w:rsidR="003354DF">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ج</w:t>
      </w:r>
      <w:r w:rsidR="003354DF">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 xml:space="preserve">ل </w:t>
      </w:r>
      <w:r w:rsidR="003354DF">
        <w:rPr>
          <w:rFonts w:ascii="Traditional Arabic" w:hAnsi="Traditional Arabic" w:cs="Traditional Arabic" w:hint="cs"/>
          <w:b/>
          <w:bCs/>
          <w:color w:val="000000" w:themeColor="text1"/>
          <w:sz w:val="36"/>
          <w:szCs w:val="36"/>
          <w:rtl/>
        </w:rPr>
        <w:t>المسلم</w:t>
      </w:r>
      <w:r w:rsidR="004476FD" w:rsidRPr="002C2A61">
        <w:rPr>
          <w:rFonts w:ascii="Traditional Arabic" w:hAnsi="Traditional Arabic" w:cs="Traditional Arabic"/>
          <w:b/>
          <w:bCs/>
          <w:color w:val="000000" w:themeColor="text1"/>
          <w:sz w:val="36"/>
          <w:szCs w:val="36"/>
          <w:rtl/>
        </w:rPr>
        <w:t xml:space="preserve"> كنادر أو شراب وكان قد لبسهما وهو طاهر فإن الله تعالى برحمته أجاز له المسح عليهما بدلا من غ</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س</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ل</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 xml:space="preserve"> الر</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ج</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ل</w:t>
      </w:r>
      <w:r w:rsidR="00DE7202">
        <w:rPr>
          <w:rFonts w:ascii="Traditional Arabic" w:hAnsi="Traditional Arabic" w:cs="Traditional Arabic" w:hint="cs"/>
          <w:b/>
          <w:bCs/>
          <w:color w:val="000000" w:themeColor="text1"/>
          <w:sz w:val="36"/>
          <w:szCs w:val="36"/>
          <w:rtl/>
        </w:rPr>
        <w:t>َ</w:t>
      </w:r>
      <w:r w:rsidR="004476FD" w:rsidRPr="002C2A61">
        <w:rPr>
          <w:rFonts w:ascii="Traditional Arabic" w:hAnsi="Traditional Arabic" w:cs="Traditional Arabic"/>
          <w:b/>
          <w:bCs/>
          <w:color w:val="000000" w:themeColor="text1"/>
          <w:sz w:val="36"/>
          <w:szCs w:val="36"/>
          <w:rtl/>
        </w:rPr>
        <w:t>ين</w:t>
      </w:r>
      <w:r w:rsidR="00DE7202">
        <w:rPr>
          <w:rFonts w:ascii="Traditional Arabic" w:hAnsi="Traditional Arabic" w:cs="Traditional Arabic" w:hint="cs"/>
          <w:b/>
          <w:bCs/>
          <w:color w:val="000000" w:themeColor="text1"/>
          <w:sz w:val="36"/>
          <w:szCs w:val="36"/>
          <w:rtl/>
        </w:rPr>
        <w:t xml:space="preserve"> ، </w:t>
      </w:r>
      <w:r w:rsidR="004476FD" w:rsidRPr="002C2A61">
        <w:rPr>
          <w:rFonts w:ascii="Traditional Arabic" w:hAnsi="Traditional Arabic" w:cs="Traditional Arabic"/>
          <w:b/>
          <w:bCs/>
          <w:color w:val="000000" w:themeColor="text1"/>
          <w:sz w:val="36"/>
          <w:szCs w:val="36"/>
          <w:rtl/>
        </w:rPr>
        <w:t>ودليل ذلك في الآية السابقة</w:t>
      </w:r>
      <w:r w:rsidR="009B185F" w:rsidRPr="002C2A61">
        <w:rPr>
          <w:rFonts w:ascii="Traditional Arabic" w:hAnsi="Traditional Arabic" w:cs="Traditional Arabic"/>
          <w:b/>
          <w:bCs/>
          <w:color w:val="000000" w:themeColor="text1"/>
          <w:sz w:val="36"/>
          <w:szCs w:val="36"/>
          <w:rtl/>
        </w:rPr>
        <w:t xml:space="preserve"> قوله تعالى </w:t>
      </w:r>
      <w:r w:rsidR="002010C7" w:rsidRPr="002C2A61">
        <w:rPr>
          <w:rFonts w:ascii="Traditional Arabic" w:hAnsi="Traditional Arabic" w:cs="Traditional Arabic"/>
          <w:b/>
          <w:bCs/>
          <w:color w:val="000000" w:themeColor="text1"/>
          <w:sz w:val="36"/>
          <w:szCs w:val="36"/>
          <w:rtl/>
        </w:rPr>
        <w:t>((</w:t>
      </w:r>
      <w:r w:rsidR="009B185F" w:rsidRPr="002C2A61">
        <w:rPr>
          <w:rFonts w:ascii="Traditional Arabic" w:hAnsi="Traditional Arabic" w:cs="Traditional Arabic"/>
          <w:b/>
          <w:bCs/>
          <w:color w:val="000000" w:themeColor="text1"/>
          <w:sz w:val="36"/>
          <w:szCs w:val="36"/>
          <w:rtl/>
        </w:rPr>
        <w:t xml:space="preserve"> وَأَرْجُلَكُمْ </w:t>
      </w:r>
      <w:r w:rsidR="002010C7" w:rsidRPr="002C2A61">
        <w:rPr>
          <w:rFonts w:ascii="Traditional Arabic" w:hAnsi="Traditional Arabic" w:cs="Traditional Arabic"/>
          <w:b/>
          <w:bCs/>
          <w:color w:val="000000" w:themeColor="text1"/>
          <w:sz w:val="36"/>
          <w:szCs w:val="36"/>
          <w:rtl/>
        </w:rPr>
        <w:t xml:space="preserve">)) </w:t>
      </w:r>
      <w:r w:rsidR="009B185F" w:rsidRPr="002C2A61">
        <w:rPr>
          <w:rFonts w:ascii="Traditional Arabic" w:hAnsi="Traditional Arabic" w:cs="Traditional Arabic"/>
          <w:b/>
          <w:bCs/>
          <w:color w:val="000000" w:themeColor="text1"/>
          <w:sz w:val="36"/>
          <w:szCs w:val="36"/>
          <w:rtl/>
        </w:rPr>
        <w:t xml:space="preserve">قراءة أخرى صحيحة وهي </w:t>
      </w:r>
      <w:r w:rsidR="000F1831" w:rsidRPr="002C2A61">
        <w:rPr>
          <w:rFonts w:ascii="Traditional Arabic" w:hAnsi="Traditional Arabic" w:cs="Traditional Arabic"/>
          <w:b/>
          <w:bCs/>
          <w:color w:val="000000" w:themeColor="text1"/>
          <w:sz w:val="36"/>
          <w:szCs w:val="36"/>
          <w:rtl/>
        </w:rPr>
        <w:t xml:space="preserve">قراءة الجرِّ </w:t>
      </w:r>
      <w:r w:rsidRPr="002C2A61">
        <w:rPr>
          <w:rFonts w:ascii="Traditional Arabic" w:hAnsi="Traditional Arabic" w:cs="Traditional Arabic"/>
          <w:b/>
          <w:bCs/>
          <w:color w:val="000000" w:themeColor="text1"/>
          <w:sz w:val="36"/>
          <w:szCs w:val="36"/>
          <w:rtl/>
        </w:rPr>
        <w:t xml:space="preserve">أي كسر </w:t>
      </w:r>
      <w:r w:rsidR="009B185F" w:rsidRPr="002C2A61">
        <w:rPr>
          <w:rFonts w:ascii="Traditional Arabic" w:hAnsi="Traditional Arabic" w:cs="Traditional Arabic"/>
          <w:b/>
          <w:bCs/>
          <w:color w:val="000000" w:themeColor="text1"/>
          <w:sz w:val="36"/>
          <w:szCs w:val="36"/>
          <w:rtl/>
        </w:rPr>
        <w:t>وَأَرْجُلَكُمْ ؛</w:t>
      </w:r>
      <w:r w:rsidR="004476FD" w:rsidRPr="002C2A61">
        <w:rPr>
          <w:rFonts w:ascii="Traditional Arabic" w:hAnsi="Traditional Arabic" w:cs="Traditional Arabic"/>
          <w:b/>
          <w:bCs/>
          <w:color w:val="000000" w:themeColor="text1"/>
          <w:sz w:val="36"/>
          <w:szCs w:val="36"/>
          <w:rtl/>
        </w:rPr>
        <w:t xml:space="preserve"> فيها</w:t>
      </w:r>
      <w:r w:rsidR="009B185F" w:rsidRPr="002C2A61">
        <w:rPr>
          <w:rFonts w:ascii="Traditional Arabic" w:hAnsi="Traditional Arabic" w:cs="Traditional Arabic"/>
          <w:b/>
          <w:bCs/>
          <w:color w:val="000000" w:themeColor="text1"/>
          <w:sz w:val="36"/>
          <w:szCs w:val="36"/>
          <w:rtl/>
        </w:rPr>
        <w:t xml:space="preserve"> رخصة المسح على الخفين والجوربين ونحوهما ، </w:t>
      </w:r>
      <w:r w:rsidR="000F1831" w:rsidRPr="002C2A61">
        <w:rPr>
          <w:rFonts w:ascii="Traditional Arabic" w:hAnsi="Traditional Arabic" w:cs="Traditional Arabic"/>
          <w:b/>
          <w:bCs/>
          <w:color w:val="000000" w:themeColor="text1"/>
          <w:sz w:val="36"/>
          <w:szCs w:val="36"/>
          <w:rtl/>
        </w:rPr>
        <w:t>تكون (أَرجُلِكم) معطوفةً على قوله: وَامْسَحُوا بِرُؤُوسِكُمْ، فتدخُل في ضِمنِ الممسوحِ حين تكونُ مستورةً بالخفِّ ونحوه، كما بيَّنتْه السُّنَّة .</w:t>
      </w:r>
    </w:p>
    <w:p w14:paraId="2CF8A80C" w14:textId="3B36E6F3" w:rsidR="009B185F" w:rsidRPr="002C2A61" w:rsidRDefault="009B185F"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و</w:t>
      </w:r>
      <w:r w:rsidR="000F1831" w:rsidRPr="002C2A61">
        <w:rPr>
          <w:rFonts w:ascii="Traditional Arabic" w:hAnsi="Traditional Arabic" w:cs="Traditional Arabic"/>
          <w:b/>
          <w:bCs/>
          <w:color w:val="000000" w:themeColor="text1"/>
          <w:sz w:val="36"/>
          <w:szCs w:val="36"/>
          <w:rtl/>
        </w:rPr>
        <w:t>المسح على الخفين</w:t>
      </w:r>
      <w:r w:rsidRPr="002C2A61">
        <w:rPr>
          <w:rFonts w:ascii="Traditional Arabic" w:hAnsi="Traditional Arabic" w:cs="Traditional Arabic"/>
          <w:b/>
          <w:bCs/>
          <w:color w:val="000000" w:themeColor="text1"/>
          <w:sz w:val="36"/>
          <w:szCs w:val="36"/>
          <w:rtl/>
        </w:rPr>
        <w:t xml:space="preserve"> رخصة تواترت فيها الأحاديث عن النبي</w:t>
      </w:r>
      <w:r w:rsidR="004476FD" w:rsidRPr="002C2A61">
        <w:rPr>
          <w:rFonts w:ascii="Traditional Arabic" w:hAnsi="Traditional Arabic" w:cs="Traditional Arabic"/>
          <w:b/>
          <w:bCs/>
          <w:color w:val="000000" w:themeColor="text1"/>
          <w:sz w:val="36"/>
          <w:szCs w:val="36"/>
          <w:rtl/>
        </w:rPr>
        <w:t xml:space="preserve"> صلى الله عليه وسلم</w:t>
      </w:r>
      <w:r w:rsidRPr="002C2A61">
        <w:rPr>
          <w:rFonts w:ascii="Traditional Arabic" w:hAnsi="Traditional Arabic" w:cs="Traditional Arabic"/>
          <w:b/>
          <w:bCs/>
          <w:color w:val="000000" w:themeColor="text1"/>
          <w:sz w:val="36"/>
          <w:szCs w:val="36"/>
          <w:rtl/>
        </w:rPr>
        <w:t xml:space="preserve"> حيث بلغت أربعين حديثاً من رواية سبعين صحابيا، </w:t>
      </w:r>
    </w:p>
    <w:p w14:paraId="56297964" w14:textId="4405DF8C" w:rsidR="009B185F" w:rsidRPr="002C2A61" w:rsidRDefault="00E46028"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ومن تلك الأحاديث حديث</w:t>
      </w:r>
      <w:r w:rsidR="00361BF7" w:rsidRPr="002C2A61">
        <w:rPr>
          <w:rFonts w:ascii="Traditional Arabic" w:hAnsi="Traditional Arabic" w:cs="Traditional Arabic"/>
          <w:b/>
          <w:bCs/>
          <w:color w:val="000000" w:themeColor="text1"/>
          <w:sz w:val="36"/>
          <w:szCs w:val="36"/>
          <w:rtl/>
        </w:rPr>
        <w:t xml:space="preserve"> المغيرةِ بنِ شُعبةَ رَضِيَ اللهُ عنه قال: كنتُ مع النبيِّ صلَّى اللهُ عليه وسلَّم في سَفرٍ، فأهويتُ لِأنزعَ خُفَّيه، فقال: ((دَعْهما؛ فإنِّي أدخلتُهما طاهرتينِ، فمَسَح عليهما  </w:t>
      </w:r>
      <w:r w:rsidR="008576D0" w:rsidRPr="002C2A61">
        <w:rPr>
          <w:rFonts w:ascii="Traditional Arabic" w:hAnsi="Traditional Arabic" w:cs="Traditional Arabic"/>
          <w:b/>
          <w:bCs/>
          <w:color w:val="000000" w:themeColor="text1"/>
          <w:sz w:val="36"/>
          <w:szCs w:val="36"/>
          <w:rtl/>
        </w:rPr>
        <w:t xml:space="preserve">)) </w:t>
      </w:r>
      <w:r w:rsidR="009B185F" w:rsidRPr="002C2A61">
        <w:rPr>
          <w:rFonts w:ascii="Traditional Arabic" w:hAnsi="Traditional Arabic" w:cs="Traditional Arabic"/>
          <w:b/>
          <w:bCs/>
          <w:color w:val="000000" w:themeColor="text1"/>
          <w:sz w:val="36"/>
          <w:szCs w:val="36"/>
          <w:rtl/>
        </w:rPr>
        <w:t>متفق عليه.</w:t>
      </w:r>
    </w:p>
    <w:p w14:paraId="0EE578C9" w14:textId="45DC14BD" w:rsidR="008576D0" w:rsidRPr="002C2A61" w:rsidRDefault="008576D0"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 xml:space="preserve">أيها المؤمنون، </w:t>
      </w:r>
      <w:r w:rsidR="00E46028" w:rsidRPr="002C2A61">
        <w:rPr>
          <w:rFonts w:ascii="Traditional Arabic" w:hAnsi="Traditional Arabic" w:cs="Traditional Arabic"/>
          <w:b/>
          <w:bCs/>
          <w:color w:val="000000" w:themeColor="text1"/>
          <w:sz w:val="36"/>
          <w:szCs w:val="36"/>
          <w:rtl/>
        </w:rPr>
        <w:t>و</w:t>
      </w:r>
      <w:r w:rsidRPr="002C2A61">
        <w:rPr>
          <w:rFonts w:ascii="Traditional Arabic" w:hAnsi="Traditional Arabic" w:cs="Traditional Arabic"/>
          <w:b/>
          <w:bCs/>
          <w:color w:val="000000" w:themeColor="text1"/>
          <w:sz w:val="36"/>
          <w:szCs w:val="36"/>
          <w:rtl/>
        </w:rPr>
        <w:t>أما بداية مدة المسح على الخفين أو الجوربين فإنها تكون مِن أول مسحةٍ بعد الحَدَث وليس من أول لبس الخف وجعل للمقيم يومًا وليلة أي: أربعًا وعشرين ساعة، وللمسافر ثلاثة أيام بلياليهن أي: اثنتان وسبعون ساعة، لما ثبت عن علي</w:t>
      </w:r>
      <w:r w:rsidR="002010C7" w:rsidRPr="002C2A61">
        <w:rPr>
          <w:rFonts w:ascii="Traditional Arabic" w:hAnsi="Traditional Arabic" w:cs="Traditional Arabic"/>
          <w:b/>
          <w:bCs/>
          <w:color w:val="000000" w:themeColor="text1"/>
          <w:sz w:val="36"/>
          <w:szCs w:val="36"/>
          <w:rtl/>
        </w:rPr>
        <w:t xml:space="preserve"> رضي الله عنه</w:t>
      </w:r>
      <w:r w:rsidRPr="002C2A61">
        <w:rPr>
          <w:rFonts w:ascii="Traditional Arabic" w:hAnsi="Traditional Arabic" w:cs="Traditional Arabic"/>
          <w:b/>
          <w:bCs/>
          <w:color w:val="000000" w:themeColor="text1"/>
          <w:sz w:val="36"/>
          <w:szCs w:val="36"/>
          <w:rtl/>
        </w:rPr>
        <w:t xml:space="preserve">  قال: قال رسول الله  : ((ثلاثة أيام ولياليهن للمسافر، ويوم وليلة للمقيم)). </w:t>
      </w:r>
    </w:p>
    <w:p w14:paraId="789C4FB9" w14:textId="4A1784A7" w:rsidR="00694BBD" w:rsidRPr="002C2A61" w:rsidRDefault="00694BBD"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و</w:t>
      </w:r>
      <w:r w:rsidR="002010C7" w:rsidRPr="002C2A61">
        <w:rPr>
          <w:rFonts w:ascii="Traditional Arabic" w:hAnsi="Traditional Arabic" w:cs="Traditional Arabic"/>
          <w:b/>
          <w:bCs/>
          <w:color w:val="000000" w:themeColor="text1"/>
          <w:sz w:val="36"/>
          <w:szCs w:val="36"/>
          <w:rtl/>
        </w:rPr>
        <w:t>يجب</w:t>
      </w:r>
      <w:r w:rsidRPr="002C2A61">
        <w:rPr>
          <w:rFonts w:ascii="Traditional Arabic" w:hAnsi="Traditional Arabic" w:cs="Traditional Arabic"/>
          <w:b/>
          <w:bCs/>
          <w:color w:val="000000" w:themeColor="text1"/>
          <w:sz w:val="36"/>
          <w:szCs w:val="36"/>
          <w:rtl/>
        </w:rPr>
        <w:t xml:space="preserve"> أن يكون الملبوس من خف أو جورب ضافياً وساترا القدم إلى الكعبين، لا يقصر عنهما حتى يكون ساتراً لما </w:t>
      </w:r>
      <w:r w:rsidRPr="002C2A61">
        <w:rPr>
          <w:rFonts w:ascii="Traditional Arabic" w:hAnsi="Traditional Arabic" w:cs="Traditional Arabic"/>
          <w:b/>
          <w:bCs/>
          <w:color w:val="000000" w:themeColor="text1"/>
          <w:sz w:val="36"/>
          <w:szCs w:val="36"/>
          <w:rtl/>
        </w:rPr>
        <w:lastRenderedPageBreak/>
        <w:t>يجب غسله؛ ليكون المسح نائباً عن الغ</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س</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ل</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 و أما الن</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علان والخفان المقطوعان وكل ما ي</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لب</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س د</w:t>
      </w:r>
      <w:r w:rsidR="003354DF">
        <w:rPr>
          <w:rFonts w:ascii="Traditional Arabic" w:hAnsi="Traditional Arabic" w:cs="Traditional Arabic" w:hint="cs"/>
          <w:b/>
          <w:bCs/>
          <w:color w:val="000000" w:themeColor="text1"/>
          <w:sz w:val="36"/>
          <w:szCs w:val="36"/>
          <w:rtl/>
        </w:rPr>
        <w:t>ُ</w:t>
      </w:r>
      <w:r w:rsidRPr="002C2A61">
        <w:rPr>
          <w:rFonts w:ascii="Traditional Arabic" w:hAnsi="Traditional Arabic" w:cs="Traditional Arabic"/>
          <w:b/>
          <w:bCs/>
          <w:color w:val="000000" w:themeColor="text1"/>
          <w:sz w:val="36"/>
          <w:szCs w:val="36"/>
          <w:rtl/>
        </w:rPr>
        <w:t>ون الكعبين فلا يصح المسح عليه .</w:t>
      </w:r>
    </w:p>
    <w:p w14:paraId="145761BB" w14:textId="1D7A607A" w:rsidR="008576D0" w:rsidRPr="002C2A61" w:rsidRDefault="00894D9D"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و</w:t>
      </w:r>
      <w:r w:rsidR="008576D0" w:rsidRPr="002C2A61">
        <w:rPr>
          <w:rFonts w:ascii="Traditional Arabic" w:hAnsi="Traditional Arabic" w:cs="Traditional Arabic"/>
          <w:b/>
          <w:bCs/>
          <w:color w:val="000000" w:themeColor="text1"/>
          <w:sz w:val="36"/>
          <w:szCs w:val="36"/>
          <w:rtl/>
        </w:rPr>
        <w:t>الذي يُمسح هو أعلى الخ</w:t>
      </w:r>
      <w:r w:rsidR="006A27CE">
        <w:rPr>
          <w:rFonts w:ascii="Traditional Arabic" w:hAnsi="Traditional Arabic" w:cs="Traditional Arabic" w:hint="cs"/>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ف، فيُمرّ</w:t>
      </w:r>
      <w:r w:rsidRPr="002C2A61">
        <w:rPr>
          <w:rFonts w:ascii="Traditional Arabic" w:hAnsi="Traditional Arabic" w:cs="Traditional Arabic"/>
          <w:b/>
          <w:bCs/>
          <w:color w:val="000000" w:themeColor="text1"/>
          <w:sz w:val="36"/>
          <w:szCs w:val="36"/>
          <w:rtl/>
        </w:rPr>
        <w:t xml:space="preserve"> المسلم</w:t>
      </w:r>
      <w:r w:rsidR="008576D0" w:rsidRPr="002C2A61">
        <w:rPr>
          <w:rFonts w:ascii="Traditional Arabic" w:hAnsi="Traditional Arabic" w:cs="Traditional Arabic"/>
          <w:b/>
          <w:bCs/>
          <w:color w:val="000000" w:themeColor="text1"/>
          <w:sz w:val="36"/>
          <w:szCs w:val="36"/>
          <w:rtl/>
        </w:rPr>
        <w:t xml:space="preserve"> يده من عند أصابع الر</w:t>
      </w:r>
      <w:r w:rsidR="00E46028" w:rsidRPr="002C2A61">
        <w:rPr>
          <w:rFonts w:ascii="Traditional Arabic" w:hAnsi="Traditional Arabic" w:cs="Traditional Arabic"/>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ج</w:t>
      </w:r>
      <w:r w:rsidR="00E46028" w:rsidRPr="002C2A61">
        <w:rPr>
          <w:rFonts w:ascii="Traditional Arabic" w:hAnsi="Traditional Arabic" w:cs="Traditional Arabic"/>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ل إلى الس</w:t>
      </w:r>
      <w:r w:rsidR="006A27CE">
        <w:rPr>
          <w:rFonts w:ascii="Traditional Arabic" w:hAnsi="Traditional Arabic" w:cs="Traditional Arabic" w:hint="cs"/>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اق فقط، ويكون المسح باليدين جميعاً على الرجلين جميعاً، يعني اليد اليمنى تمسح الرجل اليمنى، واليد اليسرى تمسح الرجل اليسرى في نفس اللحظة، كما ت</w:t>
      </w:r>
      <w:r w:rsidR="003354DF">
        <w:rPr>
          <w:rFonts w:ascii="Traditional Arabic" w:hAnsi="Traditional Arabic" w:cs="Traditional Arabic" w:hint="cs"/>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مس</w:t>
      </w:r>
      <w:r w:rsidR="003354DF">
        <w:rPr>
          <w:rFonts w:ascii="Traditional Arabic" w:hAnsi="Traditional Arabic" w:cs="Traditional Arabic" w:hint="cs"/>
          <w:b/>
          <w:bCs/>
          <w:color w:val="000000" w:themeColor="text1"/>
          <w:sz w:val="36"/>
          <w:szCs w:val="36"/>
          <w:rtl/>
        </w:rPr>
        <w:t>َ</w:t>
      </w:r>
      <w:r w:rsidR="008576D0" w:rsidRPr="002C2A61">
        <w:rPr>
          <w:rFonts w:ascii="Traditional Arabic" w:hAnsi="Traditional Arabic" w:cs="Traditional Arabic"/>
          <w:b/>
          <w:bCs/>
          <w:color w:val="000000" w:themeColor="text1"/>
          <w:sz w:val="36"/>
          <w:szCs w:val="36"/>
          <w:rtl/>
        </w:rPr>
        <w:t>ح الأذنان، لأن هذا هو ظاهر السنة</w:t>
      </w:r>
      <w:r w:rsidR="00E46028" w:rsidRPr="002C2A61">
        <w:rPr>
          <w:rFonts w:ascii="Traditional Arabic" w:hAnsi="Traditional Arabic" w:cs="Traditional Arabic"/>
          <w:b/>
          <w:bCs/>
          <w:color w:val="000000" w:themeColor="text1"/>
          <w:sz w:val="36"/>
          <w:szCs w:val="36"/>
          <w:rtl/>
        </w:rPr>
        <w:t xml:space="preserve"> ،</w:t>
      </w:r>
      <w:r w:rsidR="008576D0" w:rsidRPr="002C2A61">
        <w:rPr>
          <w:rFonts w:ascii="Traditional Arabic" w:hAnsi="Traditional Arabic" w:cs="Traditional Arabic"/>
          <w:b/>
          <w:bCs/>
          <w:color w:val="000000" w:themeColor="text1"/>
          <w:sz w:val="36"/>
          <w:szCs w:val="36"/>
          <w:rtl/>
        </w:rPr>
        <w:t>وعلى أي صفة مسح أعلى الخف فإنه يجزئ لكن كلامنا هذا في الأفضل</w:t>
      </w:r>
      <w:r w:rsidR="00E46028" w:rsidRPr="002C2A61">
        <w:rPr>
          <w:rFonts w:ascii="Traditional Arabic" w:hAnsi="Traditional Arabic" w:cs="Traditional Arabic"/>
          <w:b/>
          <w:bCs/>
          <w:color w:val="000000" w:themeColor="text1"/>
          <w:sz w:val="36"/>
          <w:szCs w:val="36"/>
          <w:rtl/>
        </w:rPr>
        <w:t xml:space="preserve">  </w:t>
      </w:r>
      <w:r w:rsidR="008576D0" w:rsidRPr="002C2A61">
        <w:rPr>
          <w:rFonts w:ascii="Traditional Arabic" w:hAnsi="Traditional Arabic" w:cs="Traditional Arabic"/>
          <w:b/>
          <w:bCs/>
          <w:color w:val="000000" w:themeColor="text1"/>
          <w:sz w:val="36"/>
          <w:szCs w:val="36"/>
          <w:rtl/>
        </w:rPr>
        <w:t>.</w:t>
      </w:r>
    </w:p>
    <w:p w14:paraId="221EFF06" w14:textId="6F66E094" w:rsidR="003158A2" w:rsidRPr="002C2A61" w:rsidRDefault="009B185F"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 xml:space="preserve">أقول </w:t>
      </w:r>
      <w:r w:rsidR="003354DF">
        <w:rPr>
          <w:rFonts w:ascii="Traditional Arabic" w:hAnsi="Traditional Arabic" w:cs="Traditional Arabic" w:hint="cs"/>
          <w:b/>
          <w:bCs/>
          <w:color w:val="000000" w:themeColor="text1"/>
          <w:sz w:val="36"/>
          <w:szCs w:val="36"/>
          <w:rtl/>
        </w:rPr>
        <w:t>ما سمعتم</w:t>
      </w:r>
      <w:r w:rsidRPr="002C2A61">
        <w:rPr>
          <w:rFonts w:ascii="Traditional Arabic" w:hAnsi="Traditional Arabic" w:cs="Traditional Arabic"/>
          <w:b/>
          <w:bCs/>
          <w:color w:val="000000" w:themeColor="text1"/>
          <w:sz w:val="36"/>
          <w:szCs w:val="36"/>
          <w:rtl/>
        </w:rPr>
        <w:t xml:space="preserve"> وأستغفر الله العظيم الجليل لي ولكم من كل ذنب، فاستغفروه يغفر لكم إنه هو الغفور الرحيم</w:t>
      </w:r>
    </w:p>
    <w:p w14:paraId="24CFB4B4" w14:textId="74A5E819" w:rsidR="00E46028" w:rsidRPr="002C2A61" w:rsidRDefault="00E46028" w:rsidP="002C2A61">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ال</w:t>
      </w:r>
      <w:r w:rsidR="00FC6856" w:rsidRPr="002C2A61">
        <w:rPr>
          <w:rFonts w:ascii="Traditional Arabic" w:hAnsi="Traditional Arabic" w:cs="Traditional Arabic"/>
          <w:b/>
          <w:bCs/>
          <w:color w:val="000000" w:themeColor="text1"/>
          <w:sz w:val="36"/>
          <w:szCs w:val="36"/>
          <w:rtl/>
        </w:rPr>
        <w:t>خ</w:t>
      </w:r>
      <w:r w:rsidRPr="002C2A61">
        <w:rPr>
          <w:rFonts w:ascii="Traditional Arabic" w:hAnsi="Traditional Arabic" w:cs="Traditional Arabic"/>
          <w:b/>
          <w:bCs/>
          <w:color w:val="000000" w:themeColor="text1"/>
          <w:sz w:val="36"/>
          <w:szCs w:val="36"/>
          <w:rtl/>
        </w:rPr>
        <w:t>طبة الثانية</w:t>
      </w:r>
    </w:p>
    <w:p w14:paraId="65268355" w14:textId="4D579CBA" w:rsidR="00894D9D" w:rsidRPr="002C2A61" w:rsidRDefault="00894D9D" w:rsidP="002C2A61">
      <w:pPr>
        <w:pStyle w:val="a4"/>
        <w:rPr>
          <w:rFonts w:ascii="Traditional Arabic" w:eastAsia="Times New Roman" w:hAnsi="Traditional Arabic" w:cs="Traditional Arabic"/>
          <w:b/>
          <w:bCs/>
          <w:color w:val="000000" w:themeColor="text1"/>
          <w:sz w:val="36"/>
          <w:szCs w:val="36"/>
        </w:rPr>
      </w:pPr>
      <w:r w:rsidRPr="002C2A61">
        <w:rPr>
          <w:rFonts w:ascii="Traditional Arabic" w:eastAsia="Times New Roman" w:hAnsi="Traditional Arabic" w:cs="Traditional Arabic"/>
          <w:b/>
          <w:bCs/>
          <w:color w:val="000000" w:themeColor="text1"/>
          <w:sz w:val="36"/>
          <w:szCs w:val="36"/>
          <w:rtl/>
        </w:rPr>
        <w:t xml:space="preserve">الحمد لله </w:t>
      </w:r>
      <w:r w:rsidR="00611B18">
        <w:rPr>
          <w:rFonts w:ascii="Traditional Arabic" w:eastAsia="Times New Roman" w:hAnsi="Traditional Arabic" w:cs="Traditional Arabic" w:hint="cs"/>
          <w:b/>
          <w:bCs/>
          <w:color w:val="000000" w:themeColor="text1"/>
          <w:sz w:val="36"/>
          <w:szCs w:val="36"/>
          <w:rtl/>
        </w:rPr>
        <w:t>رب العالمين</w:t>
      </w:r>
      <w:r w:rsidRPr="002C2A61">
        <w:rPr>
          <w:rFonts w:ascii="Traditional Arabic" w:eastAsia="Times New Roman" w:hAnsi="Traditional Arabic" w:cs="Traditional Arabic"/>
          <w:b/>
          <w:bCs/>
          <w:color w:val="000000" w:themeColor="text1"/>
          <w:sz w:val="36"/>
          <w:szCs w:val="36"/>
          <w:rtl/>
        </w:rPr>
        <w:t xml:space="preserve">، وأشهد أن لا إله إلا الله وحدَه لا شريك له </w:t>
      </w:r>
      <w:r w:rsidR="00611B18">
        <w:rPr>
          <w:rFonts w:ascii="Traditional Arabic" w:eastAsia="Times New Roman" w:hAnsi="Traditional Arabic" w:cs="Traditional Arabic" w:hint="cs"/>
          <w:b/>
          <w:bCs/>
          <w:color w:val="000000" w:themeColor="text1"/>
          <w:sz w:val="36"/>
          <w:szCs w:val="36"/>
          <w:rtl/>
        </w:rPr>
        <w:t>إله الأولين والآخرين</w:t>
      </w:r>
      <w:r w:rsidRPr="002C2A61">
        <w:rPr>
          <w:rFonts w:ascii="Traditional Arabic" w:eastAsia="Times New Roman" w:hAnsi="Traditional Arabic" w:cs="Traditional Arabic"/>
          <w:b/>
          <w:bCs/>
          <w:color w:val="000000" w:themeColor="text1"/>
          <w:sz w:val="36"/>
          <w:szCs w:val="36"/>
          <w:rtl/>
        </w:rPr>
        <w:t xml:space="preserve">، وأشهد أنَّ محمَّدًا عبده ورسوله </w:t>
      </w:r>
      <w:r w:rsidR="00611B18">
        <w:rPr>
          <w:rFonts w:ascii="Traditional Arabic" w:eastAsia="Times New Roman" w:hAnsi="Traditional Arabic" w:cs="Traditional Arabic" w:hint="cs"/>
          <w:b/>
          <w:bCs/>
          <w:color w:val="000000" w:themeColor="text1"/>
          <w:sz w:val="36"/>
          <w:szCs w:val="36"/>
          <w:rtl/>
        </w:rPr>
        <w:t xml:space="preserve">الصادق الأمين </w:t>
      </w:r>
      <w:r w:rsidRPr="002C2A61">
        <w:rPr>
          <w:rFonts w:ascii="Traditional Arabic" w:eastAsia="Times New Roman" w:hAnsi="Traditional Arabic" w:cs="Traditional Arabic"/>
          <w:b/>
          <w:bCs/>
          <w:color w:val="000000" w:themeColor="text1"/>
          <w:sz w:val="36"/>
          <w:szCs w:val="36"/>
          <w:rtl/>
        </w:rPr>
        <w:t xml:space="preserve">، صلَّى الله عليه وعلى آله وصحابته </w:t>
      </w:r>
      <w:r w:rsidR="00611B18">
        <w:rPr>
          <w:rFonts w:ascii="Traditional Arabic" w:eastAsia="Times New Roman" w:hAnsi="Traditional Arabic" w:cs="Traditional Arabic" w:hint="cs"/>
          <w:b/>
          <w:bCs/>
          <w:color w:val="000000" w:themeColor="text1"/>
          <w:sz w:val="36"/>
          <w:szCs w:val="36"/>
          <w:rtl/>
        </w:rPr>
        <w:t>أجمعين</w:t>
      </w:r>
      <w:r w:rsidRPr="002C2A61">
        <w:rPr>
          <w:rFonts w:ascii="Traditional Arabic" w:eastAsia="Times New Roman" w:hAnsi="Traditional Arabic" w:cs="Traditional Arabic"/>
          <w:b/>
          <w:bCs/>
          <w:color w:val="000000" w:themeColor="text1"/>
          <w:sz w:val="36"/>
          <w:szCs w:val="36"/>
        </w:rPr>
        <w:t>.</w:t>
      </w:r>
    </w:p>
    <w:p w14:paraId="56D9BB72" w14:textId="504880D4" w:rsidR="00894D9D" w:rsidRPr="002C2A61" w:rsidRDefault="00894D9D" w:rsidP="002C2A61">
      <w:pPr>
        <w:pStyle w:val="a4"/>
        <w:rPr>
          <w:rFonts w:ascii="Traditional Arabic" w:eastAsia="Times New Roman" w:hAnsi="Traditional Arabic" w:cs="Traditional Arabic"/>
          <w:b/>
          <w:bCs/>
          <w:color w:val="000000" w:themeColor="text1"/>
          <w:sz w:val="36"/>
          <w:szCs w:val="36"/>
        </w:rPr>
      </w:pPr>
      <w:r w:rsidRPr="002C2A61">
        <w:rPr>
          <w:rFonts w:ascii="Traditional Arabic" w:eastAsia="Times New Roman" w:hAnsi="Traditional Arabic" w:cs="Traditional Arabic"/>
          <w:b/>
          <w:bCs/>
          <w:color w:val="000000" w:themeColor="text1"/>
          <w:sz w:val="36"/>
          <w:szCs w:val="36"/>
        </w:rPr>
        <w:t> </w:t>
      </w:r>
      <w:r w:rsidRPr="002C2A61">
        <w:rPr>
          <w:rFonts w:ascii="Traditional Arabic" w:eastAsia="Times New Roman" w:hAnsi="Traditional Arabic" w:cs="Traditional Arabic"/>
          <w:b/>
          <w:bCs/>
          <w:color w:val="000000" w:themeColor="text1"/>
          <w:sz w:val="36"/>
          <w:szCs w:val="36"/>
          <w:rtl/>
        </w:rPr>
        <w:t>أمَّا بعدُ: فيا عباد الله</w:t>
      </w:r>
      <w:r w:rsidRPr="002C2A61">
        <w:rPr>
          <w:rFonts w:ascii="Traditional Arabic" w:eastAsia="Times New Roman" w:hAnsi="Traditional Arabic" w:cs="Traditional Arabic"/>
          <w:b/>
          <w:bCs/>
          <w:color w:val="000000" w:themeColor="text1"/>
          <w:sz w:val="36"/>
          <w:szCs w:val="36"/>
        </w:rPr>
        <w:t>:</w:t>
      </w:r>
    </w:p>
    <w:p w14:paraId="72F0BC32" w14:textId="352461D0" w:rsidR="00796E9B" w:rsidRPr="00611B18" w:rsidRDefault="00894D9D" w:rsidP="00611B18">
      <w:pPr>
        <w:pStyle w:val="a4"/>
        <w:rPr>
          <w:rFonts w:ascii="Traditional Arabic" w:eastAsia="Times New Roman" w:hAnsi="Traditional Arabic" w:cs="Traditional Arabic"/>
          <w:b/>
          <w:bCs/>
          <w:color w:val="000000" w:themeColor="text1"/>
          <w:sz w:val="36"/>
          <w:szCs w:val="36"/>
        </w:rPr>
      </w:pPr>
      <w:r w:rsidRPr="002C2A61">
        <w:rPr>
          <w:rFonts w:ascii="Traditional Arabic" w:eastAsia="Times New Roman" w:hAnsi="Traditional Arabic" w:cs="Traditional Arabic"/>
          <w:b/>
          <w:bCs/>
          <w:color w:val="000000" w:themeColor="text1"/>
          <w:sz w:val="36"/>
          <w:szCs w:val="36"/>
          <w:rtl/>
        </w:rPr>
        <w:t xml:space="preserve">اتَّقوا الله - تعالى </w:t>
      </w:r>
      <w:r w:rsidR="00796E9B" w:rsidRPr="002C2A61">
        <w:rPr>
          <w:rFonts w:ascii="Traditional Arabic" w:eastAsia="Times New Roman" w:hAnsi="Traditional Arabic" w:cs="Traditional Arabic"/>
          <w:b/>
          <w:bCs/>
          <w:color w:val="000000" w:themeColor="text1"/>
          <w:sz w:val="36"/>
          <w:szCs w:val="36"/>
          <w:rtl/>
        </w:rPr>
        <w:t>–</w:t>
      </w:r>
      <w:r w:rsidRPr="002C2A61">
        <w:rPr>
          <w:rFonts w:ascii="Traditional Arabic" w:eastAsia="Times New Roman" w:hAnsi="Traditional Arabic" w:cs="Traditional Arabic"/>
          <w:b/>
          <w:bCs/>
          <w:color w:val="000000" w:themeColor="text1"/>
          <w:sz w:val="36"/>
          <w:szCs w:val="36"/>
          <w:rtl/>
        </w:rPr>
        <w:t xml:space="preserve"> </w:t>
      </w:r>
      <w:r w:rsidR="00796E9B" w:rsidRPr="002C2A61">
        <w:rPr>
          <w:rFonts w:ascii="Traditional Arabic" w:eastAsia="Times New Roman" w:hAnsi="Traditional Arabic" w:cs="Traditional Arabic"/>
          <w:b/>
          <w:bCs/>
          <w:color w:val="000000" w:themeColor="text1"/>
          <w:sz w:val="36"/>
          <w:szCs w:val="36"/>
          <w:rtl/>
        </w:rPr>
        <w:t xml:space="preserve">واعلموا </w:t>
      </w:r>
      <w:r w:rsidR="002C2A61" w:rsidRPr="002C2A61">
        <w:rPr>
          <w:rFonts w:ascii="Traditional Arabic" w:hAnsi="Traditional Arabic" w:cs="Traditional Arabic"/>
          <w:b/>
          <w:bCs/>
          <w:color w:val="000000" w:themeColor="text1"/>
          <w:sz w:val="36"/>
          <w:szCs w:val="36"/>
          <w:rtl/>
        </w:rPr>
        <w:t xml:space="preserve">أن </w:t>
      </w:r>
      <w:r w:rsidR="00796E9B" w:rsidRPr="002C2A61">
        <w:rPr>
          <w:rFonts w:ascii="Traditional Arabic" w:hAnsi="Traditional Arabic" w:cs="Traditional Arabic"/>
          <w:b/>
          <w:bCs/>
          <w:color w:val="000000" w:themeColor="text1"/>
          <w:sz w:val="36"/>
          <w:szCs w:val="36"/>
          <w:rtl/>
        </w:rPr>
        <w:t xml:space="preserve">التيسير مقصدٌ من مقاصد هذا الدين وصفة عامّة للشريعة، في أحكامها وعقائدها، وأخلاقها ومعاملاتها، وأصولها وفروعها. </w:t>
      </w:r>
    </w:p>
    <w:p w14:paraId="49B6C5FB" w14:textId="76950D29" w:rsidR="00FC6856" w:rsidRPr="0058234F" w:rsidRDefault="002C2A61" w:rsidP="0058234F">
      <w:pPr>
        <w:pStyle w:val="a4"/>
        <w:rPr>
          <w:rFonts w:ascii="Traditional Arabic" w:hAnsi="Traditional Arabic" w:cs="Traditional Arabic"/>
          <w:b/>
          <w:bCs/>
          <w:color w:val="000000" w:themeColor="text1"/>
          <w:sz w:val="36"/>
          <w:szCs w:val="36"/>
          <w:rtl/>
        </w:rPr>
      </w:pPr>
      <w:r w:rsidRPr="002C2A61">
        <w:rPr>
          <w:rFonts w:ascii="Traditional Arabic" w:hAnsi="Traditional Arabic" w:cs="Traditional Arabic"/>
          <w:b/>
          <w:bCs/>
          <w:color w:val="000000" w:themeColor="text1"/>
          <w:sz w:val="36"/>
          <w:szCs w:val="36"/>
          <w:rtl/>
        </w:rPr>
        <w:t xml:space="preserve">فشريعة الله كلّها يسرٌ وسماحة </w:t>
      </w:r>
      <w:r>
        <w:rPr>
          <w:rFonts w:ascii="Traditional Arabic" w:hAnsi="Traditional Arabic" w:cs="Traditional Arabic" w:hint="cs"/>
          <w:b/>
          <w:bCs/>
          <w:color w:val="000000" w:themeColor="text1"/>
          <w:sz w:val="36"/>
          <w:szCs w:val="36"/>
          <w:rtl/>
        </w:rPr>
        <w:t>و</w:t>
      </w:r>
      <w:r w:rsidR="00796E9B" w:rsidRPr="002C2A61">
        <w:rPr>
          <w:rFonts w:ascii="Traditional Arabic" w:hAnsi="Traditional Arabic" w:cs="Traditional Arabic"/>
          <w:b/>
          <w:bCs/>
          <w:color w:val="000000" w:themeColor="text1"/>
          <w:sz w:val="36"/>
          <w:szCs w:val="36"/>
          <w:rtl/>
        </w:rPr>
        <w:t>أحكام الشرع راعت أحوالَ المكلفين وظروفَهم من الصحة والمرض، والحضر والسفر، وأحوال الاضطرار</w:t>
      </w:r>
      <w:r w:rsidR="00192540" w:rsidRPr="002C2A61">
        <w:rPr>
          <w:rFonts w:ascii="Traditional Arabic" w:hAnsi="Traditional Arabic" w:cs="Traditional Arabic"/>
          <w:b/>
          <w:bCs/>
          <w:color w:val="000000" w:themeColor="text1"/>
          <w:sz w:val="36"/>
          <w:szCs w:val="36"/>
          <w:rtl/>
        </w:rPr>
        <w:t xml:space="preserve"> قال الله </w:t>
      </w:r>
      <w:r w:rsidR="00796E9B" w:rsidRPr="002C2A61">
        <w:rPr>
          <w:rFonts w:ascii="Traditional Arabic" w:hAnsi="Traditional Arabic" w:cs="Traditional Arabic"/>
          <w:b/>
          <w:bCs/>
          <w:noProof/>
          <w:color w:val="000000" w:themeColor="text1"/>
          <w:sz w:val="36"/>
          <w:szCs w:val="36"/>
        </w:rPr>
        <w:drawing>
          <wp:inline distT="0" distB="0" distL="0" distR="0" wp14:anchorId="5925BE52" wp14:editId="3316FED9">
            <wp:extent cx="133350" cy="133350"/>
            <wp:effectExtent l="0" t="0" r="0" b="0"/>
            <wp:docPr id="68" name="صورة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6E9B" w:rsidRPr="002C2A61">
        <w:rPr>
          <w:rFonts w:ascii="Traditional Arabic" w:hAnsi="Traditional Arabic" w:cs="Traditional Arabic"/>
          <w:b/>
          <w:bCs/>
          <w:color w:val="000000" w:themeColor="text1"/>
          <w:sz w:val="36"/>
          <w:szCs w:val="36"/>
          <w:rtl/>
        </w:rPr>
        <w:t>لاَ يُكَلّفُ ٱللَّهُ نَفْسًا إِلاَّ وُسْعَهَا</w:t>
      </w:r>
      <w:r w:rsidR="00796E9B" w:rsidRPr="002C2A61">
        <w:rPr>
          <w:rFonts w:ascii="Traditional Arabic" w:hAnsi="Traditional Arabic" w:cs="Traditional Arabic"/>
          <w:b/>
          <w:bCs/>
          <w:noProof/>
          <w:color w:val="000000" w:themeColor="text1"/>
          <w:sz w:val="36"/>
          <w:szCs w:val="36"/>
        </w:rPr>
        <w:drawing>
          <wp:inline distT="0" distB="0" distL="0" distR="0" wp14:anchorId="1803340C" wp14:editId="44CC3612">
            <wp:extent cx="133350" cy="133350"/>
            <wp:effectExtent l="0" t="0" r="0" b="0"/>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6E9B" w:rsidRPr="002C2A61">
        <w:rPr>
          <w:rFonts w:ascii="Traditional Arabic" w:hAnsi="Traditional Arabic" w:cs="Traditional Arabic"/>
          <w:b/>
          <w:bCs/>
          <w:color w:val="000000" w:themeColor="text1"/>
          <w:sz w:val="36"/>
          <w:szCs w:val="36"/>
          <w:rtl/>
        </w:rPr>
        <w:t> </w:t>
      </w:r>
      <w:r w:rsidR="00894D9D" w:rsidRPr="002C2A61">
        <w:rPr>
          <w:rFonts w:ascii="Traditional Arabic" w:eastAsia="Times New Roman" w:hAnsi="Traditional Arabic" w:cs="Traditional Arabic"/>
          <w:b/>
          <w:bCs/>
          <w:color w:val="000000" w:themeColor="text1"/>
          <w:sz w:val="36"/>
          <w:szCs w:val="36"/>
          <w:rtl/>
        </w:rPr>
        <w:t>ثم اعلَمُوا أنَّ الله - سبحانه وتعالى - أمرَكُم بأمرٍ بدأ فيه بنفسه؛ فقال  جلَّ من قائل عليمًا</w:t>
      </w:r>
      <w:r w:rsidR="00894D9D" w:rsidRPr="002C2A61">
        <w:rPr>
          <w:rFonts w:ascii="Traditional Arabic" w:eastAsia="Times New Roman" w:hAnsi="Traditional Arabic" w:cs="Traditional Arabic"/>
          <w:b/>
          <w:bCs/>
          <w:color w:val="000000" w:themeColor="text1"/>
          <w:sz w:val="36"/>
          <w:szCs w:val="36"/>
        </w:rPr>
        <w:t xml:space="preserve">  </w:t>
      </w:r>
      <w:r w:rsidR="00894D9D" w:rsidRPr="002C2A61">
        <w:rPr>
          <w:rFonts w:ascii="Traditional Arabic" w:eastAsia="Times New Roman" w:hAnsi="Traditional Arabic" w:cs="Traditional Arabic"/>
          <w:b/>
          <w:bCs/>
          <w:color w:val="000000" w:themeColor="text1"/>
          <w:sz w:val="36"/>
          <w:szCs w:val="36"/>
          <w:rtl/>
        </w:rPr>
        <w:t xml:space="preserve">﴿ إِنَّ اللَّهَ وَمَلَائِكَتَهُ يُصَلُّونَ عَلَى النَّبِيِّ يَا أَيُّهَا الَّذِينَ آمَنُوا صَلُّوا عَلَيْهِ وَسَلِّمُوا تَسْلِيمًا ﴾ </w:t>
      </w:r>
    </w:p>
    <w:p w14:paraId="18BD4FC1" w14:textId="77777777" w:rsidR="00E46028" w:rsidRPr="002C2A61" w:rsidRDefault="00E46028" w:rsidP="002C2A61">
      <w:pPr>
        <w:pStyle w:val="a4"/>
        <w:rPr>
          <w:rFonts w:ascii="Traditional Arabic" w:hAnsi="Traditional Arabic" w:cs="Traditional Arabic"/>
          <w:b/>
          <w:bCs/>
          <w:color w:val="000000" w:themeColor="text1"/>
          <w:sz w:val="36"/>
          <w:szCs w:val="36"/>
        </w:rPr>
      </w:pPr>
    </w:p>
    <w:sectPr w:rsidR="00E46028" w:rsidRPr="002C2A61" w:rsidSect="0058234F">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5F"/>
    <w:rsid w:val="00022054"/>
    <w:rsid w:val="000F1831"/>
    <w:rsid w:val="00192540"/>
    <w:rsid w:val="002010C7"/>
    <w:rsid w:val="002C2A61"/>
    <w:rsid w:val="002F7120"/>
    <w:rsid w:val="003158A2"/>
    <w:rsid w:val="003354DF"/>
    <w:rsid w:val="00361BF7"/>
    <w:rsid w:val="003968D3"/>
    <w:rsid w:val="004476FD"/>
    <w:rsid w:val="0058234F"/>
    <w:rsid w:val="00611B18"/>
    <w:rsid w:val="00694BBD"/>
    <w:rsid w:val="006A27CE"/>
    <w:rsid w:val="006D7A1D"/>
    <w:rsid w:val="00796E9B"/>
    <w:rsid w:val="008576D0"/>
    <w:rsid w:val="00894D9D"/>
    <w:rsid w:val="009014B7"/>
    <w:rsid w:val="00964C4C"/>
    <w:rsid w:val="009B185F"/>
    <w:rsid w:val="00AD6632"/>
    <w:rsid w:val="00DE7202"/>
    <w:rsid w:val="00E00CEB"/>
    <w:rsid w:val="00E46028"/>
    <w:rsid w:val="00F07CD8"/>
    <w:rsid w:val="00F94C2E"/>
    <w:rsid w:val="00FC6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8130"/>
  <w15:chartTrackingRefBased/>
  <w15:docId w15:val="{0949C842-4037-4971-A0D6-B076C69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4D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94D9D"/>
    <w:rPr>
      <w:color w:val="0000FF"/>
      <w:u w:val="single"/>
    </w:rPr>
  </w:style>
  <w:style w:type="paragraph" w:styleId="a4">
    <w:name w:val="No Spacing"/>
    <w:uiPriority w:val="1"/>
    <w:qFormat/>
    <w:rsid w:val="002C2A6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85377">
      <w:bodyDiv w:val="1"/>
      <w:marLeft w:val="0"/>
      <w:marRight w:val="0"/>
      <w:marTop w:val="0"/>
      <w:marBottom w:val="0"/>
      <w:divBdr>
        <w:top w:val="none" w:sz="0" w:space="0" w:color="auto"/>
        <w:left w:val="none" w:sz="0" w:space="0" w:color="auto"/>
        <w:bottom w:val="none" w:sz="0" w:space="0" w:color="auto"/>
        <w:right w:val="none" w:sz="0" w:space="0" w:color="auto"/>
      </w:divBdr>
    </w:div>
    <w:div w:id="1742172166">
      <w:bodyDiv w:val="1"/>
      <w:marLeft w:val="0"/>
      <w:marRight w:val="0"/>
      <w:marTop w:val="0"/>
      <w:marBottom w:val="0"/>
      <w:divBdr>
        <w:top w:val="none" w:sz="0" w:space="0" w:color="auto"/>
        <w:left w:val="none" w:sz="0" w:space="0" w:color="auto"/>
        <w:bottom w:val="none" w:sz="0" w:space="0" w:color="auto"/>
        <w:right w:val="none" w:sz="0" w:space="0" w:color="auto"/>
      </w:divBdr>
    </w:div>
    <w:div w:id="19097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591B-AA5E-4259-9170-D4BE6E58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679</Words>
  <Characters>3872</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2023-12-28T13:31:00Z</dcterms:created>
  <dcterms:modified xsi:type="dcterms:W3CDTF">2023-12-29T04:14:00Z</dcterms:modified>
</cp:coreProperties>
</file>