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AAD80" w14:textId="6D931887" w:rsidR="00FA4238" w:rsidRDefault="00FA4238" w:rsidP="007B7E15">
      <w:pPr>
        <w:shd w:val="clear" w:color="auto" w:fill="FFFFFF"/>
        <w:spacing w:after="0" w:line="240" w:lineRule="auto"/>
        <w:rPr>
          <w:rFonts w:asciiTheme="majorBidi" w:eastAsia="Times New Roman" w:hAnsiTheme="majorBidi" w:cstheme="majorBidi"/>
          <w:b/>
          <w:bCs/>
          <w:color w:val="404040"/>
          <w:kern w:val="0"/>
          <w:sz w:val="80"/>
          <w:szCs w:val="80"/>
          <w:vertAlign w:val="subscript"/>
          <w:rtl/>
          <w14:ligatures w14:val="none"/>
        </w:rPr>
      </w:pPr>
      <w:r>
        <w:rPr>
          <w:rFonts w:asciiTheme="majorBidi" w:eastAsia="Times New Roman" w:hAnsiTheme="majorBidi" w:cstheme="majorBidi" w:hint="cs"/>
          <w:b/>
          <w:bCs/>
          <w:color w:val="404040"/>
          <w:kern w:val="0"/>
          <w:sz w:val="80"/>
          <w:szCs w:val="80"/>
          <w:vertAlign w:val="subscript"/>
          <w:rtl/>
          <w14:ligatures w14:val="none"/>
        </w:rPr>
        <w:t>الخطبة الثانية:</w:t>
      </w:r>
    </w:p>
    <w:p w14:paraId="5303C482" w14:textId="0A0789F0" w:rsidR="00821DD4" w:rsidRDefault="00821DD4" w:rsidP="007B7E15">
      <w:pPr>
        <w:shd w:val="clear" w:color="auto" w:fill="FFFFFF"/>
        <w:spacing w:after="0" w:line="240" w:lineRule="auto"/>
        <w:rPr>
          <w:rFonts w:asciiTheme="majorBidi" w:eastAsia="Times New Roman" w:hAnsiTheme="majorBidi" w:cstheme="majorBidi"/>
          <w:b/>
          <w:bCs/>
          <w:color w:val="404040"/>
          <w:kern w:val="0"/>
          <w:sz w:val="80"/>
          <w:szCs w:val="80"/>
          <w:vertAlign w:val="subscript"/>
          <w:rtl/>
          <w14:ligatures w14:val="none"/>
        </w:rPr>
      </w:pPr>
      <w:r>
        <w:rPr>
          <w:rFonts w:asciiTheme="majorBidi" w:eastAsia="Times New Roman" w:hAnsiTheme="majorBidi" w:cstheme="majorBidi" w:hint="cs"/>
          <w:b/>
          <w:bCs/>
          <w:color w:val="404040"/>
          <w:kern w:val="0"/>
          <w:sz w:val="80"/>
          <w:szCs w:val="80"/>
          <w:vertAlign w:val="subscript"/>
          <w:rtl/>
          <w14:ligatures w14:val="none"/>
        </w:rPr>
        <w:t>الحمد لله الأحد الصمد الذي لم يلد ولم يولد ولم يكن له كفوا أحد</w:t>
      </w:r>
    </w:p>
    <w:p w14:paraId="5C369D65" w14:textId="52813F47" w:rsidR="00821DD4" w:rsidRDefault="00821DD4" w:rsidP="007B7E15">
      <w:pPr>
        <w:shd w:val="clear" w:color="auto" w:fill="FFFFFF"/>
        <w:spacing w:after="0" w:line="240" w:lineRule="auto"/>
        <w:rPr>
          <w:rFonts w:asciiTheme="majorBidi" w:eastAsia="Times New Roman" w:hAnsiTheme="majorBidi" w:cstheme="majorBidi"/>
          <w:b/>
          <w:bCs/>
          <w:color w:val="404040"/>
          <w:kern w:val="0"/>
          <w:sz w:val="80"/>
          <w:szCs w:val="80"/>
          <w:vertAlign w:val="subscript"/>
          <w:rtl/>
          <w14:ligatures w14:val="none"/>
        </w:rPr>
      </w:pPr>
      <w:r>
        <w:rPr>
          <w:rFonts w:asciiTheme="majorBidi" w:eastAsia="Times New Roman" w:hAnsiTheme="majorBidi" w:cstheme="majorBidi" w:hint="cs"/>
          <w:b/>
          <w:bCs/>
          <w:color w:val="404040"/>
          <w:kern w:val="0"/>
          <w:sz w:val="80"/>
          <w:szCs w:val="80"/>
          <w:vertAlign w:val="subscript"/>
          <w:rtl/>
          <w14:ligatures w14:val="none"/>
        </w:rPr>
        <w:t xml:space="preserve">والصلاة والسلام الأتمان الأكملان على البشير النذر والسراج المنير محمد بن عبد الله </w:t>
      </w:r>
      <w:r w:rsidRPr="00821DD4">
        <w:rPr>
          <w:rFonts w:asciiTheme="majorBidi" w:eastAsia="Times New Roman" w:hAnsiTheme="majorBidi" w:cstheme="majorBidi"/>
          <w:b/>
          <w:bCs/>
          <w:color w:val="404040"/>
          <w:kern w:val="0"/>
          <w:sz w:val="80"/>
          <w:szCs w:val="80"/>
          <w:vertAlign w:val="subscript"/>
          <w14:ligatures w14:val="none"/>
        </w:rPr>
        <w:sym w:font="AGA Arabesque" w:char="F072"/>
      </w:r>
      <w:r>
        <w:rPr>
          <w:rFonts w:asciiTheme="majorBidi" w:eastAsia="Times New Roman" w:hAnsiTheme="majorBidi" w:cstheme="majorBidi" w:hint="cs"/>
          <w:b/>
          <w:bCs/>
          <w:color w:val="404040"/>
          <w:kern w:val="0"/>
          <w:sz w:val="80"/>
          <w:szCs w:val="80"/>
          <w:vertAlign w:val="subscript"/>
          <w:rtl/>
          <w14:ligatures w14:val="none"/>
        </w:rPr>
        <w:t xml:space="preserve"> </w:t>
      </w:r>
    </w:p>
    <w:p w14:paraId="2516230F" w14:textId="1B6DF2F7" w:rsidR="00821DD4" w:rsidRDefault="00821DD4" w:rsidP="007B7E15">
      <w:pPr>
        <w:shd w:val="clear" w:color="auto" w:fill="FFFFFF"/>
        <w:spacing w:after="0" w:line="240" w:lineRule="auto"/>
        <w:rPr>
          <w:rFonts w:asciiTheme="majorBidi" w:eastAsia="Times New Roman" w:hAnsiTheme="majorBidi" w:cstheme="majorBidi"/>
          <w:b/>
          <w:bCs/>
          <w:color w:val="404040"/>
          <w:kern w:val="0"/>
          <w:sz w:val="80"/>
          <w:szCs w:val="80"/>
          <w:vertAlign w:val="subscript"/>
          <w:rtl/>
          <w14:ligatures w14:val="none"/>
        </w:rPr>
      </w:pPr>
      <w:r>
        <w:rPr>
          <w:rFonts w:asciiTheme="majorBidi" w:eastAsia="Times New Roman" w:hAnsiTheme="majorBidi" w:cstheme="majorBidi" w:hint="cs"/>
          <w:b/>
          <w:bCs/>
          <w:color w:val="404040"/>
          <w:kern w:val="0"/>
          <w:sz w:val="80"/>
          <w:szCs w:val="80"/>
          <w:vertAlign w:val="subscript"/>
          <w:rtl/>
          <w14:ligatures w14:val="none"/>
        </w:rPr>
        <w:t>(يا أيها الذين امنوا اتقول الله حق تقاته ولا تموتن الا وانتم مسلمون)</w:t>
      </w:r>
    </w:p>
    <w:p w14:paraId="218A5193" w14:textId="56604E93" w:rsidR="00821DD4" w:rsidRDefault="00821DD4" w:rsidP="007B7E15">
      <w:pPr>
        <w:shd w:val="clear" w:color="auto" w:fill="FFFFFF"/>
        <w:spacing w:after="0" w:line="240" w:lineRule="auto"/>
        <w:rPr>
          <w:rFonts w:asciiTheme="majorBidi" w:eastAsia="Times New Roman" w:hAnsiTheme="majorBidi" w:cstheme="majorBidi"/>
          <w:b/>
          <w:bCs/>
          <w:color w:val="404040"/>
          <w:kern w:val="0"/>
          <w:sz w:val="80"/>
          <w:szCs w:val="80"/>
          <w:vertAlign w:val="subscript"/>
          <w:rtl/>
          <w14:ligatures w14:val="none"/>
        </w:rPr>
      </w:pPr>
      <w:r>
        <w:rPr>
          <w:rFonts w:asciiTheme="majorBidi" w:eastAsia="Times New Roman" w:hAnsiTheme="majorBidi" w:cstheme="majorBidi" w:hint="cs"/>
          <w:b/>
          <w:bCs/>
          <w:color w:val="404040"/>
          <w:kern w:val="0"/>
          <w:sz w:val="80"/>
          <w:szCs w:val="80"/>
          <w:vertAlign w:val="subscript"/>
          <w:rtl/>
          <w14:ligatures w14:val="none"/>
        </w:rPr>
        <w:t>اخوة الايمان</w:t>
      </w:r>
    </w:p>
    <w:p w14:paraId="3FE7E581" w14:textId="425A772C" w:rsidR="007B7E15" w:rsidRPr="00223D3F" w:rsidRDefault="007B7E15" w:rsidP="007B7E15">
      <w:pPr>
        <w:shd w:val="clear" w:color="auto" w:fill="FFFFFF"/>
        <w:spacing w:after="0" w:line="240" w:lineRule="auto"/>
        <w:rPr>
          <w:rFonts w:asciiTheme="majorBidi" w:eastAsia="Times New Roman" w:hAnsiTheme="majorBidi" w:cstheme="majorBidi"/>
          <w:b/>
          <w:bCs/>
          <w:color w:val="404040"/>
          <w:kern w:val="0"/>
          <w:sz w:val="80"/>
          <w:szCs w:val="80"/>
          <w:vertAlign w:val="subscript"/>
          <w:rtl/>
          <w14:ligatures w14:val="none"/>
        </w:rPr>
      </w:pPr>
      <w:r w:rsidRPr="00223D3F">
        <w:rPr>
          <w:rFonts w:asciiTheme="majorBidi" w:eastAsia="Times New Roman" w:hAnsiTheme="majorBidi" w:cstheme="majorBidi" w:hint="cs"/>
          <w:b/>
          <w:bCs/>
          <w:color w:val="404040"/>
          <w:kern w:val="0"/>
          <w:sz w:val="80"/>
          <w:szCs w:val="80"/>
          <w:vertAlign w:val="subscript"/>
          <w:rtl/>
          <w14:ligatures w14:val="none"/>
        </w:rPr>
        <w:t>نوهت وزارة الصحة ووزارة الداخلية إلى عدد من التوجيهات والإرشادا</w:t>
      </w:r>
      <w:r w:rsidRPr="00223D3F">
        <w:rPr>
          <w:rFonts w:asciiTheme="majorBidi" w:eastAsia="Times New Roman" w:hAnsiTheme="majorBidi" w:cstheme="majorBidi" w:hint="eastAsia"/>
          <w:b/>
          <w:bCs/>
          <w:color w:val="404040"/>
          <w:kern w:val="0"/>
          <w:sz w:val="80"/>
          <w:szCs w:val="80"/>
          <w:vertAlign w:val="subscript"/>
          <w:rtl/>
          <w14:ligatures w14:val="none"/>
        </w:rPr>
        <w:t>ت</w:t>
      </w:r>
      <w:r w:rsidRPr="00223D3F">
        <w:rPr>
          <w:rFonts w:asciiTheme="majorBidi" w:eastAsia="Times New Roman" w:hAnsiTheme="majorBidi" w:cstheme="majorBidi" w:hint="cs"/>
          <w:b/>
          <w:bCs/>
          <w:color w:val="404040"/>
          <w:kern w:val="0"/>
          <w:sz w:val="80"/>
          <w:szCs w:val="80"/>
          <w:vertAlign w:val="subscript"/>
          <w:rtl/>
          <w14:ligatures w14:val="none"/>
        </w:rPr>
        <w:t xml:space="preserve"> للمحافظة على سلامة حجاج بيت الله الحرام</w:t>
      </w:r>
    </w:p>
    <w:p w14:paraId="0087036F" w14:textId="3472E1AE" w:rsidR="007B7E15" w:rsidRPr="007B7E15" w:rsidRDefault="007B7E15" w:rsidP="007B7E15">
      <w:pPr>
        <w:shd w:val="clear" w:color="auto" w:fill="FFFFFF"/>
        <w:spacing w:after="0" w:line="240" w:lineRule="auto"/>
        <w:rPr>
          <w:rFonts w:asciiTheme="majorBidi" w:eastAsia="Times New Roman" w:hAnsiTheme="majorBidi" w:cstheme="majorBidi"/>
          <w:b/>
          <w:bCs/>
          <w:color w:val="404040"/>
          <w:kern w:val="0"/>
          <w:sz w:val="80"/>
          <w:szCs w:val="80"/>
          <w:vertAlign w:val="subscript"/>
          <w14:ligatures w14:val="none"/>
        </w:rPr>
      </w:pPr>
      <w:r w:rsidRPr="007B7E15">
        <w:rPr>
          <w:rFonts w:asciiTheme="majorBidi" w:eastAsia="Times New Roman" w:hAnsiTheme="majorBidi" w:cstheme="majorBidi"/>
          <w:b/>
          <w:bCs/>
          <w:color w:val="404040"/>
          <w:kern w:val="0"/>
          <w:sz w:val="80"/>
          <w:szCs w:val="80"/>
          <w:vertAlign w:val="subscript"/>
          <w:rtl/>
          <w14:ligatures w14:val="none"/>
        </w:rPr>
        <w:t>أخي الحاج، أختي الحاجة</w:t>
      </w:r>
      <w:r w:rsidRPr="007B7E15">
        <w:rPr>
          <w:rFonts w:asciiTheme="majorBidi" w:eastAsia="Times New Roman" w:hAnsiTheme="majorBidi" w:cstheme="majorBidi"/>
          <w:b/>
          <w:bCs/>
          <w:color w:val="404040"/>
          <w:kern w:val="0"/>
          <w:sz w:val="80"/>
          <w:szCs w:val="80"/>
          <w:vertAlign w:val="subscript"/>
          <w14:ligatures w14:val="none"/>
        </w:rPr>
        <w:t>:</w:t>
      </w:r>
    </w:p>
    <w:p w14:paraId="5B95DBCB" w14:textId="5C1A997C" w:rsidR="00F805D8" w:rsidRPr="00223D3F" w:rsidRDefault="00F805D8" w:rsidP="007D1CD3">
      <w:pPr>
        <w:numPr>
          <w:ilvl w:val="0"/>
          <w:numId w:val="1"/>
        </w:numPr>
        <w:shd w:val="clear" w:color="auto" w:fill="FFFFFF"/>
        <w:spacing w:before="100" w:beforeAutospacing="1" w:after="100" w:afterAutospacing="1" w:line="240" w:lineRule="auto"/>
        <w:rPr>
          <w:rFonts w:asciiTheme="majorBidi" w:eastAsia="Times New Roman" w:hAnsiTheme="majorBidi" w:cstheme="majorBidi"/>
          <w:b/>
          <w:bCs/>
          <w:color w:val="404040"/>
          <w:kern w:val="0"/>
          <w:sz w:val="80"/>
          <w:szCs w:val="80"/>
          <w:vertAlign w:val="subscript"/>
          <w14:ligatures w14:val="none"/>
        </w:rPr>
      </w:pPr>
      <w:r w:rsidRPr="00223D3F">
        <w:rPr>
          <w:rFonts w:asciiTheme="majorBidi" w:eastAsia="Times New Roman" w:hAnsiTheme="majorBidi" w:cstheme="majorBidi" w:hint="cs"/>
          <w:b/>
          <w:bCs/>
          <w:color w:val="404040"/>
          <w:kern w:val="0"/>
          <w:sz w:val="80"/>
          <w:szCs w:val="80"/>
          <w:vertAlign w:val="subscript"/>
          <w:rtl/>
          <w14:ligatures w14:val="none"/>
        </w:rPr>
        <w:t xml:space="preserve">لا حج بلا تصريح </w:t>
      </w:r>
      <w:r w:rsidR="00121EE5" w:rsidRPr="00223D3F">
        <w:rPr>
          <w:rFonts w:asciiTheme="majorBidi" w:eastAsia="Times New Roman" w:hAnsiTheme="majorBidi" w:cstheme="majorBidi"/>
          <w:b/>
          <w:bCs/>
          <w:color w:val="404040"/>
          <w:kern w:val="0"/>
          <w:sz w:val="80"/>
          <w:szCs w:val="80"/>
          <w:vertAlign w:val="subscript"/>
          <w:rtl/>
          <w14:ligatures w14:val="none"/>
        </w:rPr>
        <w:t>وأكدت الوزارة تطبيق عقوبة الغرامة بقيمة (10,000) ريال على مخالفي أنظمة وتعليمات الحج من دون تصريح بحق كل من يضبط من المواطنين والمقيمين والزوار داخل النطاق الجغرافي، ولا يوجد لديه تصريح حج، وترحيل المقيمين منهم لبلادهم والمنع من دخول المملكة، وفقًا للمدد المحددة نظامًا</w:t>
      </w:r>
      <w:r w:rsidR="00121EE5" w:rsidRPr="00223D3F">
        <w:rPr>
          <w:rFonts w:asciiTheme="majorBidi" w:eastAsia="Times New Roman" w:hAnsiTheme="majorBidi" w:cstheme="majorBidi"/>
          <w:b/>
          <w:bCs/>
          <w:color w:val="404040"/>
          <w:kern w:val="0"/>
          <w:sz w:val="80"/>
          <w:szCs w:val="80"/>
          <w:vertAlign w:val="subscript"/>
          <w14:ligatures w14:val="none"/>
        </w:rPr>
        <w:t>.</w:t>
      </w:r>
    </w:p>
    <w:p w14:paraId="569B6D2C" w14:textId="1AA23347" w:rsidR="007B7E15" w:rsidRPr="007B7E15" w:rsidRDefault="007B7E15" w:rsidP="007D1CD3">
      <w:pPr>
        <w:numPr>
          <w:ilvl w:val="0"/>
          <w:numId w:val="1"/>
        </w:numPr>
        <w:shd w:val="clear" w:color="auto" w:fill="FFFFFF"/>
        <w:spacing w:before="100" w:beforeAutospacing="1" w:after="100" w:afterAutospacing="1" w:line="240" w:lineRule="auto"/>
        <w:rPr>
          <w:rFonts w:asciiTheme="majorBidi" w:eastAsia="Times New Roman" w:hAnsiTheme="majorBidi" w:cstheme="majorBidi"/>
          <w:b/>
          <w:bCs/>
          <w:color w:val="404040"/>
          <w:kern w:val="0"/>
          <w:sz w:val="80"/>
          <w:szCs w:val="80"/>
          <w:vertAlign w:val="subscript"/>
          <w14:ligatures w14:val="none"/>
        </w:rPr>
      </w:pPr>
      <w:r w:rsidRPr="007B7E15">
        <w:rPr>
          <w:rFonts w:asciiTheme="majorBidi" w:eastAsia="Times New Roman" w:hAnsiTheme="majorBidi" w:cstheme="majorBidi"/>
          <w:b/>
          <w:bCs/>
          <w:color w:val="404040"/>
          <w:kern w:val="0"/>
          <w:sz w:val="80"/>
          <w:szCs w:val="80"/>
          <w:vertAlign w:val="subscript"/>
          <w:rtl/>
          <w14:ligatures w14:val="none"/>
        </w:rPr>
        <w:lastRenderedPageBreak/>
        <w:t>الحرص على مراجعة الطبيب قبل السفر للحصول على المستجدات والإجراءات الوقائية والتطعيمات المطلوبة</w:t>
      </w:r>
      <w:r w:rsidRPr="007B7E15">
        <w:rPr>
          <w:rFonts w:asciiTheme="majorBidi" w:eastAsia="Times New Roman" w:hAnsiTheme="majorBidi" w:cstheme="majorBidi"/>
          <w:b/>
          <w:bCs/>
          <w:color w:val="404040"/>
          <w:kern w:val="0"/>
          <w:sz w:val="80"/>
          <w:szCs w:val="80"/>
          <w:vertAlign w:val="subscript"/>
          <w14:ligatures w14:val="none"/>
        </w:rPr>
        <w:t>.</w:t>
      </w:r>
    </w:p>
    <w:p w14:paraId="23B82580" w14:textId="77777777" w:rsidR="007B7E15" w:rsidRPr="007B7E15" w:rsidRDefault="007B7E15" w:rsidP="007D1CD3">
      <w:pPr>
        <w:numPr>
          <w:ilvl w:val="0"/>
          <w:numId w:val="1"/>
        </w:numPr>
        <w:shd w:val="clear" w:color="auto" w:fill="FFFFFF"/>
        <w:spacing w:before="100" w:beforeAutospacing="1" w:after="100" w:afterAutospacing="1" w:line="240" w:lineRule="auto"/>
        <w:rPr>
          <w:rFonts w:asciiTheme="majorBidi" w:eastAsia="Times New Roman" w:hAnsiTheme="majorBidi" w:cstheme="majorBidi"/>
          <w:b/>
          <w:bCs/>
          <w:color w:val="404040"/>
          <w:kern w:val="0"/>
          <w:sz w:val="80"/>
          <w:szCs w:val="80"/>
          <w:vertAlign w:val="subscript"/>
          <w14:ligatures w14:val="none"/>
        </w:rPr>
      </w:pPr>
      <w:r w:rsidRPr="007B7E15">
        <w:rPr>
          <w:rFonts w:asciiTheme="majorBidi" w:eastAsia="Times New Roman" w:hAnsiTheme="majorBidi" w:cstheme="majorBidi"/>
          <w:b/>
          <w:bCs/>
          <w:color w:val="404040"/>
          <w:kern w:val="0"/>
          <w:sz w:val="80"/>
          <w:szCs w:val="80"/>
          <w:vertAlign w:val="subscript"/>
          <w:rtl/>
          <w14:ligatures w14:val="none"/>
        </w:rPr>
        <w:t>الحرص على أخذ التطعيمات الضرورية أهمها الحمى الشوكية والأنفلونزا البشرية</w:t>
      </w:r>
      <w:r w:rsidRPr="007B7E15">
        <w:rPr>
          <w:rFonts w:asciiTheme="majorBidi" w:eastAsia="Times New Roman" w:hAnsiTheme="majorBidi" w:cstheme="majorBidi"/>
          <w:b/>
          <w:bCs/>
          <w:color w:val="404040"/>
          <w:kern w:val="0"/>
          <w:sz w:val="80"/>
          <w:szCs w:val="80"/>
          <w:vertAlign w:val="subscript"/>
          <w14:ligatures w14:val="none"/>
        </w:rPr>
        <w:t>.</w:t>
      </w:r>
    </w:p>
    <w:p w14:paraId="6A836FBF" w14:textId="31246628" w:rsidR="007B7E15" w:rsidRPr="007B7E15" w:rsidRDefault="007B7E15" w:rsidP="007D1CD3">
      <w:pPr>
        <w:numPr>
          <w:ilvl w:val="0"/>
          <w:numId w:val="1"/>
        </w:numPr>
        <w:shd w:val="clear" w:color="auto" w:fill="FFFFFF"/>
        <w:spacing w:before="100" w:beforeAutospacing="1" w:after="100" w:afterAutospacing="1" w:line="240" w:lineRule="auto"/>
        <w:rPr>
          <w:rFonts w:asciiTheme="majorBidi" w:eastAsia="Times New Roman" w:hAnsiTheme="majorBidi" w:cstheme="majorBidi"/>
          <w:b/>
          <w:bCs/>
          <w:color w:val="404040"/>
          <w:kern w:val="0"/>
          <w:sz w:val="80"/>
          <w:szCs w:val="80"/>
          <w:vertAlign w:val="subscript"/>
          <w14:ligatures w14:val="none"/>
        </w:rPr>
      </w:pPr>
      <w:r w:rsidRPr="007B7E15">
        <w:rPr>
          <w:rFonts w:asciiTheme="majorBidi" w:eastAsia="Times New Roman" w:hAnsiTheme="majorBidi" w:cstheme="majorBidi"/>
          <w:b/>
          <w:bCs/>
          <w:color w:val="404040"/>
          <w:kern w:val="0"/>
          <w:sz w:val="80"/>
          <w:szCs w:val="80"/>
          <w:vertAlign w:val="subscript"/>
          <w:rtl/>
          <w14:ligatures w14:val="none"/>
        </w:rPr>
        <w:t>الحرص على قراءة النشرات والكتيبات ومشاهدة ال</w:t>
      </w:r>
      <w:r w:rsidR="00E8106E" w:rsidRPr="00223D3F">
        <w:rPr>
          <w:rFonts w:asciiTheme="majorBidi" w:eastAsia="Times New Roman" w:hAnsiTheme="majorBidi" w:cstheme="majorBidi" w:hint="cs"/>
          <w:b/>
          <w:bCs/>
          <w:color w:val="404040"/>
          <w:kern w:val="0"/>
          <w:sz w:val="80"/>
          <w:szCs w:val="80"/>
          <w:vertAlign w:val="subscript"/>
          <w:rtl/>
          <w14:ligatures w14:val="none"/>
        </w:rPr>
        <w:t>برامج</w:t>
      </w:r>
      <w:r w:rsidRPr="007B7E15">
        <w:rPr>
          <w:rFonts w:asciiTheme="majorBidi" w:eastAsia="Times New Roman" w:hAnsiTheme="majorBidi" w:cstheme="majorBidi"/>
          <w:b/>
          <w:bCs/>
          <w:color w:val="404040"/>
          <w:kern w:val="0"/>
          <w:sz w:val="80"/>
          <w:szCs w:val="80"/>
          <w:vertAlign w:val="subscript"/>
          <w:rtl/>
          <w14:ligatures w14:val="none"/>
        </w:rPr>
        <w:t xml:space="preserve"> التعليمية الخاصة بالحج </w:t>
      </w:r>
      <w:r w:rsidRPr="007B7E15">
        <w:rPr>
          <w:rFonts w:asciiTheme="majorBidi" w:eastAsia="Times New Roman" w:hAnsiTheme="majorBidi" w:cstheme="majorBidi"/>
          <w:b/>
          <w:bCs/>
          <w:color w:val="404040"/>
          <w:kern w:val="0"/>
          <w:sz w:val="80"/>
          <w:szCs w:val="80"/>
          <w:vertAlign w:val="subscript"/>
          <w14:ligatures w14:val="none"/>
        </w:rPr>
        <w:t>.</w:t>
      </w:r>
    </w:p>
    <w:p w14:paraId="4F62E0D5" w14:textId="77777777" w:rsidR="007B7E15" w:rsidRPr="007B7E15" w:rsidRDefault="007B7E15" w:rsidP="007D1CD3">
      <w:pPr>
        <w:numPr>
          <w:ilvl w:val="0"/>
          <w:numId w:val="1"/>
        </w:numPr>
        <w:shd w:val="clear" w:color="auto" w:fill="FFFFFF"/>
        <w:spacing w:before="100" w:beforeAutospacing="1" w:after="100" w:afterAutospacing="1" w:line="240" w:lineRule="auto"/>
        <w:rPr>
          <w:rFonts w:asciiTheme="majorBidi" w:eastAsia="Times New Roman" w:hAnsiTheme="majorBidi" w:cstheme="majorBidi"/>
          <w:b/>
          <w:bCs/>
          <w:color w:val="404040"/>
          <w:kern w:val="0"/>
          <w:sz w:val="80"/>
          <w:szCs w:val="80"/>
          <w:vertAlign w:val="subscript"/>
          <w14:ligatures w14:val="none"/>
        </w:rPr>
      </w:pPr>
      <w:r w:rsidRPr="007B7E15">
        <w:rPr>
          <w:rFonts w:asciiTheme="majorBidi" w:eastAsia="Times New Roman" w:hAnsiTheme="majorBidi" w:cstheme="majorBidi"/>
          <w:b/>
          <w:bCs/>
          <w:color w:val="404040"/>
          <w:kern w:val="0"/>
          <w:sz w:val="80"/>
          <w:szCs w:val="80"/>
          <w:vertAlign w:val="subscript"/>
          <w:rtl/>
          <w14:ligatures w14:val="none"/>
        </w:rPr>
        <w:t>الحرص على اصطحاب جميع الأدوية الخاصة بك في حالة وجود أي أمراض مزمنة (السكري، ارتفاع ضغط الدم، أمراض الكبد والكلى</w:t>
      </w:r>
      <w:r w:rsidRPr="007B7E15">
        <w:rPr>
          <w:rFonts w:asciiTheme="majorBidi" w:eastAsia="Times New Roman" w:hAnsiTheme="majorBidi" w:cstheme="majorBidi"/>
          <w:b/>
          <w:bCs/>
          <w:color w:val="404040"/>
          <w:kern w:val="0"/>
          <w:sz w:val="80"/>
          <w:szCs w:val="80"/>
          <w:vertAlign w:val="subscript"/>
          <w14:ligatures w14:val="none"/>
        </w:rPr>
        <w:t>(.</w:t>
      </w:r>
    </w:p>
    <w:p w14:paraId="12177859" w14:textId="77777777" w:rsidR="007B7E15" w:rsidRPr="007B7E15" w:rsidRDefault="007B7E15" w:rsidP="007D1CD3">
      <w:pPr>
        <w:numPr>
          <w:ilvl w:val="0"/>
          <w:numId w:val="1"/>
        </w:numPr>
        <w:shd w:val="clear" w:color="auto" w:fill="FFFFFF"/>
        <w:spacing w:before="100" w:beforeAutospacing="1" w:after="100" w:afterAutospacing="1" w:line="240" w:lineRule="auto"/>
        <w:rPr>
          <w:rFonts w:asciiTheme="majorBidi" w:eastAsia="Times New Roman" w:hAnsiTheme="majorBidi" w:cstheme="majorBidi"/>
          <w:b/>
          <w:bCs/>
          <w:color w:val="404040"/>
          <w:kern w:val="0"/>
          <w:sz w:val="80"/>
          <w:szCs w:val="80"/>
          <w:vertAlign w:val="subscript"/>
          <w14:ligatures w14:val="none"/>
        </w:rPr>
      </w:pPr>
      <w:r w:rsidRPr="007B7E15">
        <w:rPr>
          <w:rFonts w:asciiTheme="majorBidi" w:eastAsia="Times New Roman" w:hAnsiTheme="majorBidi" w:cstheme="majorBidi"/>
          <w:b/>
          <w:bCs/>
          <w:color w:val="404040"/>
          <w:kern w:val="0"/>
          <w:sz w:val="80"/>
          <w:szCs w:val="80"/>
          <w:vertAlign w:val="subscript"/>
          <w:rtl/>
          <w14:ligatures w14:val="none"/>
        </w:rPr>
        <w:t>الحرص على الإكثار من شرب الماء النظيف والسوائل لتجنب حدوث الجفاف والحرص على الاحتفاظ ببعض أكياس محاليل الجفاف لاستخدامها عند اللزوم</w:t>
      </w:r>
      <w:r w:rsidRPr="007B7E15">
        <w:rPr>
          <w:rFonts w:asciiTheme="majorBidi" w:eastAsia="Times New Roman" w:hAnsiTheme="majorBidi" w:cstheme="majorBidi"/>
          <w:b/>
          <w:bCs/>
          <w:color w:val="404040"/>
          <w:kern w:val="0"/>
          <w:sz w:val="80"/>
          <w:szCs w:val="80"/>
          <w:vertAlign w:val="subscript"/>
          <w14:ligatures w14:val="none"/>
        </w:rPr>
        <w:t>.</w:t>
      </w:r>
    </w:p>
    <w:p w14:paraId="2970B07F" w14:textId="77777777" w:rsidR="007B7E15" w:rsidRPr="007B7E15" w:rsidRDefault="007B7E15" w:rsidP="007D1CD3">
      <w:pPr>
        <w:numPr>
          <w:ilvl w:val="0"/>
          <w:numId w:val="1"/>
        </w:numPr>
        <w:shd w:val="clear" w:color="auto" w:fill="FFFFFF"/>
        <w:spacing w:before="100" w:beforeAutospacing="1" w:after="100" w:afterAutospacing="1" w:line="240" w:lineRule="auto"/>
        <w:rPr>
          <w:rFonts w:asciiTheme="majorBidi" w:eastAsia="Times New Roman" w:hAnsiTheme="majorBidi" w:cstheme="majorBidi"/>
          <w:b/>
          <w:bCs/>
          <w:color w:val="404040"/>
          <w:kern w:val="0"/>
          <w:sz w:val="80"/>
          <w:szCs w:val="80"/>
          <w:vertAlign w:val="subscript"/>
          <w14:ligatures w14:val="none"/>
        </w:rPr>
      </w:pPr>
      <w:r w:rsidRPr="007B7E15">
        <w:rPr>
          <w:rFonts w:asciiTheme="majorBidi" w:eastAsia="Times New Roman" w:hAnsiTheme="majorBidi" w:cstheme="majorBidi"/>
          <w:b/>
          <w:bCs/>
          <w:color w:val="404040"/>
          <w:kern w:val="0"/>
          <w:sz w:val="80"/>
          <w:szCs w:val="80"/>
          <w:vertAlign w:val="subscript"/>
          <w:rtl/>
          <w14:ligatures w14:val="none"/>
        </w:rPr>
        <w:t>الحرص على تجنب التعرض المباشر لأشعة الشمس، والحرص على استخدام المظلات الشمسية الواقية لتجنب ضربات الشمس والإرهاق الحراري</w:t>
      </w:r>
      <w:r w:rsidRPr="007B7E15">
        <w:rPr>
          <w:rFonts w:asciiTheme="majorBidi" w:eastAsia="Times New Roman" w:hAnsiTheme="majorBidi" w:cstheme="majorBidi"/>
          <w:b/>
          <w:bCs/>
          <w:color w:val="404040"/>
          <w:kern w:val="0"/>
          <w:sz w:val="80"/>
          <w:szCs w:val="80"/>
          <w:vertAlign w:val="subscript"/>
          <w14:ligatures w14:val="none"/>
        </w:rPr>
        <w:t>.</w:t>
      </w:r>
    </w:p>
    <w:p w14:paraId="3BD48463" w14:textId="77777777" w:rsidR="007B7E15" w:rsidRPr="007B7E15" w:rsidRDefault="007B7E15" w:rsidP="007D1CD3">
      <w:pPr>
        <w:numPr>
          <w:ilvl w:val="0"/>
          <w:numId w:val="1"/>
        </w:numPr>
        <w:shd w:val="clear" w:color="auto" w:fill="FFFFFF"/>
        <w:spacing w:before="100" w:beforeAutospacing="1" w:after="100" w:afterAutospacing="1" w:line="240" w:lineRule="auto"/>
        <w:rPr>
          <w:rFonts w:asciiTheme="majorBidi" w:eastAsia="Times New Roman" w:hAnsiTheme="majorBidi" w:cstheme="majorBidi"/>
          <w:b/>
          <w:bCs/>
          <w:color w:val="404040"/>
          <w:kern w:val="0"/>
          <w:sz w:val="80"/>
          <w:szCs w:val="80"/>
          <w:vertAlign w:val="subscript"/>
          <w14:ligatures w14:val="none"/>
        </w:rPr>
      </w:pPr>
      <w:r w:rsidRPr="007B7E15">
        <w:rPr>
          <w:rFonts w:asciiTheme="majorBidi" w:eastAsia="Times New Roman" w:hAnsiTheme="majorBidi" w:cstheme="majorBidi"/>
          <w:b/>
          <w:bCs/>
          <w:color w:val="404040"/>
          <w:kern w:val="0"/>
          <w:sz w:val="80"/>
          <w:szCs w:val="80"/>
          <w:vertAlign w:val="subscript"/>
          <w:rtl/>
          <w14:ligatures w14:val="none"/>
        </w:rPr>
        <w:lastRenderedPageBreak/>
        <w:t>الحذر من المزاحمة لتجنب حوادث التدافع وما يترتب على ذلك من زيادة نسبة الإصابة بأمراض الجهاز التنفسي</w:t>
      </w:r>
      <w:r w:rsidRPr="007B7E15">
        <w:rPr>
          <w:rFonts w:asciiTheme="majorBidi" w:eastAsia="Times New Roman" w:hAnsiTheme="majorBidi" w:cstheme="majorBidi"/>
          <w:b/>
          <w:bCs/>
          <w:color w:val="404040"/>
          <w:kern w:val="0"/>
          <w:sz w:val="80"/>
          <w:szCs w:val="80"/>
          <w:vertAlign w:val="subscript"/>
          <w14:ligatures w14:val="none"/>
        </w:rPr>
        <w:t>.</w:t>
      </w:r>
    </w:p>
    <w:p w14:paraId="62E79604" w14:textId="77777777" w:rsidR="007B7E15" w:rsidRPr="007B7E15" w:rsidRDefault="007B7E15" w:rsidP="007D1CD3">
      <w:pPr>
        <w:numPr>
          <w:ilvl w:val="0"/>
          <w:numId w:val="1"/>
        </w:numPr>
        <w:shd w:val="clear" w:color="auto" w:fill="FFFFFF"/>
        <w:spacing w:before="100" w:beforeAutospacing="1" w:after="100" w:afterAutospacing="1" w:line="240" w:lineRule="auto"/>
        <w:rPr>
          <w:rFonts w:asciiTheme="majorBidi" w:eastAsia="Times New Roman" w:hAnsiTheme="majorBidi" w:cstheme="majorBidi"/>
          <w:b/>
          <w:bCs/>
          <w:color w:val="404040"/>
          <w:kern w:val="0"/>
          <w:sz w:val="80"/>
          <w:szCs w:val="80"/>
          <w:vertAlign w:val="subscript"/>
          <w14:ligatures w14:val="none"/>
        </w:rPr>
      </w:pPr>
      <w:r w:rsidRPr="007B7E15">
        <w:rPr>
          <w:rFonts w:asciiTheme="majorBidi" w:eastAsia="Times New Roman" w:hAnsiTheme="majorBidi" w:cstheme="majorBidi"/>
          <w:b/>
          <w:bCs/>
          <w:color w:val="404040"/>
          <w:kern w:val="0"/>
          <w:sz w:val="80"/>
          <w:szCs w:val="80"/>
          <w:vertAlign w:val="subscript"/>
          <w:rtl/>
          <w14:ligatures w14:val="none"/>
        </w:rPr>
        <w:t>عدم التردد في مراجعة أقرب مركز صحي عند الشعور بأي عارض صحي</w:t>
      </w:r>
      <w:r w:rsidRPr="007B7E15">
        <w:rPr>
          <w:rFonts w:asciiTheme="majorBidi" w:eastAsia="Times New Roman" w:hAnsiTheme="majorBidi" w:cstheme="majorBidi"/>
          <w:b/>
          <w:bCs/>
          <w:color w:val="404040"/>
          <w:kern w:val="0"/>
          <w:sz w:val="80"/>
          <w:szCs w:val="80"/>
          <w:vertAlign w:val="subscript"/>
          <w14:ligatures w14:val="none"/>
        </w:rPr>
        <w:t>.</w:t>
      </w:r>
    </w:p>
    <w:p w14:paraId="6972FF4D" w14:textId="77777777" w:rsidR="007B7E15" w:rsidRPr="007B7E15" w:rsidRDefault="007B7E15" w:rsidP="007D1CD3">
      <w:pPr>
        <w:numPr>
          <w:ilvl w:val="0"/>
          <w:numId w:val="1"/>
        </w:numPr>
        <w:shd w:val="clear" w:color="auto" w:fill="FFFFFF"/>
        <w:spacing w:before="100" w:beforeAutospacing="1" w:after="100" w:afterAutospacing="1" w:line="240" w:lineRule="auto"/>
        <w:rPr>
          <w:rFonts w:asciiTheme="majorBidi" w:eastAsia="Times New Roman" w:hAnsiTheme="majorBidi" w:cstheme="majorBidi"/>
          <w:b/>
          <w:bCs/>
          <w:color w:val="404040"/>
          <w:kern w:val="0"/>
          <w:sz w:val="80"/>
          <w:szCs w:val="80"/>
          <w:vertAlign w:val="subscript"/>
          <w14:ligatures w14:val="none"/>
        </w:rPr>
      </w:pPr>
      <w:r w:rsidRPr="007B7E15">
        <w:rPr>
          <w:rFonts w:asciiTheme="majorBidi" w:eastAsia="Times New Roman" w:hAnsiTheme="majorBidi" w:cstheme="majorBidi"/>
          <w:b/>
          <w:bCs/>
          <w:color w:val="404040"/>
          <w:kern w:val="0"/>
          <w:sz w:val="80"/>
          <w:szCs w:val="80"/>
          <w:vertAlign w:val="subscript"/>
          <w:rtl/>
          <w14:ligatures w14:val="none"/>
        </w:rPr>
        <w:t>تجنب الإكثار من الأكل حيث إن هذا الموسم عمل وعبادة والإكثار من تناول الطعام يثقل الجسم ويتعبه</w:t>
      </w:r>
      <w:r w:rsidRPr="007B7E15">
        <w:rPr>
          <w:rFonts w:asciiTheme="majorBidi" w:eastAsia="Times New Roman" w:hAnsiTheme="majorBidi" w:cstheme="majorBidi"/>
          <w:b/>
          <w:bCs/>
          <w:color w:val="404040"/>
          <w:kern w:val="0"/>
          <w:sz w:val="80"/>
          <w:szCs w:val="80"/>
          <w:vertAlign w:val="subscript"/>
          <w14:ligatures w14:val="none"/>
        </w:rPr>
        <w:t>.</w:t>
      </w:r>
    </w:p>
    <w:p w14:paraId="7BB923BB" w14:textId="77777777" w:rsidR="007B7E15" w:rsidRPr="007B7E15" w:rsidRDefault="007B7E15" w:rsidP="007D1CD3">
      <w:pPr>
        <w:numPr>
          <w:ilvl w:val="0"/>
          <w:numId w:val="1"/>
        </w:numPr>
        <w:shd w:val="clear" w:color="auto" w:fill="FFFFFF"/>
        <w:spacing w:before="100" w:beforeAutospacing="1" w:after="100" w:afterAutospacing="1" w:line="240" w:lineRule="auto"/>
        <w:rPr>
          <w:rFonts w:asciiTheme="majorBidi" w:eastAsia="Times New Roman" w:hAnsiTheme="majorBidi" w:cstheme="majorBidi"/>
          <w:b/>
          <w:bCs/>
          <w:color w:val="404040"/>
          <w:kern w:val="0"/>
          <w:sz w:val="80"/>
          <w:szCs w:val="80"/>
          <w:vertAlign w:val="subscript"/>
          <w14:ligatures w14:val="none"/>
        </w:rPr>
      </w:pPr>
      <w:r w:rsidRPr="007B7E15">
        <w:rPr>
          <w:rFonts w:asciiTheme="majorBidi" w:eastAsia="Times New Roman" w:hAnsiTheme="majorBidi" w:cstheme="majorBidi"/>
          <w:b/>
          <w:bCs/>
          <w:color w:val="404040"/>
          <w:kern w:val="0"/>
          <w:sz w:val="80"/>
          <w:szCs w:val="80"/>
          <w:vertAlign w:val="subscript"/>
          <w:rtl/>
          <w14:ligatures w14:val="none"/>
        </w:rPr>
        <w:t>تقليل الاعتماد على الأغذية المعلبة أو المطبوخة بطريقة غير صحية</w:t>
      </w:r>
      <w:r w:rsidRPr="007B7E15">
        <w:rPr>
          <w:rFonts w:asciiTheme="majorBidi" w:eastAsia="Times New Roman" w:hAnsiTheme="majorBidi" w:cstheme="majorBidi"/>
          <w:b/>
          <w:bCs/>
          <w:color w:val="404040"/>
          <w:kern w:val="0"/>
          <w:sz w:val="80"/>
          <w:szCs w:val="80"/>
          <w:vertAlign w:val="subscript"/>
          <w14:ligatures w14:val="none"/>
        </w:rPr>
        <w:t>.</w:t>
      </w:r>
    </w:p>
    <w:p w14:paraId="089CB951" w14:textId="0C39A064" w:rsidR="007B7E15" w:rsidRPr="007B7E15" w:rsidRDefault="007B7E15" w:rsidP="007D1CD3">
      <w:pPr>
        <w:numPr>
          <w:ilvl w:val="0"/>
          <w:numId w:val="1"/>
        </w:numPr>
        <w:shd w:val="clear" w:color="auto" w:fill="FFFFFF"/>
        <w:spacing w:before="100" w:beforeAutospacing="1" w:after="100" w:afterAutospacing="1" w:line="240" w:lineRule="auto"/>
        <w:rPr>
          <w:rFonts w:asciiTheme="majorBidi" w:eastAsia="Times New Roman" w:hAnsiTheme="majorBidi" w:cstheme="majorBidi"/>
          <w:b/>
          <w:bCs/>
          <w:color w:val="404040"/>
          <w:kern w:val="0"/>
          <w:sz w:val="80"/>
          <w:szCs w:val="80"/>
          <w:vertAlign w:val="subscript"/>
          <w14:ligatures w14:val="none"/>
        </w:rPr>
      </w:pPr>
      <w:r w:rsidRPr="007B7E15">
        <w:rPr>
          <w:rFonts w:asciiTheme="majorBidi" w:eastAsia="Times New Roman" w:hAnsiTheme="majorBidi" w:cstheme="majorBidi"/>
          <w:b/>
          <w:bCs/>
          <w:color w:val="404040"/>
          <w:kern w:val="0"/>
          <w:sz w:val="80"/>
          <w:szCs w:val="80"/>
          <w:vertAlign w:val="subscript"/>
          <w:rtl/>
          <w14:ligatures w14:val="none"/>
        </w:rPr>
        <w:t>ترك التدخين إن أمكن</w:t>
      </w:r>
      <w:r w:rsidRPr="007B7E15">
        <w:rPr>
          <w:rFonts w:asciiTheme="majorBidi" w:eastAsia="Times New Roman" w:hAnsiTheme="majorBidi" w:cstheme="majorBidi"/>
          <w:b/>
          <w:bCs/>
          <w:color w:val="404040"/>
          <w:kern w:val="0"/>
          <w:sz w:val="80"/>
          <w:szCs w:val="80"/>
          <w:vertAlign w:val="subscript"/>
          <w14:ligatures w14:val="none"/>
        </w:rPr>
        <w:t>.</w:t>
      </w:r>
    </w:p>
    <w:p w14:paraId="7F7E1FFB" w14:textId="77777777" w:rsidR="007B7E15" w:rsidRPr="007B7E15" w:rsidRDefault="007B7E15" w:rsidP="007D1CD3">
      <w:pPr>
        <w:numPr>
          <w:ilvl w:val="0"/>
          <w:numId w:val="1"/>
        </w:numPr>
        <w:shd w:val="clear" w:color="auto" w:fill="FFFFFF"/>
        <w:spacing w:before="100" w:beforeAutospacing="1" w:after="100" w:afterAutospacing="1" w:line="240" w:lineRule="auto"/>
        <w:rPr>
          <w:rFonts w:asciiTheme="majorBidi" w:eastAsia="Times New Roman" w:hAnsiTheme="majorBidi" w:cstheme="majorBidi"/>
          <w:b/>
          <w:bCs/>
          <w:color w:val="404040"/>
          <w:kern w:val="0"/>
          <w:sz w:val="80"/>
          <w:szCs w:val="80"/>
          <w:vertAlign w:val="subscript"/>
          <w14:ligatures w14:val="none"/>
        </w:rPr>
      </w:pPr>
      <w:r w:rsidRPr="007B7E15">
        <w:rPr>
          <w:rFonts w:asciiTheme="majorBidi" w:eastAsia="Times New Roman" w:hAnsiTheme="majorBidi" w:cstheme="majorBidi"/>
          <w:b/>
          <w:bCs/>
          <w:color w:val="404040"/>
          <w:kern w:val="0"/>
          <w:sz w:val="80"/>
          <w:szCs w:val="80"/>
          <w:vertAlign w:val="subscript"/>
          <w:rtl/>
          <w14:ligatures w14:val="none"/>
        </w:rPr>
        <w:t>عدم تناول أدوية دون وصفات طبية فما يناسب غيرك قد لا يناسبك بل قد يضرك</w:t>
      </w:r>
      <w:r w:rsidRPr="007B7E15">
        <w:rPr>
          <w:rFonts w:asciiTheme="majorBidi" w:eastAsia="Times New Roman" w:hAnsiTheme="majorBidi" w:cstheme="majorBidi"/>
          <w:b/>
          <w:bCs/>
          <w:color w:val="404040"/>
          <w:kern w:val="0"/>
          <w:sz w:val="80"/>
          <w:szCs w:val="80"/>
          <w:vertAlign w:val="subscript"/>
          <w14:ligatures w14:val="none"/>
        </w:rPr>
        <w:t>.</w:t>
      </w:r>
    </w:p>
    <w:p w14:paraId="00D46CE2" w14:textId="05647E03" w:rsidR="00C2123A" w:rsidRPr="00223D3F" w:rsidRDefault="00C2123A" w:rsidP="007D1CD3">
      <w:pPr>
        <w:numPr>
          <w:ilvl w:val="0"/>
          <w:numId w:val="1"/>
        </w:numPr>
        <w:shd w:val="clear" w:color="auto" w:fill="FFFFFF"/>
        <w:spacing w:before="100" w:beforeAutospacing="1" w:after="100" w:afterAutospacing="1" w:line="240" w:lineRule="auto"/>
        <w:rPr>
          <w:rFonts w:asciiTheme="majorBidi" w:eastAsia="Times New Roman" w:hAnsiTheme="majorBidi" w:cstheme="majorBidi"/>
          <w:b/>
          <w:bCs/>
          <w:color w:val="404040"/>
          <w:kern w:val="0"/>
          <w:sz w:val="80"/>
          <w:szCs w:val="80"/>
          <w:vertAlign w:val="subscript"/>
          <w14:ligatures w14:val="none"/>
        </w:rPr>
      </w:pPr>
      <w:r w:rsidRPr="00223D3F">
        <w:rPr>
          <w:rFonts w:asciiTheme="majorBidi" w:eastAsia="Times New Roman" w:hAnsiTheme="majorBidi" w:cstheme="majorBidi" w:hint="cs"/>
          <w:b/>
          <w:bCs/>
          <w:color w:val="404040"/>
          <w:kern w:val="0"/>
          <w:sz w:val="80"/>
          <w:szCs w:val="80"/>
          <w:vertAlign w:val="subscript"/>
          <w:rtl/>
          <w14:ligatures w14:val="none"/>
        </w:rPr>
        <w:t>العناية بالنظافة الشخصية.</w:t>
      </w:r>
    </w:p>
    <w:p w14:paraId="249DCBEF" w14:textId="6F112C11" w:rsidR="007B7E15" w:rsidRPr="007B7E15" w:rsidRDefault="007B7E15" w:rsidP="007D1CD3">
      <w:pPr>
        <w:numPr>
          <w:ilvl w:val="0"/>
          <w:numId w:val="1"/>
        </w:numPr>
        <w:shd w:val="clear" w:color="auto" w:fill="FFFFFF"/>
        <w:spacing w:before="100" w:beforeAutospacing="1" w:after="100" w:afterAutospacing="1" w:line="240" w:lineRule="auto"/>
        <w:rPr>
          <w:rFonts w:asciiTheme="majorBidi" w:eastAsia="Times New Roman" w:hAnsiTheme="majorBidi" w:cstheme="majorBidi"/>
          <w:b/>
          <w:bCs/>
          <w:color w:val="404040"/>
          <w:kern w:val="0"/>
          <w:sz w:val="80"/>
          <w:szCs w:val="80"/>
          <w:vertAlign w:val="subscript"/>
          <w14:ligatures w14:val="none"/>
        </w:rPr>
      </w:pPr>
      <w:r w:rsidRPr="007B7E15">
        <w:rPr>
          <w:rFonts w:asciiTheme="majorBidi" w:eastAsia="Times New Roman" w:hAnsiTheme="majorBidi" w:cstheme="majorBidi"/>
          <w:b/>
          <w:bCs/>
          <w:color w:val="404040"/>
          <w:kern w:val="0"/>
          <w:sz w:val="80"/>
          <w:szCs w:val="80"/>
          <w:vertAlign w:val="subscript"/>
          <w:rtl/>
          <w14:ligatures w14:val="none"/>
        </w:rPr>
        <w:t>تطبيق معايير النظافة الوقائية عند استخدام دورات المياه</w:t>
      </w:r>
      <w:r w:rsidRPr="007B7E15">
        <w:rPr>
          <w:rFonts w:asciiTheme="majorBidi" w:eastAsia="Times New Roman" w:hAnsiTheme="majorBidi" w:cstheme="majorBidi"/>
          <w:b/>
          <w:bCs/>
          <w:color w:val="404040"/>
          <w:kern w:val="0"/>
          <w:sz w:val="80"/>
          <w:szCs w:val="80"/>
          <w:vertAlign w:val="subscript"/>
          <w14:ligatures w14:val="none"/>
        </w:rPr>
        <w:t>.</w:t>
      </w:r>
    </w:p>
    <w:p w14:paraId="54A54B17" w14:textId="3CD630EF" w:rsidR="007B7E15" w:rsidRPr="00223D3F" w:rsidRDefault="00FD1498" w:rsidP="007D1CD3">
      <w:pPr>
        <w:numPr>
          <w:ilvl w:val="0"/>
          <w:numId w:val="1"/>
        </w:numPr>
        <w:shd w:val="clear" w:color="auto" w:fill="FFFFFF"/>
        <w:spacing w:before="100" w:beforeAutospacing="1" w:after="100" w:afterAutospacing="1" w:line="240" w:lineRule="auto"/>
        <w:rPr>
          <w:rFonts w:asciiTheme="majorBidi" w:eastAsia="Times New Roman" w:hAnsiTheme="majorBidi" w:cstheme="majorBidi"/>
          <w:b/>
          <w:bCs/>
          <w:color w:val="404040"/>
          <w:kern w:val="0"/>
          <w:sz w:val="80"/>
          <w:szCs w:val="80"/>
          <w:vertAlign w:val="subscript"/>
          <w14:ligatures w14:val="none"/>
        </w:rPr>
      </w:pPr>
      <w:r w:rsidRPr="00223D3F">
        <w:rPr>
          <w:rFonts w:asciiTheme="majorBidi" w:eastAsia="Times New Roman" w:hAnsiTheme="majorBidi" w:cstheme="majorBidi" w:hint="cs"/>
          <w:b/>
          <w:bCs/>
          <w:color w:val="404040"/>
          <w:kern w:val="0"/>
          <w:sz w:val="80"/>
          <w:szCs w:val="80"/>
          <w:vertAlign w:val="subscript"/>
          <w:rtl/>
          <w14:ligatures w14:val="none"/>
        </w:rPr>
        <w:t>المحافظة على نظافة المشاعر المقدسة.</w:t>
      </w:r>
    </w:p>
    <w:p w14:paraId="5D78A4F1" w14:textId="77777777" w:rsidR="00C2123A" w:rsidRPr="00223D3F" w:rsidRDefault="007B7E15" w:rsidP="000B7D6D">
      <w:pPr>
        <w:numPr>
          <w:ilvl w:val="0"/>
          <w:numId w:val="1"/>
        </w:numPr>
        <w:shd w:val="clear" w:color="auto" w:fill="FFFFFF"/>
        <w:spacing w:before="100" w:beforeAutospacing="1" w:after="100" w:afterAutospacing="1" w:line="240" w:lineRule="auto"/>
        <w:rPr>
          <w:rFonts w:asciiTheme="majorBidi" w:eastAsia="Times New Roman" w:hAnsiTheme="majorBidi" w:cstheme="majorBidi"/>
          <w:b/>
          <w:bCs/>
          <w:color w:val="404040"/>
          <w:kern w:val="0"/>
          <w:sz w:val="80"/>
          <w:szCs w:val="80"/>
          <w:vertAlign w:val="subscript"/>
          <w14:ligatures w14:val="none"/>
        </w:rPr>
      </w:pPr>
      <w:r w:rsidRPr="00223D3F">
        <w:rPr>
          <w:rFonts w:asciiTheme="majorBidi" w:eastAsia="Times New Roman" w:hAnsiTheme="majorBidi" w:cstheme="majorBidi"/>
          <w:b/>
          <w:bCs/>
          <w:color w:val="404040"/>
          <w:kern w:val="0"/>
          <w:sz w:val="80"/>
          <w:szCs w:val="80"/>
          <w:vertAlign w:val="subscript"/>
          <w14:ligatures w14:val="none"/>
        </w:rPr>
        <w:t> </w:t>
      </w:r>
      <w:r w:rsidR="00C2123A" w:rsidRPr="00223D3F">
        <w:rPr>
          <w:rFonts w:asciiTheme="majorBidi" w:eastAsia="Times New Roman" w:hAnsiTheme="majorBidi" w:cstheme="majorBidi" w:hint="cs"/>
          <w:b/>
          <w:bCs/>
          <w:color w:val="404040"/>
          <w:kern w:val="0"/>
          <w:sz w:val="80"/>
          <w:szCs w:val="80"/>
          <w:vertAlign w:val="subscript"/>
          <w:rtl/>
          <w14:ligatures w14:val="none"/>
        </w:rPr>
        <w:t>تجنب الزحام و</w:t>
      </w:r>
      <w:r w:rsidRPr="00223D3F">
        <w:rPr>
          <w:rFonts w:asciiTheme="majorBidi" w:eastAsia="Times New Roman" w:hAnsiTheme="majorBidi" w:cstheme="majorBidi"/>
          <w:b/>
          <w:bCs/>
          <w:color w:val="404040"/>
          <w:kern w:val="0"/>
          <w:sz w:val="80"/>
          <w:szCs w:val="80"/>
          <w:vertAlign w:val="subscript"/>
          <w:rtl/>
          <w14:ligatures w14:val="none"/>
        </w:rPr>
        <w:t>ارتداء الكمامة</w:t>
      </w:r>
      <w:r w:rsidR="00C2123A" w:rsidRPr="00223D3F">
        <w:rPr>
          <w:rFonts w:asciiTheme="majorBidi" w:eastAsia="Times New Roman" w:hAnsiTheme="majorBidi" w:cstheme="majorBidi" w:hint="cs"/>
          <w:b/>
          <w:bCs/>
          <w:color w:val="404040"/>
          <w:kern w:val="0"/>
          <w:sz w:val="80"/>
          <w:szCs w:val="80"/>
          <w:vertAlign w:val="subscript"/>
          <w:rtl/>
          <w14:ligatures w14:val="none"/>
        </w:rPr>
        <w:t>.</w:t>
      </w:r>
    </w:p>
    <w:p w14:paraId="64CE687E" w14:textId="2BF9A0DE" w:rsidR="00D76363" w:rsidRPr="00223D3F" w:rsidRDefault="007B7E15" w:rsidP="00CE652F">
      <w:pPr>
        <w:numPr>
          <w:ilvl w:val="0"/>
          <w:numId w:val="1"/>
        </w:numPr>
        <w:shd w:val="clear" w:color="auto" w:fill="FFFFFF"/>
        <w:spacing w:before="100" w:beforeAutospacing="1" w:after="100" w:afterAutospacing="1" w:line="240" w:lineRule="auto"/>
        <w:rPr>
          <w:rFonts w:asciiTheme="majorBidi" w:eastAsia="Times New Roman" w:hAnsiTheme="majorBidi" w:cstheme="majorBidi"/>
          <w:b/>
          <w:bCs/>
          <w:color w:val="404040"/>
          <w:kern w:val="0"/>
          <w:sz w:val="80"/>
          <w:szCs w:val="80"/>
          <w:vertAlign w:val="subscript"/>
          <w14:ligatures w14:val="none"/>
        </w:rPr>
      </w:pPr>
      <w:r w:rsidRPr="00223D3F">
        <w:rPr>
          <w:rFonts w:asciiTheme="majorBidi" w:eastAsia="Times New Roman" w:hAnsiTheme="majorBidi" w:cstheme="majorBidi"/>
          <w:b/>
          <w:bCs/>
          <w:color w:val="404040"/>
          <w:kern w:val="0"/>
          <w:sz w:val="80"/>
          <w:szCs w:val="80"/>
          <w:vertAlign w:val="subscript"/>
          <w:rtl/>
          <w14:ligatures w14:val="none"/>
        </w:rPr>
        <w:lastRenderedPageBreak/>
        <w:t xml:space="preserve">اتباع إرشادات السلامة </w:t>
      </w:r>
      <w:r w:rsidR="00A43AEE" w:rsidRPr="00223D3F">
        <w:rPr>
          <w:rFonts w:asciiTheme="majorBidi" w:eastAsia="Times New Roman" w:hAnsiTheme="majorBidi" w:cstheme="majorBidi" w:hint="cs"/>
          <w:b/>
          <w:bCs/>
          <w:color w:val="404040"/>
          <w:kern w:val="0"/>
          <w:sz w:val="80"/>
          <w:szCs w:val="80"/>
          <w:vertAlign w:val="subscript"/>
          <w:rtl/>
          <w14:ligatures w14:val="none"/>
        </w:rPr>
        <w:t>وع</w:t>
      </w:r>
      <w:r w:rsidRPr="00223D3F">
        <w:rPr>
          <w:rFonts w:asciiTheme="majorBidi" w:eastAsia="Times New Roman" w:hAnsiTheme="majorBidi" w:cstheme="majorBidi"/>
          <w:b/>
          <w:bCs/>
          <w:color w:val="404040"/>
          <w:kern w:val="0"/>
          <w:sz w:val="80"/>
          <w:szCs w:val="80"/>
          <w:vertAlign w:val="subscript"/>
          <w:rtl/>
          <w14:ligatures w14:val="none"/>
        </w:rPr>
        <w:t>دم التدافع وتسلق المرتفعات</w:t>
      </w:r>
      <w:r w:rsidRPr="00223D3F">
        <w:rPr>
          <w:rFonts w:asciiTheme="majorBidi" w:eastAsia="Times New Roman" w:hAnsiTheme="majorBidi" w:cstheme="majorBidi"/>
          <w:b/>
          <w:bCs/>
          <w:color w:val="404040"/>
          <w:kern w:val="0"/>
          <w:sz w:val="80"/>
          <w:szCs w:val="80"/>
          <w:vertAlign w:val="subscript"/>
          <w14:ligatures w14:val="none"/>
        </w:rPr>
        <w:t>.</w:t>
      </w:r>
    </w:p>
    <w:p w14:paraId="67CAD0DD" w14:textId="19CCF68A" w:rsidR="00F54604" w:rsidRPr="00223D3F" w:rsidRDefault="00F54604" w:rsidP="00F54604">
      <w:pPr>
        <w:shd w:val="clear" w:color="auto" w:fill="FFFFFF"/>
        <w:spacing w:before="100" w:beforeAutospacing="1" w:after="100" w:afterAutospacing="1" w:line="240" w:lineRule="auto"/>
        <w:ind w:left="720"/>
        <w:rPr>
          <w:rFonts w:asciiTheme="majorBidi" w:eastAsia="Times New Roman" w:hAnsiTheme="majorBidi" w:cstheme="majorBidi"/>
          <w:b/>
          <w:bCs/>
          <w:color w:val="404040"/>
          <w:kern w:val="0"/>
          <w:sz w:val="80"/>
          <w:szCs w:val="80"/>
          <w:vertAlign w:val="subscript"/>
          <w14:ligatures w14:val="none"/>
        </w:rPr>
      </w:pPr>
      <w:r w:rsidRPr="00223D3F">
        <w:rPr>
          <w:rFonts w:asciiTheme="majorBidi" w:eastAsia="Times New Roman" w:hAnsiTheme="majorBidi" w:cstheme="majorBidi" w:hint="cs"/>
          <w:b/>
          <w:bCs/>
          <w:color w:val="404040"/>
          <w:kern w:val="0"/>
          <w:sz w:val="80"/>
          <w:szCs w:val="80"/>
          <w:vertAlign w:val="subscript"/>
          <w:rtl/>
          <w14:ligatures w14:val="none"/>
        </w:rPr>
        <w:t>اللهم سلم حجاج بيت الله الحرام</w:t>
      </w:r>
    </w:p>
    <w:sectPr w:rsidR="00F54604" w:rsidRPr="00223D3F" w:rsidSect="00FA4875">
      <w:footerReference w:type="default" r:id="rId7"/>
      <w:pgSz w:w="11906" w:h="16838" w:code="9"/>
      <w:pgMar w:top="720" w:right="720" w:bottom="720" w:left="720" w:header="709" w:footer="709" w:gutter="0"/>
      <w:cols w:space="708"/>
      <w:bidi/>
      <w:rtlGutter/>
      <w:docGrid w:linePitch="5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0B2E2" w14:textId="77777777" w:rsidR="00634DF3" w:rsidRDefault="00634DF3" w:rsidP="00E8106E">
      <w:pPr>
        <w:spacing w:after="0" w:line="240" w:lineRule="auto"/>
      </w:pPr>
      <w:r>
        <w:separator/>
      </w:r>
    </w:p>
  </w:endnote>
  <w:endnote w:type="continuationSeparator" w:id="0">
    <w:p w14:paraId="594E2D5E" w14:textId="77777777" w:rsidR="00634DF3" w:rsidRDefault="00634DF3" w:rsidP="00E81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GA Arabesque">
    <w:altName w:val="Symbol"/>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057095697"/>
      <w:docPartObj>
        <w:docPartGallery w:val="Page Numbers (Bottom of Page)"/>
        <w:docPartUnique/>
      </w:docPartObj>
    </w:sdtPr>
    <w:sdtContent>
      <w:sdt>
        <w:sdtPr>
          <w:rPr>
            <w:rtl/>
          </w:rPr>
          <w:id w:val="1728636285"/>
          <w:docPartObj>
            <w:docPartGallery w:val="Page Numbers (Top of Page)"/>
            <w:docPartUnique/>
          </w:docPartObj>
        </w:sdtPr>
        <w:sdtContent>
          <w:p w14:paraId="274F9BC7" w14:textId="64BA7748" w:rsidR="00E8106E" w:rsidRDefault="00E8106E">
            <w:pPr>
              <w:pStyle w:val="ab"/>
              <w:jc w:val="center"/>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Pr>
                <w:b/>
                <w:bCs/>
                <w:rtl/>
                <w:lang w:val="ar-SA"/>
              </w:rPr>
              <w:t>2</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Pr>
                <w:b/>
                <w:bCs/>
                <w:rtl/>
                <w:lang w:val="ar-SA"/>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2E4E7" w14:textId="77777777" w:rsidR="00634DF3" w:rsidRDefault="00634DF3" w:rsidP="00E8106E">
      <w:pPr>
        <w:spacing w:after="0" w:line="240" w:lineRule="auto"/>
      </w:pPr>
      <w:r>
        <w:separator/>
      </w:r>
    </w:p>
  </w:footnote>
  <w:footnote w:type="continuationSeparator" w:id="0">
    <w:p w14:paraId="2FF10400" w14:textId="77777777" w:rsidR="00634DF3" w:rsidRDefault="00634DF3" w:rsidP="00E810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40016E"/>
    <w:multiLevelType w:val="multilevel"/>
    <w:tmpl w:val="93AA6DC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9952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200"/>
  <w:drawingGridVerticalSpacing w:val="27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E15"/>
    <w:rsid w:val="0003088C"/>
    <w:rsid w:val="000C01DF"/>
    <w:rsid w:val="00121EE5"/>
    <w:rsid w:val="0015732E"/>
    <w:rsid w:val="00223D3F"/>
    <w:rsid w:val="00356579"/>
    <w:rsid w:val="00393F4B"/>
    <w:rsid w:val="00396365"/>
    <w:rsid w:val="00634DF3"/>
    <w:rsid w:val="007B7E15"/>
    <w:rsid w:val="007D1CD3"/>
    <w:rsid w:val="007F0788"/>
    <w:rsid w:val="00821DD4"/>
    <w:rsid w:val="008758E8"/>
    <w:rsid w:val="00A43AEE"/>
    <w:rsid w:val="00A6647E"/>
    <w:rsid w:val="00BB5A9F"/>
    <w:rsid w:val="00BE0B21"/>
    <w:rsid w:val="00C2123A"/>
    <w:rsid w:val="00D02B07"/>
    <w:rsid w:val="00D45648"/>
    <w:rsid w:val="00D76363"/>
    <w:rsid w:val="00E226FE"/>
    <w:rsid w:val="00E8106E"/>
    <w:rsid w:val="00EA339E"/>
    <w:rsid w:val="00EC6109"/>
    <w:rsid w:val="00F54604"/>
    <w:rsid w:val="00F805D8"/>
    <w:rsid w:val="00FA4238"/>
    <w:rsid w:val="00FA4875"/>
    <w:rsid w:val="00FD14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B0515"/>
  <w15:chartTrackingRefBased/>
  <w15:docId w15:val="{9D7E2899-A721-41E3-8346-25EC1B25A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7B7E1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7B7E1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7B7E15"/>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7B7E15"/>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7B7E15"/>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7B7E1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B7E1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B7E1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B7E1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B7E15"/>
    <w:rPr>
      <w:rFonts w:asciiTheme="majorHAnsi" w:eastAsiaTheme="majorEastAsia" w:hAnsiTheme="majorHAnsi" w:cstheme="majorBidi"/>
      <w:color w:val="2E74B5" w:themeColor="accent1" w:themeShade="BF"/>
      <w:sz w:val="40"/>
      <w:szCs w:val="40"/>
    </w:rPr>
  </w:style>
  <w:style w:type="character" w:customStyle="1" w:styleId="2Char">
    <w:name w:val="عنوان 2 Char"/>
    <w:basedOn w:val="a0"/>
    <w:link w:val="2"/>
    <w:uiPriority w:val="9"/>
    <w:semiHidden/>
    <w:rsid w:val="007B7E15"/>
    <w:rPr>
      <w:rFonts w:asciiTheme="majorHAnsi" w:eastAsiaTheme="majorEastAsia" w:hAnsiTheme="majorHAnsi" w:cstheme="majorBidi"/>
      <w:color w:val="2E74B5" w:themeColor="accent1" w:themeShade="BF"/>
      <w:sz w:val="32"/>
      <w:szCs w:val="32"/>
    </w:rPr>
  </w:style>
  <w:style w:type="character" w:customStyle="1" w:styleId="3Char">
    <w:name w:val="عنوان 3 Char"/>
    <w:basedOn w:val="a0"/>
    <w:link w:val="3"/>
    <w:uiPriority w:val="9"/>
    <w:semiHidden/>
    <w:rsid w:val="007B7E15"/>
    <w:rPr>
      <w:rFonts w:eastAsiaTheme="majorEastAsia" w:cstheme="majorBidi"/>
      <w:color w:val="2E74B5" w:themeColor="accent1" w:themeShade="BF"/>
      <w:sz w:val="28"/>
      <w:szCs w:val="28"/>
    </w:rPr>
  </w:style>
  <w:style w:type="character" w:customStyle="1" w:styleId="4Char">
    <w:name w:val="عنوان 4 Char"/>
    <w:basedOn w:val="a0"/>
    <w:link w:val="4"/>
    <w:uiPriority w:val="9"/>
    <w:semiHidden/>
    <w:rsid w:val="007B7E15"/>
    <w:rPr>
      <w:rFonts w:eastAsiaTheme="majorEastAsia" w:cstheme="majorBidi"/>
      <w:i/>
      <w:iCs/>
      <w:color w:val="2E74B5" w:themeColor="accent1" w:themeShade="BF"/>
    </w:rPr>
  </w:style>
  <w:style w:type="character" w:customStyle="1" w:styleId="5Char">
    <w:name w:val="عنوان 5 Char"/>
    <w:basedOn w:val="a0"/>
    <w:link w:val="5"/>
    <w:uiPriority w:val="9"/>
    <w:semiHidden/>
    <w:rsid w:val="007B7E15"/>
    <w:rPr>
      <w:rFonts w:eastAsiaTheme="majorEastAsia" w:cstheme="majorBidi"/>
      <w:color w:val="2E74B5" w:themeColor="accent1" w:themeShade="BF"/>
    </w:rPr>
  </w:style>
  <w:style w:type="character" w:customStyle="1" w:styleId="6Char">
    <w:name w:val="عنوان 6 Char"/>
    <w:basedOn w:val="a0"/>
    <w:link w:val="6"/>
    <w:uiPriority w:val="9"/>
    <w:semiHidden/>
    <w:rsid w:val="007B7E15"/>
    <w:rPr>
      <w:rFonts w:eastAsiaTheme="majorEastAsia" w:cstheme="majorBidi"/>
      <w:i/>
      <w:iCs/>
      <w:color w:val="595959" w:themeColor="text1" w:themeTint="A6"/>
    </w:rPr>
  </w:style>
  <w:style w:type="character" w:customStyle="1" w:styleId="7Char">
    <w:name w:val="عنوان 7 Char"/>
    <w:basedOn w:val="a0"/>
    <w:link w:val="7"/>
    <w:uiPriority w:val="9"/>
    <w:semiHidden/>
    <w:rsid w:val="007B7E15"/>
    <w:rPr>
      <w:rFonts w:eastAsiaTheme="majorEastAsia" w:cstheme="majorBidi"/>
      <w:color w:val="595959" w:themeColor="text1" w:themeTint="A6"/>
    </w:rPr>
  </w:style>
  <w:style w:type="character" w:customStyle="1" w:styleId="8Char">
    <w:name w:val="عنوان 8 Char"/>
    <w:basedOn w:val="a0"/>
    <w:link w:val="8"/>
    <w:uiPriority w:val="9"/>
    <w:semiHidden/>
    <w:rsid w:val="007B7E15"/>
    <w:rPr>
      <w:rFonts w:eastAsiaTheme="majorEastAsia" w:cstheme="majorBidi"/>
      <w:i/>
      <w:iCs/>
      <w:color w:val="272727" w:themeColor="text1" w:themeTint="D8"/>
    </w:rPr>
  </w:style>
  <w:style w:type="character" w:customStyle="1" w:styleId="9Char">
    <w:name w:val="عنوان 9 Char"/>
    <w:basedOn w:val="a0"/>
    <w:link w:val="9"/>
    <w:uiPriority w:val="9"/>
    <w:semiHidden/>
    <w:rsid w:val="007B7E15"/>
    <w:rPr>
      <w:rFonts w:eastAsiaTheme="majorEastAsia" w:cstheme="majorBidi"/>
      <w:color w:val="272727" w:themeColor="text1" w:themeTint="D8"/>
    </w:rPr>
  </w:style>
  <w:style w:type="paragraph" w:styleId="a3">
    <w:name w:val="Title"/>
    <w:basedOn w:val="a"/>
    <w:next w:val="a"/>
    <w:link w:val="Char"/>
    <w:uiPriority w:val="10"/>
    <w:qFormat/>
    <w:rsid w:val="007B7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B7E1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B7E1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B7E1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B7E15"/>
    <w:pPr>
      <w:spacing w:before="160"/>
      <w:jc w:val="center"/>
    </w:pPr>
    <w:rPr>
      <w:i/>
      <w:iCs/>
      <w:color w:val="404040" w:themeColor="text1" w:themeTint="BF"/>
    </w:rPr>
  </w:style>
  <w:style w:type="character" w:customStyle="1" w:styleId="Char1">
    <w:name w:val="اقتباس Char"/>
    <w:basedOn w:val="a0"/>
    <w:link w:val="a5"/>
    <w:uiPriority w:val="29"/>
    <w:rsid w:val="007B7E15"/>
    <w:rPr>
      <w:i/>
      <w:iCs/>
      <w:color w:val="404040" w:themeColor="text1" w:themeTint="BF"/>
    </w:rPr>
  </w:style>
  <w:style w:type="paragraph" w:styleId="a6">
    <w:name w:val="List Paragraph"/>
    <w:basedOn w:val="a"/>
    <w:uiPriority w:val="34"/>
    <w:qFormat/>
    <w:rsid w:val="007B7E15"/>
    <w:pPr>
      <w:ind w:left="720"/>
      <w:contextualSpacing/>
    </w:pPr>
  </w:style>
  <w:style w:type="character" w:styleId="a7">
    <w:name w:val="Intense Emphasis"/>
    <w:basedOn w:val="a0"/>
    <w:uiPriority w:val="21"/>
    <w:qFormat/>
    <w:rsid w:val="007B7E15"/>
    <w:rPr>
      <w:i/>
      <w:iCs/>
      <w:color w:val="2E74B5" w:themeColor="accent1" w:themeShade="BF"/>
    </w:rPr>
  </w:style>
  <w:style w:type="paragraph" w:styleId="a8">
    <w:name w:val="Intense Quote"/>
    <w:basedOn w:val="a"/>
    <w:next w:val="a"/>
    <w:link w:val="Char2"/>
    <w:uiPriority w:val="30"/>
    <w:qFormat/>
    <w:rsid w:val="007B7E1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اقتباس مكثف Char"/>
    <w:basedOn w:val="a0"/>
    <w:link w:val="a8"/>
    <w:uiPriority w:val="30"/>
    <w:rsid w:val="007B7E15"/>
    <w:rPr>
      <w:i/>
      <w:iCs/>
      <w:color w:val="2E74B5" w:themeColor="accent1" w:themeShade="BF"/>
    </w:rPr>
  </w:style>
  <w:style w:type="character" w:styleId="a9">
    <w:name w:val="Intense Reference"/>
    <w:basedOn w:val="a0"/>
    <w:uiPriority w:val="32"/>
    <w:qFormat/>
    <w:rsid w:val="007B7E15"/>
    <w:rPr>
      <w:b/>
      <w:bCs/>
      <w:smallCaps/>
      <w:color w:val="2E74B5" w:themeColor="accent1" w:themeShade="BF"/>
      <w:spacing w:val="5"/>
    </w:rPr>
  </w:style>
  <w:style w:type="paragraph" w:styleId="aa">
    <w:name w:val="header"/>
    <w:basedOn w:val="a"/>
    <w:link w:val="Char3"/>
    <w:uiPriority w:val="99"/>
    <w:unhideWhenUsed/>
    <w:rsid w:val="00E8106E"/>
    <w:pPr>
      <w:tabs>
        <w:tab w:val="center" w:pos="4153"/>
        <w:tab w:val="right" w:pos="8306"/>
      </w:tabs>
      <w:spacing w:after="0" w:line="240" w:lineRule="auto"/>
    </w:pPr>
  </w:style>
  <w:style w:type="character" w:customStyle="1" w:styleId="Char3">
    <w:name w:val="رأس الصفحة Char"/>
    <w:basedOn w:val="a0"/>
    <w:link w:val="aa"/>
    <w:uiPriority w:val="99"/>
    <w:rsid w:val="00E8106E"/>
  </w:style>
  <w:style w:type="paragraph" w:styleId="ab">
    <w:name w:val="footer"/>
    <w:basedOn w:val="a"/>
    <w:link w:val="Char4"/>
    <w:uiPriority w:val="99"/>
    <w:unhideWhenUsed/>
    <w:rsid w:val="00E8106E"/>
    <w:pPr>
      <w:tabs>
        <w:tab w:val="center" w:pos="4153"/>
        <w:tab w:val="right" w:pos="8306"/>
      </w:tabs>
      <w:spacing w:after="0" w:line="240" w:lineRule="auto"/>
    </w:pPr>
  </w:style>
  <w:style w:type="character" w:customStyle="1" w:styleId="Char4">
    <w:name w:val="تذييل الصفحة Char"/>
    <w:basedOn w:val="a0"/>
    <w:link w:val="ab"/>
    <w:uiPriority w:val="99"/>
    <w:rsid w:val="00E81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478472">
      <w:bodyDiv w:val="1"/>
      <w:marLeft w:val="0"/>
      <w:marRight w:val="0"/>
      <w:marTop w:val="0"/>
      <w:marBottom w:val="0"/>
      <w:divBdr>
        <w:top w:val="none" w:sz="0" w:space="0" w:color="auto"/>
        <w:left w:val="none" w:sz="0" w:space="0" w:color="auto"/>
        <w:bottom w:val="none" w:sz="0" w:space="0" w:color="auto"/>
        <w:right w:val="none" w:sz="0" w:space="0" w:color="auto"/>
      </w:divBdr>
    </w:div>
    <w:div w:id="76673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286</Words>
  <Characters>1634</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Majid Bilal Faraj</dc:creator>
  <cp:keywords/>
  <dc:description/>
  <cp:lastModifiedBy>Majid Bilal Faraj</cp:lastModifiedBy>
  <cp:revision>19</cp:revision>
  <cp:lastPrinted>2024-06-07T07:17:00Z</cp:lastPrinted>
  <dcterms:created xsi:type="dcterms:W3CDTF">2024-06-07T06:57:00Z</dcterms:created>
  <dcterms:modified xsi:type="dcterms:W3CDTF">2024-06-07T07:21:00Z</dcterms:modified>
</cp:coreProperties>
</file>