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CF3FF" w14:textId="7305D931" w:rsidR="00D03130" w:rsidRPr="00D03130" w:rsidRDefault="00D03130" w:rsidP="00D03130">
      <w:pPr>
        <w:pStyle w:val="a3"/>
        <w:shd w:val="clear" w:color="auto" w:fill="FFFFFF"/>
        <w:bidi/>
        <w:spacing w:before="0" w:beforeAutospacing="0"/>
        <w:jc w:val="both"/>
        <w:rPr>
          <w:rFonts w:ascii="Traditional Arabic" w:hAnsi="Traditional Arabic" w:cs="Traditional Arabic"/>
          <w:sz w:val="36"/>
          <w:szCs w:val="36"/>
        </w:rPr>
      </w:pPr>
      <w:r w:rsidRPr="00D03130">
        <w:rPr>
          <w:rFonts w:ascii="Traditional Arabic" w:hAnsi="Traditional Arabic" w:cs="Traditional Arabic"/>
          <w:sz w:val="36"/>
          <w:szCs w:val="36"/>
          <w:rtl/>
        </w:rPr>
        <w:t xml:space="preserve">الْحَمْدُ لله الْخَبِيرِ الْبَصِيرِ الْوَلِيِّ الْحَمِيدِ، خَلَقَ كُلَّ شَيءٍ بِقَدَرٍ، وَرَزَقَ عِبَادَهُ بِقَدَرٍ، </w:t>
      </w:r>
      <w:r w:rsidRPr="00D03130">
        <w:rPr>
          <w:rFonts w:ascii="Traditional Arabic" w:hAnsi="Traditional Arabic" w:cs="Traditional Arabic" w:hint="cs"/>
          <w:sz w:val="36"/>
          <w:szCs w:val="36"/>
          <w:rtl/>
        </w:rPr>
        <w:t>(</w:t>
      </w:r>
      <w:r w:rsidRPr="00D03130">
        <w:rPr>
          <w:rFonts w:ascii="Traditional Arabic" w:hAnsi="Traditional Arabic" w:cs="Traditional Arabic"/>
          <w:sz w:val="36"/>
          <w:szCs w:val="36"/>
          <w:rtl/>
        </w:rPr>
        <w:t>وَلَو بَسَطَ اللهُ الْرِّزْقَ لِعِبَادِهِ لَبَغَوا فِي الْأَرْضِ وَلَكِنْ يُنَزِّلُ بِقَدَرٍ مَا يَشَاءُ إِنَّهُ بِعِبَادِهِ خَبِيرٌ بَصِيرٌ</w:t>
      </w:r>
      <w:r w:rsidRPr="00D03130">
        <w:rPr>
          <w:rFonts w:ascii="Traditional Arabic" w:hAnsi="Traditional Arabic" w:cs="Traditional Arabic" w:hint="cs"/>
          <w:sz w:val="36"/>
          <w:szCs w:val="36"/>
          <w:rtl/>
        </w:rPr>
        <w:t>)</w:t>
      </w:r>
      <w:r w:rsidRPr="00D03130">
        <w:rPr>
          <w:rFonts w:ascii="Traditional Arabic" w:hAnsi="Traditional Arabic" w:cs="Traditional Arabic"/>
          <w:sz w:val="36"/>
          <w:szCs w:val="36"/>
          <w:rtl/>
        </w:rPr>
        <w:t>، نَحْمَدُهُ حَمْدَ الْشَّاكِرِينَ، وَنَسْتَغْفِرُهُ اسْتِغْفَارَ المُذْنِبِينَ، وَنَسْأَلُهُ مِنْ فَضْلِهِ الْعَظِيمِ</w:t>
      </w:r>
      <w:r w:rsidRPr="00D03130">
        <w:rPr>
          <w:rFonts w:ascii="Traditional Arabic" w:hAnsi="Traditional Arabic" w:cs="Traditional Arabic" w:hint="cs"/>
          <w:sz w:val="36"/>
          <w:szCs w:val="36"/>
          <w:rtl/>
        </w:rPr>
        <w:t xml:space="preserve">، </w:t>
      </w:r>
      <w:r w:rsidRPr="00D03130">
        <w:rPr>
          <w:rFonts w:ascii="Traditional Arabic" w:hAnsi="Traditional Arabic" w:cs="Traditional Arabic"/>
          <w:sz w:val="36"/>
          <w:szCs w:val="36"/>
          <w:rtl/>
        </w:rPr>
        <w:t xml:space="preserve">وَأَشْهَدُ أَنْ لَا إِلَهَ إِلَّا اللهُ وَحْدَهُ لَا شَرِيكَ لَهُ، وَأَشْهَدُ أَنْ مُحَمَّدًا عَبْدُهُ وَرَسُولُهُ، أَعْلَمُ الْنَّاسِ بِالله تَعَالَى، وَأَكْثَرُهُمْ شُكْرًا لَهْ سُبْحَانَهُ، وَإِقْرَارًا بِفَضْلِهِ عَزَّ وَجَلَّ، كَانَ يَفْتَتِحُ صَبَاحَهُ وَمَسَاءَهُ بِحَمْدِ الله تَعَالَى عَلَى نِعَمِهِ، وَيَمْلَأُ مَا بَينَ الْصَّبَاحِ وَالمَسَاءِ شُكْرًا بِالْأَقْوَالِ وَالْأَفْعَالِ، صَلَّى اللهُ وَسَلَّمَ وَبَارَكَ عَلَيهِ وَعَلَى </w:t>
      </w:r>
      <w:proofErr w:type="spellStart"/>
      <w:r w:rsidRPr="00D03130">
        <w:rPr>
          <w:rFonts w:ascii="Traditional Arabic" w:hAnsi="Traditional Arabic" w:cs="Traditional Arabic"/>
          <w:sz w:val="36"/>
          <w:szCs w:val="36"/>
          <w:rtl/>
        </w:rPr>
        <w:t>آَلِهِ</w:t>
      </w:r>
      <w:proofErr w:type="spellEnd"/>
      <w:r w:rsidRPr="00D03130">
        <w:rPr>
          <w:rFonts w:ascii="Traditional Arabic" w:hAnsi="Traditional Arabic" w:cs="Traditional Arabic"/>
          <w:sz w:val="36"/>
          <w:szCs w:val="36"/>
          <w:rtl/>
        </w:rPr>
        <w:t xml:space="preserve"> وَأَصْحَابِهِ وَأَتْبَاعِهِ إِلَى يَومِ الْدِّينِ</w:t>
      </w:r>
      <w:r w:rsidRPr="00D03130">
        <w:rPr>
          <w:rFonts w:ascii="Traditional Arabic" w:hAnsi="Traditional Arabic" w:cs="Traditional Arabic" w:hint="cs"/>
          <w:sz w:val="36"/>
          <w:szCs w:val="36"/>
          <w:rtl/>
        </w:rPr>
        <w:t xml:space="preserve">، </w:t>
      </w:r>
      <w:r w:rsidRPr="00D03130">
        <w:rPr>
          <w:rFonts w:ascii="Traditional Arabic" w:hAnsi="Traditional Arabic" w:cs="Traditional Arabic"/>
          <w:sz w:val="36"/>
          <w:szCs w:val="36"/>
        </w:rPr>
        <w:t>)</w:t>
      </w:r>
      <w:r w:rsidRPr="00D03130">
        <w:rPr>
          <w:rFonts w:ascii="Traditional Arabic" w:hAnsi="Traditional Arabic" w:cs="Traditional Arabic"/>
          <w:sz w:val="36"/>
          <w:szCs w:val="36"/>
          <w:rtl/>
        </w:rPr>
        <w:t>يَا أَيُّهَا الَّذِينَ آمَنُوا اصْبِرُوا وَصَابِرُوا وَرَابِطُوا وَاتَّقُوا اللَّهَ لَعَلَّكُمْ تُفْلِحُونَ</w:t>
      </w:r>
      <w:r w:rsidRPr="00D03130">
        <w:rPr>
          <w:rFonts w:ascii="Traditional Arabic" w:hAnsi="Traditional Arabic" w:cs="Traditional Arabic" w:hint="cs"/>
          <w:sz w:val="36"/>
          <w:szCs w:val="36"/>
          <w:rtl/>
        </w:rPr>
        <w:t xml:space="preserve">)، </w:t>
      </w:r>
      <w:r w:rsidRPr="00D03130">
        <w:rPr>
          <w:rFonts w:ascii="Traditional Arabic" w:hAnsi="Traditional Arabic" w:cs="Traditional Arabic"/>
          <w:sz w:val="36"/>
          <w:szCs w:val="36"/>
          <w:rtl/>
        </w:rPr>
        <w:t>أما بعدُ</w:t>
      </w:r>
      <w:r w:rsidRPr="00D03130">
        <w:rPr>
          <w:rFonts w:ascii="Traditional Arabic" w:hAnsi="Traditional Arabic" w:cs="Traditional Arabic"/>
          <w:sz w:val="36"/>
          <w:szCs w:val="36"/>
        </w:rPr>
        <w:t>:</w:t>
      </w:r>
    </w:p>
    <w:p w14:paraId="26BA9B42" w14:textId="63077CA7" w:rsidR="00D03130" w:rsidRPr="00092CEA" w:rsidRDefault="00E831CB" w:rsidP="00E831CB">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hint="cs"/>
          <w:sz w:val="36"/>
          <w:szCs w:val="36"/>
          <w:rtl/>
        </w:rPr>
        <w:t xml:space="preserve">أَيُّها الأحِبَّةُ .. </w:t>
      </w:r>
      <w:r w:rsidR="00D03130" w:rsidRPr="00092CEA">
        <w:rPr>
          <w:rFonts w:ascii="Traditional Arabic" w:hAnsi="Traditional Arabic" w:cs="Traditional Arabic"/>
          <w:sz w:val="36"/>
          <w:szCs w:val="36"/>
          <w:rtl/>
        </w:rPr>
        <w:t>من يتأملْ يا عبادَ اللهِ في المرضِ</w:t>
      </w:r>
      <w:r w:rsidR="00D03130" w:rsidRPr="00092CEA">
        <w:rPr>
          <w:rFonts w:ascii="Traditional Arabic" w:hAnsi="Traditional Arabic" w:cs="Traditional Arabic" w:hint="cs"/>
          <w:sz w:val="36"/>
          <w:szCs w:val="36"/>
          <w:rtl/>
        </w:rPr>
        <w:t>،</w:t>
      </w:r>
      <w:r w:rsidR="00D03130" w:rsidRPr="00092CEA">
        <w:rPr>
          <w:rFonts w:ascii="Traditional Arabic" w:hAnsi="Traditional Arabic" w:cs="Traditional Arabic"/>
          <w:sz w:val="36"/>
          <w:szCs w:val="36"/>
          <w:rtl/>
        </w:rPr>
        <w:t xml:space="preserve"> فإنه سيحتارُ في هذا المَخلوقِ الَّذي يُصيبُ الكبيرَ والصَّغيرَ</w:t>
      </w:r>
      <w:r w:rsidR="00D03130" w:rsidRPr="00092CEA">
        <w:rPr>
          <w:rFonts w:ascii="Traditional Arabic" w:hAnsi="Traditional Arabic" w:cs="Traditional Arabic" w:hint="cs"/>
          <w:sz w:val="36"/>
          <w:szCs w:val="36"/>
          <w:rtl/>
        </w:rPr>
        <w:t>،</w:t>
      </w:r>
      <w:r w:rsidR="00D03130" w:rsidRPr="00092CEA">
        <w:rPr>
          <w:rFonts w:ascii="Traditional Arabic" w:hAnsi="Traditional Arabic" w:cs="Traditional Arabic"/>
          <w:sz w:val="36"/>
          <w:szCs w:val="36"/>
          <w:rtl/>
        </w:rPr>
        <w:t xml:space="preserve"> ويشتكي منه الغنيُّ والفَقيرُ</w:t>
      </w:r>
      <w:r w:rsidR="00D03130" w:rsidRPr="00092CEA">
        <w:rPr>
          <w:rFonts w:ascii="Traditional Arabic" w:hAnsi="Traditional Arabic" w:cs="Traditional Arabic" w:hint="cs"/>
          <w:sz w:val="36"/>
          <w:szCs w:val="36"/>
          <w:rtl/>
        </w:rPr>
        <w:t>،</w:t>
      </w:r>
      <w:r w:rsidR="00D03130" w:rsidRPr="00092CEA">
        <w:rPr>
          <w:rFonts w:ascii="Traditional Arabic" w:hAnsi="Traditional Arabic" w:cs="Traditional Arabic"/>
          <w:sz w:val="36"/>
          <w:szCs w:val="36"/>
          <w:rtl/>
        </w:rPr>
        <w:t xml:space="preserve"> لا يدعُ مُسلماً ولا كافراً</w:t>
      </w:r>
      <w:r w:rsidR="00D03130" w:rsidRPr="00092CEA">
        <w:rPr>
          <w:rFonts w:ascii="Traditional Arabic" w:hAnsi="Traditional Arabic" w:cs="Traditional Arabic" w:hint="cs"/>
          <w:sz w:val="36"/>
          <w:szCs w:val="36"/>
          <w:rtl/>
        </w:rPr>
        <w:t xml:space="preserve">، </w:t>
      </w:r>
      <w:r w:rsidR="00D03130" w:rsidRPr="00092CEA">
        <w:rPr>
          <w:rFonts w:ascii="Traditional Arabic" w:hAnsi="Traditional Arabic" w:cs="Traditional Arabic"/>
          <w:sz w:val="36"/>
          <w:szCs w:val="36"/>
          <w:rtl/>
        </w:rPr>
        <w:t>ولا يتركُ مُحسِناً ولا فاجِراً</w:t>
      </w:r>
      <w:r w:rsidR="00D03130" w:rsidRPr="00092CEA">
        <w:rPr>
          <w:rFonts w:ascii="Traditional Arabic" w:hAnsi="Traditional Arabic" w:cs="Traditional Arabic" w:hint="cs"/>
          <w:sz w:val="36"/>
          <w:szCs w:val="36"/>
          <w:rtl/>
        </w:rPr>
        <w:t>،</w:t>
      </w:r>
      <w:r w:rsidR="00D03130" w:rsidRPr="00092CEA">
        <w:rPr>
          <w:rFonts w:ascii="Traditional Arabic" w:hAnsi="Traditional Arabic" w:cs="Traditional Arabic"/>
          <w:sz w:val="36"/>
          <w:szCs w:val="36"/>
          <w:rtl/>
        </w:rPr>
        <w:t xml:space="preserve"> ولم يسلمْ منه أحدٌ حتى سيَّد</w:t>
      </w:r>
      <w:r w:rsidR="00665E80">
        <w:rPr>
          <w:rFonts w:ascii="Traditional Arabic" w:hAnsi="Traditional Arabic" w:cs="Traditional Arabic" w:hint="cs"/>
          <w:sz w:val="36"/>
          <w:szCs w:val="36"/>
          <w:rtl/>
        </w:rPr>
        <w:t>ُ</w:t>
      </w:r>
      <w:r w:rsidR="00D03130" w:rsidRPr="00092CEA">
        <w:rPr>
          <w:rFonts w:ascii="Traditional Arabic" w:hAnsi="Traditional Arabic" w:cs="Traditional Arabic"/>
          <w:sz w:val="36"/>
          <w:szCs w:val="36"/>
          <w:rtl/>
        </w:rPr>
        <w:t xml:space="preserve"> ولدِ آدمَ عليه الصَّلاةُ والسَّلامُ</w:t>
      </w:r>
      <w:r w:rsidR="00D03130" w:rsidRPr="00092CEA">
        <w:rPr>
          <w:rFonts w:ascii="Traditional Arabic" w:hAnsi="Traditional Arabic" w:cs="Traditional Arabic" w:hint="cs"/>
          <w:sz w:val="36"/>
          <w:szCs w:val="36"/>
          <w:rtl/>
        </w:rPr>
        <w:t>،</w:t>
      </w:r>
      <w:r w:rsidRPr="00092CEA">
        <w:rPr>
          <w:rFonts w:ascii="Traditional Arabic" w:hAnsi="Traditional Arabic" w:cs="Traditional Arabic" w:hint="cs"/>
          <w:sz w:val="36"/>
          <w:szCs w:val="36"/>
          <w:rtl/>
        </w:rPr>
        <w:t xml:space="preserve"> فَعَن </w:t>
      </w:r>
      <w:r w:rsidRPr="00092CEA">
        <w:rPr>
          <w:rFonts w:ascii="Traditional Arabic" w:hAnsi="Traditional Arabic" w:cs="Traditional Arabic"/>
          <w:sz w:val="36"/>
          <w:szCs w:val="36"/>
          <w:rtl/>
        </w:rPr>
        <w:t>عبْد</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الله</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بن</w:t>
      </w:r>
      <w:r w:rsidR="0041078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مَسْعُودٍ رَضيَ اللهُ ع</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نه</w:t>
      </w:r>
      <w:r w:rsidRPr="00092CEA">
        <w:rPr>
          <w:rFonts w:ascii="Traditional Arabic" w:hAnsi="Traditional Arabic" w:cs="Traditional Arabic" w:hint="cs"/>
          <w:sz w:val="36"/>
          <w:szCs w:val="36"/>
          <w:rtl/>
        </w:rPr>
        <w:t xml:space="preserve">ُ قَالَ: </w:t>
      </w:r>
      <w:r w:rsidR="00C95EF8" w:rsidRPr="00092CEA">
        <w:rPr>
          <w:rFonts w:ascii="Traditional Arabic" w:hAnsi="Traditional Arabic" w:cs="Traditional Arabic"/>
          <w:sz w:val="36"/>
          <w:szCs w:val="36"/>
          <w:rtl/>
        </w:rPr>
        <w:t>دَخَلْتُ علَى رَسولِ اللَّهِ صَلَّى اللهُ عليه وسلَّمَ وهو يُوعَكُ وَعْكًا شَدِيدًا، فَمَسِسْتُهُ بيَدِي، فَقُلتُ: يا رَسولَ اللَّهِ، إنَّكَ لَتُوعَكُ وَعْكًا شَدِيدًا</w:t>
      </w:r>
      <w:r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والوَعْكُ: الحُمَّى</w:t>
      </w:r>
      <w:r w:rsidRPr="00092CEA">
        <w:rPr>
          <w:rFonts w:ascii="Traditional Arabic" w:hAnsi="Traditional Arabic" w:cs="Traditional Arabic" w:hint="cs"/>
          <w:sz w:val="36"/>
          <w:szCs w:val="36"/>
          <w:rtl/>
        </w:rPr>
        <w:t xml:space="preserve"> وحَرَارَتُها-</w:t>
      </w:r>
      <w:r w:rsidR="00C95EF8" w:rsidRPr="00092CEA">
        <w:rPr>
          <w:rFonts w:ascii="Traditional Arabic" w:hAnsi="Traditional Arabic" w:cs="Traditional Arabic"/>
          <w:sz w:val="36"/>
          <w:szCs w:val="36"/>
          <w:rtl/>
        </w:rPr>
        <w:t xml:space="preserve"> فقالَ رَسولُ اللَّهِ صَلَّى اللهُ عليه وسلَّمَ: أجَلْ، إنِّي أُوعَكُ كما يُوعَكُ رَجُلانِ مِنكُم، فَقُلتُ: ذلكَ أنَّ لكَ أجْرَيْنِ؟ فقالَ رَسولُ اللَّهِ صَلَّى اللهُ عليه وسلَّمَ: أجَلْ</w:t>
      </w:r>
      <w:r w:rsidR="00C95EF8" w:rsidRPr="00092CEA">
        <w:rPr>
          <w:rFonts w:ascii="Traditional Arabic" w:hAnsi="Traditional Arabic" w:cs="Traditional Arabic"/>
          <w:sz w:val="36"/>
          <w:szCs w:val="36"/>
        </w:rPr>
        <w:t>.</w:t>
      </w:r>
    </w:p>
    <w:p w14:paraId="2DE7B802" w14:textId="117620BF" w:rsidR="00D03130" w:rsidRPr="00092CEA" w:rsidRDefault="00D03130" w:rsidP="00D03130">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Pr>
        <w:t> </w:t>
      </w:r>
      <w:r w:rsidRPr="00092CEA">
        <w:rPr>
          <w:rFonts w:ascii="Traditional Arabic" w:hAnsi="Traditional Arabic" w:cs="Traditional Arabic"/>
          <w:sz w:val="36"/>
          <w:szCs w:val="36"/>
          <w:rtl/>
        </w:rPr>
        <w:t xml:space="preserve">وحيثُ إن اللهَ </w:t>
      </w:r>
      <w:r w:rsidRPr="00092CEA">
        <w:rPr>
          <w:rFonts w:ascii="Traditional Arabic" w:hAnsi="Traditional Arabic" w:cs="Traditional Arabic" w:hint="cs"/>
          <w:sz w:val="36"/>
          <w:szCs w:val="36"/>
          <w:rtl/>
        </w:rPr>
        <w:t>ت</w:t>
      </w:r>
      <w:r w:rsidRPr="00092CEA">
        <w:rPr>
          <w:rFonts w:ascii="Traditional Arabic" w:hAnsi="Traditional Arabic" w:cs="Traditional Arabic"/>
          <w:sz w:val="36"/>
          <w:szCs w:val="36"/>
          <w:rtl/>
        </w:rPr>
        <w:t>عالى</w:t>
      </w:r>
      <w:r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لم يخلقْ شيئاً عبثاً</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بل هو القائلُ</w:t>
      </w:r>
      <w:r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وَمَا خَلَقْنَا السَّمَاءَ وَالْأَرْضَ وَمَا بَيْنَهُمَا بَاطِلا</w:t>
      </w:r>
      <w:r w:rsidR="00092CEA" w:rsidRPr="00092CEA">
        <w:rPr>
          <w:rFonts w:ascii="Traditional Arabic" w:hAnsi="Traditional Arabic" w:cs="Traditional Arabic" w:hint="cs"/>
          <w:sz w:val="36"/>
          <w:szCs w:val="36"/>
          <w:rtl/>
        </w:rPr>
        <w:t>ً</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فيا تُرى ما هي بعضُ فوائدِ المرضِ وأسرارِه؟</w:t>
      </w:r>
    </w:p>
    <w:p w14:paraId="47635D36" w14:textId="3AB2787E" w:rsidR="00D03130" w:rsidRPr="00092CEA" w:rsidRDefault="00D03130" w:rsidP="00D03130">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Pr>
        <w:t> </w:t>
      </w:r>
      <w:r w:rsidRPr="00092CEA">
        <w:rPr>
          <w:rFonts w:ascii="Traditional Arabic" w:hAnsi="Traditional Arabic" w:cs="Traditional Arabic"/>
          <w:sz w:val="36"/>
          <w:szCs w:val="36"/>
          <w:rtl/>
        </w:rPr>
        <w:t>أوَّلاً: لا بُدَّ أن نعرفَ أن المرضَ من الضَّرَّاءِ الَّذي هو جندٌ من جنودِ اللهِ ت</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ع</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الى الَّذي يُحذِّرُ بها عبادَه ليرجعوا إليه ويتوبوا، قالَ سبحانَه</w:t>
      </w:r>
      <w:r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وَلَقَدْ أَرْسَلْنَا إِلَى أُمَمٍ مِنْ قَبْلِكَ فَأَخَذْنَاهُمْ بِالْبَأْسَاءِ وَالضَّرَّاءِ لَعَلَّهُمْ يَتَضَرَّعُون</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فكم تابَ بسببِ المرضِ مُذنِبٌ، وكم أقبلَ بسببِه مُدبرٌ، وكم أسلمَ بسببِه كافرٌ، كَانَ غُلَامٌ يَهُودِيٌّ يَخْدُمُ النَّبِيَّ صَلَّى اللَّهُ عَلَيْهِ وَسَلَّمَ فَمَرِضَ، فَأَتَاهُ النَّبِيُّ صَلَّى اللَّهُ عَلَيْهِ وَسَلَّمَ يَعُودُهُ، فَقَعَدَ عِنْدَ رَأْسِهِ، فَقَالَ لَهُ</w:t>
      </w:r>
      <w:r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أَسْلِمْ</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فَنَظَرَ إِلَى أَبِيهِ، فَقَالَ لَهُ: أَطِعْ أَبَا الْقَاسِمِ صَلَّى اللَّهُ عَلَيْهِ وَسَلَّمَ، فَأَسْلَمَ فَخَرَجَ النَّبِيُّ صَلَّى اللَّهُ عَلَيْهِ وَسَلَّمَ وَهُوَ يَقُولُ</w:t>
      </w:r>
      <w:r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الْحَمْدُ لِلَّهِ الَّذِي أَنْقَذَهُ مِنْ النَّار</w:t>
      </w:r>
      <w:r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ويصدقُ على هذا المريضِ وأمثالِه قولُ اللهِ عزَّ وجلَّ</w:t>
      </w:r>
      <w:r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لَا تَحْسَبُوهُ شَرًّا لَكُمْ بَلْ هُوَ خَيْرٌ لَكُمْ</w:t>
      </w:r>
      <w:r w:rsidRPr="00092CEA">
        <w:rPr>
          <w:rFonts w:ascii="Traditional Arabic" w:hAnsi="Traditional Arabic" w:cs="Traditional Arabic" w:hint="cs"/>
          <w:sz w:val="36"/>
          <w:szCs w:val="36"/>
          <w:rtl/>
        </w:rPr>
        <w:t>).</w:t>
      </w:r>
    </w:p>
    <w:p w14:paraId="53FEA18B" w14:textId="056F55BB" w:rsidR="00D03130" w:rsidRPr="00092CEA" w:rsidRDefault="00D03130" w:rsidP="00D331EF">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Pr>
        <w:t> </w:t>
      </w:r>
      <w:r w:rsidRPr="00092CEA">
        <w:rPr>
          <w:rFonts w:ascii="Traditional Arabic" w:hAnsi="Traditional Arabic" w:cs="Traditional Arabic"/>
          <w:sz w:val="36"/>
          <w:szCs w:val="36"/>
          <w:rtl/>
        </w:rPr>
        <w:t>والنَّاسُ مع المرضِ أحوالٌ شتى مُتَفَاوِتونَ</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منهم المأجورُ ومنهم </w:t>
      </w:r>
      <w:proofErr w:type="spellStart"/>
      <w:r w:rsidRPr="00092CEA">
        <w:rPr>
          <w:rFonts w:ascii="Traditional Arabic" w:hAnsi="Traditional Arabic" w:cs="Traditional Arabic"/>
          <w:sz w:val="36"/>
          <w:szCs w:val="36"/>
          <w:rtl/>
        </w:rPr>
        <w:t>المأزورُ</w:t>
      </w:r>
      <w:proofErr w:type="spellEnd"/>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قال رَسُولِ اللَّهِ صَلَّى اللَّهُ عَلَيْهِ وَسَلَّمَ</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عِظَمُ الْجَزَاءِ مَعَ عِظَمِ الْبَلَاءِ، فَمَنْ رَضِيَ فَلَهُ الرِّضَا، وَمَنْ سَخِطَ فَلَهُ السُّخْطُ</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ولذلك كانَ لأهلِ الإيمانِ مع المرضِ شأنٌ آخرُ</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سُئلَ رسولُ اللهِ صَلَّى اللَّهُ عَلَيْهِ وَسَلَّمَ</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مَنْ أَشَدُّ الناسِ بَلاء</w:t>
      </w:r>
      <w:r w:rsidR="00665E80">
        <w:rPr>
          <w:rFonts w:ascii="Traditional Arabic" w:hAnsi="Traditional Arabic" w:cs="Traditional Arabic" w:hint="cs"/>
          <w:sz w:val="36"/>
          <w:szCs w:val="36"/>
          <w:rtl/>
        </w:rPr>
        <w:t>ً</w:t>
      </w:r>
      <w:r w:rsidRPr="00092CEA">
        <w:rPr>
          <w:rFonts w:ascii="Traditional Arabic" w:hAnsi="Traditional Arabic" w:cs="Traditional Arabic"/>
          <w:sz w:val="36"/>
          <w:szCs w:val="36"/>
          <w:rtl/>
        </w:rPr>
        <w:t>؟</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قال</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الأنْبياءُ</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قِيلَ</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ثُمَّ مَنْ؟، قال</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العلماءُ</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قِيلَ</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ثُمَّ مَنْ؟، قال</w:t>
      </w:r>
      <w:r w:rsidR="00D331EF" w:rsidRPr="00092CEA">
        <w:rPr>
          <w:rFonts w:ascii="Traditional Arabic" w:hAnsi="Traditional Arabic" w:cs="Traditional Arabic" w:hint="cs"/>
          <w:sz w:val="36"/>
          <w:szCs w:val="36"/>
          <w:rtl/>
        </w:rPr>
        <w:t>: (</w:t>
      </w:r>
      <w:proofErr w:type="spellStart"/>
      <w:r w:rsidR="00D331EF" w:rsidRPr="00092CEA">
        <w:rPr>
          <w:rFonts w:ascii="Traditional Arabic" w:hAnsi="Traditional Arabic" w:cs="Traditional Arabic" w:hint="cs"/>
          <w:sz w:val="36"/>
          <w:szCs w:val="36"/>
          <w:rtl/>
        </w:rPr>
        <w:t>ا</w:t>
      </w:r>
      <w:r w:rsidRPr="00092CEA">
        <w:rPr>
          <w:rFonts w:ascii="Traditional Arabic" w:hAnsi="Traditional Arabic" w:cs="Traditional Arabic"/>
          <w:sz w:val="36"/>
          <w:szCs w:val="36"/>
          <w:rtl/>
        </w:rPr>
        <w:t>لصَّالِحُون</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w:t>
      </w:r>
      <w:proofErr w:type="spellEnd"/>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وكان أحدُهُمْ يُبْتَلَى بِالقَمْلِ حتى يَقْتُلَهُ، ويُبْتَلَى أحدُهُمْ بِالفَقْرِ حتى ما يَجِدُ إلَّا العَباءَةَ يَلْبَسُها، ولأحدُهُمْ كان أَشَدَّ فَرَحًا بِالبلاءِ من أَحَدِكُمْ بِالعَطَاءِ</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وذلك لأنهم يعلمونَ بمحبةِ اللهِ تعالى لأهلِ البلاءِ</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وعزا</w:t>
      </w:r>
      <w:r w:rsidR="00343D36">
        <w:rPr>
          <w:rFonts w:ascii="Traditional Arabic" w:hAnsi="Traditional Arabic" w:cs="Traditional Arabic" w:hint="cs"/>
          <w:sz w:val="36"/>
          <w:szCs w:val="36"/>
          <w:rtl/>
        </w:rPr>
        <w:t>ؤ</w:t>
      </w:r>
      <w:r w:rsidRPr="00092CEA">
        <w:rPr>
          <w:rFonts w:ascii="Traditional Arabic" w:hAnsi="Traditional Arabic" w:cs="Traditional Arabic"/>
          <w:sz w:val="36"/>
          <w:szCs w:val="36"/>
          <w:rtl/>
        </w:rPr>
        <w:t>هم في ذلك قولُه عليه الصَّلاةُ والسَّلامُ</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وَإِنَّ اللَّهَ إِذَا أَحَبَّ قَوْمًا ابْتَلَاهُمْ</w:t>
      </w:r>
      <w:r w:rsidR="00D331EF" w:rsidRPr="00092CEA">
        <w:rPr>
          <w:rFonts w:ascii="Traditional Arabic" w:hAnsi="Traditional Arabic" w:cs="Traditional Arabic" w:hint="cs"/>
          <w:sz w:val="36"/>
          <w:szCs w:val="36"/>
          <w:rtl/>
        </w:rPr>
        <w:t>).</w:t>
      </w:r>
    </w:p>
    <w:p w14:paraId="03ABA2A9" w14:textId="0E52A311" w:rsidR="00D03130" w:rsidRPr="00092CEA" w:rsidRDefault="00D03130" w:rsidP="00D331EF">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tl/>
        </w:rPr>
        <w:lastRenderedPageBreak/>
        <w:t>ما هو إحساسُك عندما تسمعُ هذا الحديثَ؟</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قَالَ رَسُولُ اللَّهِ صَلَّى اللَّهُ عَلَيْهِ وَسَلَّمَ</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مَا مِنْ مُسْلِمٍ يُصِيبُهُ أَذًى مَرَضٌ فَمَا سِوَاهُ، إِلَّا حَطَّ اللَّهُ لَهُ سَيِّئَاتِهِ كَمَا تَحُطُّ الشَّجَرَةُ وَرَقَهَا</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سبحانَ اللهِ</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كلُّنا واللهِ يحتاجُ إلى تكفيرِ سيئاتِه في الدُّنيا قبلَ الآخرةِ</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عَنْ سَعِيدِ بنِ وَهْبٍ قَالَ: كُنْتُ مَعَ سَلْمَانَ رَضِيَ اللهُ عَنْهُ، وَعَادَ مَرِيضًا فِي كِنْدَةَ، فَلَمَّا دَخَلَ عَلَيْهِ، قَالَ: أَبْشِرْ، فَإِنَّ مَرَضَ الْمُؤْمِنِ يَجْعَلُهُ اللَّهُ لَهُ كَفَّارَةً </w:t>
      </w:r>
      <w:proofErr w:type="spellStart"/>
      <w:r w:rsidRPr="00092CEA">
        <w:rPr>
          <w:rFonts w:ascii="Traditional Arabic" w:hAnsi="Traditional Arabic" w:cs="Traditional Arabic"/>
          <w:sz w:val="36"/>
          <w:szCs w:val="36"/>
          <w:rtl/>
        </w:rPr>
        <w:t>وَمُسْتَعْتَبًا</w:t>
      </w:r>
      <w:proofErr w:type="spellEnd"/>
      <w:r w:rsidRPr="00092CEA">
        <w:rPr>
          <w:rFonts w:ascii="Traditional Arabic" w:hAnsi="Traditional Arabic" w:cs="Traditional Arabic"/>
          <w:sz w:val="36"/>
          <w:szCs w:val="36"/>
          <w:rtl/>
        </w:rPr>
        <w:t>، وَإِنَّ مَرَضَ الْفَاجِرِ كَالْبَعِيرِ عَقَلَهُ أَهْلُهُ، ثُمَّ أَرْسَلُوهُ، فَلا يَدْرِي لِمَ عُقِلَ وَلِمَ أُرْسِلَ</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بل هناك من لا يزالُ به البلاءُ حتى تُكفِّرَ جميعُ ذُنوبِه</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كما جاءَ في الحديثِ</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ما يزالُ البلاءُ بالمؤمنِ والمؤمنةِ في نفسِهِ وولدِهِ ومالِهِ حتَّى يَلقى اللَّهَ وما عليْهِ خطيئةٌ</w:t>
      </w:r>
      <w:r w:rsidR="00D331EF" w:rsidRPr="00092CEA">
        <w:rPr>
          <w:rFonts w:ascii="Traditional Arabic" w:hAnsi="Traditional Arabic" w:cs="Traditional Arabic" w:hint="cs"/>
          <w:sz w:val="36"/>
          <w:szCs w:val="36"/>
          <w:rtl/>
        </w:rPr>
        <w:t>).</w:t>
      </w:r>
    </w:p>
    <w:p w14:paraId="6A8BE9DC" w14:textId="1870F7C0" w:rsidR="00D03130" w:rsidRPr="00092CEA" w:rsidRDefault="00D03130" w:rsidP="00D03130">
      <w:pPr>
        <w:pStyle w:val="a3"/>
        <w:shd w:val="clear" w:color="auto" w:fill="FFFFFF"/>
        <w:bidi/>
        <w:spacing w:before="0" w:beforeAutospacing="0"/>
        <w:jc w:val="both"/>
        <w:rPr>
          <w:rFonts w:ascii="Traditional Arabic" w:hAnsi="Traditional Arabic" w:cs="Traditional Arabic"/>
          <w:sz w:val="36"/>
          <w:szCs w:val="36"/>
          <w:rtl/>
        </w:rPr>
      </w:pPr>
      <w:r w:rsidRPr="00092CEA">
        <w:rPr>
          <w:rFonts w:ascii="Traditional Arabic" w:hAnsi="Traditional Arabic" w:cs="Traditional Arabic"/>
          <w:sz w:val="36"/>
          <w:szCs w:val="36"/>
          <w:rtl/>
        </w:rPr>
        <w:t>ومما يُذهبُ الخطايا بخاصةٍ، تلك الحمَّى التي تُصيبُ الإنسانَ عندَ كلِّ مرضٍ، فعن جَابِرِ بْنِ عَبْدِ اللَّهِ رَضِيَ اللهُ عَنْهُما، أَنّ رَسُولَ اللَّهِ صَلَّى اللَّهُ عَلَيْهِ وَسَلَّمَ دَخَلَ عَلَى أُمِّ السَّائِبِ، فَقَالَ</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مَا لَكِ يَا أُمَّ السَّائِبِ، تُزَفْزِفِينَ؟</w:t>
      </w:r>
      <w:r w:rsidR="00D331EF"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أي: تَرْتَعِدِينَ، قَالَتْ: الْحُمَّى لَا بَارَكَ اللَّهُ فِيهَا، فَقَالَ</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لَا تَسُبِّي الْحُمَّى، فَإِنَّهَا تُذْهِبُ خَطَايَا بَنِي آدَمَ كَمَا يُذْهِبُ الْكِيرُ خَبَثَ الْحَدِيد</w:t>
      </w:r>
      <w:r w:rsidR="00D331EF" w:rsidRPr="00092CEA">
        <w:rPr>
          <w:rFonts w:ascii="Traditional Arabic" w:hAnsi="Traditional Arabic" w:cs="Traditional Arabic" w:hint="cs"/>
          <w:sz w:val="36"/>
          <w:szCs w:val="36"/>
          <w:rtl/>
        </w:rPr>
        <w:t>).</w:t>
      </w:r>
    </w:p>
    <w:p w14:paraId="1857D4CC" w14:textId="4D68ADB7" w:rsidR="00D25756" w:rsidRPr="00092CEA" w:rsidRDefault="00D03130" w:rsidP="00B90BE1">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tl/>
        </w:rPr>
        <w:t>وهناك من النَّاسِ من كتبَ اللهُ تعالى له منزلةً عظيمةً في الجنَّةِ</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ولكنَّه لم يَصلْها بعملِه</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فعندَها يأتي المرضُ رحمةً من ربِّ العالمينَ</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ليَصلَ بسببِه إلى منازلِ الشُّهداءِ والصَّالحينَ</w:t>
      </w:r>
      <w:r w:rsidR="00D331EF"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قالَ عليه الصَّلاةُ والسَّلامُ</w:t>
      </w:r>
      <w:r w:rsidR="00D331EF"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إِنَّ الْعَبْدَ إِذَا سَبَقَتْ لَهُ مِنْ اللَّهِ مَنْزِلَةٌ لَمْ يَبْلُغْهَا بِعَمَلِهِ ابْتَلَاهُ اللَّهُ فِي جَسَدِهِ أَوْ فِي مَالِهِ أَوْ فِي وَلَدِهِ ثُمَّ صَبَّرَهُ عَلَى ذَلِكَ حَتَّى يُبْلِغَهُ الْمَنْزِلَةَ الَّتِي سَبَقَتْ لَهُ مِنْ اللَّهِ تَعَالَى</w:t>
      </w:r>
      <w:r w:rsidR="00D331EF" w:rsidRPr="00092CEA">
        <w:rPr>
          <w:rFonts w:ascii="Traditional Arabic" w:hAnsi="Traditional Arabic" w:cs="Traditional Arabic" w:hint="cs"/>
          <w:sz w:val="36"/>
          <w:szCs w:val="36"/>
          <w:rtl/>
        </w:rPr>
        <w:t>)</w:t>
      </w:r>
      <w:r w:rsidR="00B90BE1">
        <w:rPr>
          <w:rFonts w:ascii="Traditional Arabic" w:hAnsi="Traditional Arabic" w:cs="Traditional Arabic" w:hint="cs"/>
          <w:sz w:val="36"/>
          <w:szCs w:val="36"/>
          <w:rtl/>
        </w:rPr>
        <w:t xml:space="preserve">، وفي الحَديثِ: </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إِذَا أَرَادَ اللَّهُ بِعَبْدِهِ الْخَيْرَ عَجَّلَ لَهُ الْعُقُوبَةَ فِي الدُّنْيَا</w:t>
      </w:r>
      <w:r w:rsidR="00D25756"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ف</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السيِّئاتِ تُكَّفرُ</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والخطايا تُحطُّ</w:t>
      </w:r>
      <w:r w:rsidR="00D25756"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والدرجةُ تُرفعُ</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حتى يقبضَه اللهُ </w:t>
      </w:r>
      <w:r w:rsidR="00D25756" w:rsidRPr="00092CEA">
        <w:rPr>
          <w:rFonts w:ascii="Traditional Arabic" w:hAnsi="Traditional Arabic" w:cs="Traditional Arabic" w:hint="cs"/>
          <w:sz w:val="36"/>
          <w:szCs w:val="36"/>
          <w:rtl/>
        </w:rPr>
        <w:t>تَ</w:t>
      </w:r>
      <w:r w:rsidRPr="00092CEA">
        <w:rPr>
          <w:rFonts w:ascii="Traditional Arabic" w:hAnsi="Traditional Arabic" w:cs="Traditional Arabic"/>
          <w:sz w:val="36"/>
          <w:szCs w:val="36"/>
          <w:rtl/>
        </w:rPr>
        <w:t>ع</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الى وهو خفيفُ الحِملِ من الذُّنوبِ والآثامِ</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مُستحِّقٌ لدخولِ جنَّةِ الخُلدِ ودارِ السَّلامِ</w:t>
      </w:r>
      <w:r w:rsidRPr="00092CEA">
        <w:rPr>
          <w:rFonts w:ascii="Traditional Arabic" w:hAnsi="Traditional Arabic" w:cs="Traditional Arabic"/>
          <w:sz w:val="36"/>
          <w:szCs w:val="36"/>
        </w:rPr>
        <w:t>.</w:t>
      </w:r>
    </w:p>
    <w:p w14:paraId="0F6AC2C3" w14:textId="037FBF61" w:rsidR="00D03130" w:rsidRPr="00092CEA" w:rsidRDefault="00D03130" w:rsidP="00D25756">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tl/>
        </w:rPr>
        <w:t>ومن فوائدِ المرضِ أنَّ اللهَ تعالى يكونُ قريباً من المريضِ يرحمُه ويجيبُ دعاءَه ويُثيبُ زوَّارَه</w:t>
      </w:r>
      <w:r w:rsidR="00D25756" w:rsidRPr="00092CEA">
        <w:rPr>
          <w:rFonts w:ascii="Traditional Arabic" w:hAnsi="Traditional Arabic" w:cs="Traditional Arabic" w:hint="cs"/>
          <w:sz w:val="36"/>
          <w:szCs w:val="36"/>
          <w:rtl/>
        </w:rPr>
        <w:t xml:space="preserve">، </w:t>
      </w:r>
      <w:r w:rsidRPr="00092CEA">
        <w:rPr>
          <w:rFonts w:ascii="Traditional Arabic" w:hAnsi="Traditional Arabic" w:cs="Traditional Arabic"/>
          <w:sz w:val="36"/>
          <w:szCs w:val="36"/>
          <w:rtl/>
        </w:rPr>
        <w:t>بل ويعتبُ سبحانَه على من تركَ عيادتَه في مرضِه كما جاءَ في الحديثِ</w:t>
      </w:r>
      <w:r w:rsidR="00D25756"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إِنَّ اللَّهَ عَزَّ وَجَلَّ يَقُولُ يَوْمَ الْقِيَامَةِ: يَا ابْنَ آدَمَ مَرِضْتُ فَلَمْ تَعُدْنِي، قَالَ: يَا رَبِّ كَيْفَ أَعُودُكَ وَأَنْتَ رَبُّ الْعَالَمِينَ؟!</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قَالَ: أَمَا عَلِمْتَ أَنَّ عَبْدِي فُلَانًا مَرِضَ فَلَمْ تَعُدْهُ، أَمَا عَلِمْتَ أَنَّكَ لَوْ عُدْتَهُ لَوَجَدْتَنِي عِنْدَهُ</w:t>
      </w:r>
      <w:r w:rsidR="00D25756" w:rsidRPr="00092CEA">
        <w:rPr>
          <w:rFonts w:ascii="Traditional Arabic" w:hAnsi="Traditional Arabic" w:cs="Traditional Arabic" w:hint="cs"/>
          <w:sz w:val="36"/>
          <w:szCs w:val="36"/>
          <w:rtl/>
        </w:rPr>
        <w:t>).</w:t>
      </w:r>
    </w:p>
    <w:p w14:paraId="5DA9F49D" w14:textId="3AF794D7" w:rsidR="00D03130" w:rsidRPr="00092CEA" w:rsidRDefault="00D03130" w:rsidP="00D25756">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tl/>
        </w:rPr>
        <w:t>ومن عجائبِ المرضِ .. أنَّ صاحبَه تُكتبْ له جميعُ أعمالِه التي كانَ يَعملُها وهو صحيحٌ</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فتستمرُ حسناتُه على ما كانَ يعملُ وهو مُعافى لا ينقصُ منها شيءٌ</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قَالَ رَسُولُ اللَّهِ صَلَّى اللَّهُ عَلَيْهِ وَسَلَّمَ</w:t>
      </w:r>
      <w:r w:rsidR="00D25756"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إذَا مَرِضَ الْعَبْدُ أَوْ سَافَرَ كُتِبَ لَهُ مِنَ الأَجْرِ مِثْلُ مَا كَانَ يَعْمَلُ صَحِيحًا مُقِيمًا</w:t>
      </w:r>
      <w:r w:rsidR="00D25756" w:rsidRPr="00092CEA">
        <w:rPr>
          <w:rFonts w:ascii="Traditional Arabic" w:hAnsi="Traditional Arabic" w:cs="Traditional Arabic" w:hint="cs"/>
          <w:sz w:val="36"/>
          <w:szCs w:val="36"/>
          <w:rtl/>
        </w:rPr>
        <w:t>).</w:t>
      </w:r>
    </w:p>
    <w:p w14:paraId="328F6F97" w14:textId="4C2B3E4B" w:rsidR="00D03130" w:rsidRPr="00092CEA" w:rsidRDefault="00D03130" w:rsidP="00D25756">
      <w:pPr>
        <w:pStyle w:val="a3"/>
        <w:shd w:val="clear" w:color="auto" w:fill="FFFFFF"/>
        <w:bidi/>
        <w:spacing w:before="0" w:beforeAutospacing="0"/>
        <w:jc w:val="both"/>
        <w:rPr>
          <w:rFonts w:ascii="Traditional Arabic" w:hAnsi="Traditional Arabic" w:cs="Traditional Arabic"/>
          <w:sz w:val="36"/>
          <w:szCs w:val="36"/>
        </w:rPr>
      </w:pPr>
      <w:r w:rsidRPr="00092CEA">
        <w:rPr>
          <w:rFonts w:ascii="Traditional Arabic" w:hAnsi="Traditional Arabic" w:cs="Traditional Arabic"/>
          <w:sz w:val="36"/>
          <w:szCs w:val="36"/>
          <w:rtl/>
        </w:rPr>
        <w:t>وكثيرةٌ هي فوائدُ المرضِ في الدُّنيا والآخرةِ</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يقولُ ابنُ القيِّمِ رحمَه اللهُ تعالى في كتابِه شفاءِ العليلِ</w:t>
      </w:r>
      <w:r w:rsidR="00D25756" w:rsidRPr="00092CEA">
        <w:rPr>
          <w:rFonts w:ascii="Traditional Arabic" w:hAnsi="Traditional Arabic" w:cs="Traditional Arabic" w:hint="cs"/>
          <w:sz w:val="36"/>
          <w:szCs w:val="36"/>
          <w:rtl/>
        </w:rPr>
        <w:t>: (</w:t>
      </w:r>
      <w:r w:rsidRPr="00092CEA">
        <w:rPr>
          <w:rFonts w:ascii="Traditional Arabic" w:hAnsi="Traditional Arabic" w:cs="Traditional Arabic"/>
          <w:sz w:val="36"/>
          <w:szCs w:val="36"/>
          <w:rtl/>
        </w:rPr>
        <w:t>وقدْ أحصيتْ فوائدَ الأمراضِ فزادتْ على مائةِ فائدةٍ</w:t>
      </w:r>
      <w:r w:rsidR="00D25756" w:rsidRPr="00092CEA">
        <w:rPr>
          <w:rFonts w:ascii="Traditional Arabic" w:hAnsi="Traditional Arabic" w:cs="Traditional Arabic" w:hint="cs"/>
          <w:sz w:val="36"/>
          <w:szCs w:val="36"/>
          <w:rtl/>
        </w:rPr>
        <w:t>).</w:t>
      </w:r>
    </w:p>
    <w:p w14:paraId="43B8C753" w14:textId="7F490A0D" w:rsidR="00D03130" w:rsidRDefault="00D03130" w:rsidP="00D03130">
      <w:pPr>
        <w:pStyle w:val="a3"/>
        <w:shd w:val="clear" w:color="auto" w:fill="FFFFFF"/>
        <w:bidi/>
        <w:spacing w:before="0" w:beforeAutospacing="0"/>
        <w:jc w:val="both"/>
        <w:rPr>
          <w:rFonts w:ascii="Traditional Arabic" w:hAnsi="Traditional Arabic" w:cs="Traditional Arabic"/>
          <w:sz w:val="36"/>
          <w:szCs w:val="36"/>
          <w:rtl/>
        </w:rPr>
      </w:pPr>
      <w:r w:rsidRPr="00092CEA">
        <w:rPr>
          <w:rFonts w:ascii="Traditional Arabic" w:hAnsi="Traditional Arabic" w:cs="Traditional Arabic"/>
          <w:sz w:val="36"/>
          <w:szCs w:val="36"/>
          <w:rtl/>
        </w:rPr>
        <w:t>باركَ اللهُ لي ولكم في القرآنِ العظيمِ، ونفعني وإياكم بما فيه من الآياتِ والذِّكرِ الحكيمِ</w:t>
      </w:r>
      <w:r w:rsidR="00D25756" w:rsidRPr="00092CEA">
        <w:rPr>
          <w:rFonts w:ascii="Traditional Arabic" w:hAnsi="Traditional Arabic" w:cs="Traditional Arabic" w:hint="cs"/>
          <w:sz w:val="36"/>
          <w:szCs w:val="36"/>
          <w:rtl/>
        </w:rPr>
        <w:t>،</w:t>
      </w:r>
      <w:r w:rsidRPr="00092CEA">
        <w:rPr>
          <w:rFonts w:ascii="Traditional Arabic" w:hAnsi="Traditional Arabic" w:cs="Traditional Arabic"/>
          <w:sz w:val="36"/>
          <w:szCs w:val="36"/>
          <w:rtl/>
        </w:rPr>
        <w:t xml:space="preserve"> أقولُ قولي هذا وأستغفرُ اللهَ العظيمَ الجليلَ لي ولكم ولسائرِ المسلمينَ من كلِّ ذنبٍ فاستغفروه إنه هو الغفورُ الرحيمُ</w:t>
      </w:r>
      <w:r w:rsidRPr="00092CEA">
        <w:rPr>
          <w:rFonts w:ascii="Traditional Arabic" w:hAnsi="Traditional Arabic" w:cs="Traditional Arabic"/>
          <w:sz w:val="36"/>
          <w:szCs w:val="36"/>
        </w:rPr>
        <w:t>.</w:t>
      </w:r>
    </w:p>
    <w:p w14:paraId="207FDC73" w14:textId="173D0F83" w:rsidR="00677B77" w:rsidRPr="00C95EF8" w:rsidRDefault="00D03130" w:rsidP="00E831CB">
      <w:pPr>
        <w:pStyle w:val="a3"/>
        <w:shd w:val="clear" w:color="auto" w:fill="FFFFFF"/>
        <w:bidi/>
        <w:spacing w:before="0" w:beforeAutospacing="0"/>
        <w:jc w:val="both"/>
        <w:rPr>
          <w:rFonts w:ascii="Traditional Arabic" w:hAnsi="Traditional Arabic" w:cs="Traditional Arabic"/>
          <w:sz w:val="36"/>
          <w:szCs w:val="36"/>
          <w:rtl/>
        </w:rPr>
      </w:pPr>
      <w:bookmarkStart w:id="0" w:name="_GoBack"/>
      <w:bookmarkEnd w:id="0"/>
      <w:r w:rsidRPr="00D03130">
        <w:rPr>
          <w:rFonts w:ascii="Traditional Arabic" w:hAnsi="Traditional Arabic" w:cs="Traditional Arabic"/>
          <w:sz w:val="40"/>
          <w:szCs w:val="40"/>
        </w:rPr>
        <w:lastRenderedPageBreak/>
        <w:t> </w:t>
      </w:r>
      <w:r w:rsidRPr="00C95EF8">
        <w:rPr>
          <w:rFonts w:ascii="Traditional Arabic" w:hAnsi="Traditional Arabic" w:cs="Traditional Arabic"/>
          <w:sz w:val="36"/>
          <w:szCs w:val="36"/>
          <w:rtl/>
        </w:rPr>
        <w:t xml:space="preserve">الحمدُ للهِ اللَّطيفِ الخبيرِ، العليِ القديرِ، يبتلي عبادهَ بالمصائبِ والأمراضِ، ليُخفِّفَ عنهم الذُّنوبَ والسيِّئاتِ، فيكونُ حسابُه لهم بإذنِه خفيفًا يومَ بَعثِ الأمواتِ، وأشهدُ أن لا الهَ إلا اللهُ وحدَه لا شريكَ له، وأشهدُ أن محمدًا عبدُه ورسولُه أرسلَه إلينا شاهدًا ومبشرًا ونذيرًا، فصلى اللهُ وسلمَ عليه وعلى </w:t>
      </w:r>
      <w:proofErr w:type="spellStart"/>
      <w:r w:rsidRPr="00C95EF8">
        <w:rPr>
          <w:rFonts w:ascii="Traditional Arabic" w:hAnsi="Traditional Arabic" w:cs="Traditional Arabic"/>
          <w:sz w:val="36"/>
          <w:szCs w:val="36"/>
          <w:rtl/>
        </w:rPr>
        <w:t>آلِه</w:t>
      </w:r>
      <w:proofErr w:type="spellEnd"/>
      <w:r w:rsidRPr="00C95EF8">
        <w:rPr>
          <w:rFonts w:ascii="Traditional Arabic" w:hAnsi="Traditional Arabic" w:cs="Traditional Arabic"/>
          <w:sz w:val="36"/>
          <w:szCs w:val="36"/>
          <w:rtl/>
        </w:rPr>
        <w:t xml:space="preserve"> وأصحابِه ومن تبعَهم إلى يومِ الدِّينِ</w:t>
      </w:r>
      <w:r w:rsidR="00677B77" w:rsidRPr="00C95EF8">
        <w:rPr>
          <w:rFonts w:ascii="Traditional Arabic" w:hAnsi="Traditional Arabic" w:cs="Traditional Arabic" w:hint="cs"/>
          <w:sz w:val="36"/>
          <w:szCs w:val="36"/>
          <w:rtl/>
        </w:rPr>
        <w:t xml:space="preserve">، </w:t>
      </w:r>
      <w:r w:rsidRPr="00C95EF8">
        <w:rPr>
          <w:rFonts w:ascii="Traditional Arabic" w:hAnsi="Traditional Arabic" w:cs="Traditional Arabic"/>
          <w:sz w:val="36"/>
          <w:szCs w:val="36"/>
          <w:rtl/>
        </w:rPr>
        <w:t>أما بعد:</w:t>
      </w:r>
    </w:p>
    <w:p w14:paraId="060F6ECB" w14:textId="77777777" w:rsidR="00C95EF8" w:rsidRPr="00F16DB8" w:rsidRDefault="00D03130" w:rsidP="00C95EF8">
      <w:pPr>
        <w:pStyle w:val="a3"/>
        <w:shd w:val="clear" w:color="auto" w:fill="FFFFFF"/>
        <w:bidi/>
        <w:spacing w:before="0" w:beforeAutospacing="0"/>
        <w:jc w:val="both"/>
        <w:rPr>
          <w:rFonts w:ascii="Traditional Arabic" w:hAnsi="Traditional Arabic" w:cs="Traditional Arabic"/>
          <w:sz w:val="38"/>
          <w:szCs w:val="38"/>
        </w:rPr>
      </w:pPr>
      <w:r w:rsidRPr="00F16DB8">
        <w:rPr>
          <w:rFonts w:ascii="Traditional Arabic" w:hAnsi="Traditional Arabic" w:cs="Traditional Arabic"/>
          <w:sz w:val="38"/>
          <w:szCs w:val="38"/>
          <w:rtl/>
        </w:rPr>
        <w:t>يا عبادَ اللهِ</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كلُّ هذه الفوائدِ في المرضِ لا يعني أن الإنسانَ يسألَ ربَّه البلاءَ</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فعَنْ أَنَسٍ رَضِيَ اللهُ عَنْهُ، أَنَّ رَسُولَ اللَّهِ صَلَّى اللَّه عَلَيْهِ وَسَلَّمَ عَادَ رَجُلًا مِنْ الْمُسْلِمِينَ قَدْ خَفَتَ </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أيْ: ضَعُفَ- فَصَارَ مِثْلَ الْفَرْخِ، فَقَالَ لَهُ رَسُولُ اللَّهِ صَلَّى اللَّه عَلَيْهِ وَسَلَّمَ</w:t>
      </w:r>
      <w:r w:rsidR="00C95EF8" w:rsidRPr="00F16DB8">
        <w:rPr>
          <w:rFonts w:ascii="Traditional Arabic" w:hAnsi="Traditional Arabic" w:cs="Traditional Arabic" w:hint="cs"/>
          <w:sz w:val="38"/>
          <w:szCs w:val="38"/>
          <w:rtl/>
        </w:rPr>
        <w:t>: (</w:t>
      </w:r>
      <w:r w:rsidRPr="00F16DB8">
        <w:rPr>
          <w:rFonts w:ascii="Traditional Arabic" w:hAnsi="Traditional Arabic" w:cs="Traditional Arabic"/>
          <w:sz w:val="38"/>
          <w:szCs w:val="38"/>
          <w:rtl/>
        </w:rPr>
        <w:t>هَلْ كُنْتَ تَدْعُو بِشَيْءٍ أَوْ تَسْأَلُهُ إِيَّاهُ؟</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قَالَ: نَعَمْ، كُنْتُ أَقُولُ: اللَّهُمَّ مَا كُنْتَ مُعَاقِبِي بِهِ فِي الْآخِرَةِ فَعَجِّلْهُ لِي فِي الدُّنْيَا، فَقَالَ رَسُولُ اللَّهِ صَلَّى اللَّه عَلَيْهِ وَسَلَّمَ</w:t>
      </w:r>
      <w:r w:rsidR="00C95EF8" w:rsidRPr="00F16DB8">
        <w:rPr>
          <w:rFonts w:ascii="Traditional Arabic" w:hAnsi="Traditional Arabic" w:cs="Traditional Arabic" w:hint="cs"/>
          <w:sz w:val="38"/>
          <w:szCs w:val="38"/>
          <w:rtl/>
        </w:rPr>
        <w:t>: (</w:t>
      </w:r>
      <w:r w:rsidRPr="00F16DB8">
        <w:rPr>
          <w:rFonts w:ascii="Traditional Arabic" w:hAnsi="Traditional Arabic" w:cs="Traditional Arabic"/>
          <w:sz w:val="38"/>
          <w:szCs w:val="38"/>
          <w:rtl/>
        </w:rPr>
        <w:t xml:space="preserve">سُبْحَانَ اللَّهِ لَا تُطِيقُهُ أَوْ لَا </w:t>
      </w:r>
      <w:proofErr w:type="spellStart"/>
      <w:r w:rsidRPr="00F16DB8">
        <w:rPr>
          <w:rFonts w:ascii="Traditional Arabic" w:hAnsi="Traditional Arabic" w:cs="Traditional Arabic"/>
          <w:sz w:val="38"/>
          <w:szCs w:val="38"/>
          <w:rtl/>
        </w:rPr>
        <w:t>تَسْتَطِيعُهُ</w:t>
      </w:r>
      <w:proofErr w:type="spellEnd"/>
      <w:r w:rsidRPr="00F16DB8">
        <w:rPr>
          <w:rFonts w:ascii="Traditional Arabic" w:hAnsi="Traditional Arabic" w:cs="Traditional Arabic"/>
          <w:sz w:val="38"/>
          <w:szCs w:val="38"/>
          <w:rtl/>
        </w:rPr>
        <w:t>، أَفَلَا قُلْتَ: اللَّهُمَّ آتِنَا فِي الدُّنْيَا حَسَنَةً وَفِي الْآخِرَةِ حَسَنَةً وَقِنَا عَذَابَ النَّارِ</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فَدَعَا اللَّهَ لَهُ فَشَفَاهُ</w:t>
      </w:r>
      <w:r w:rsidRPr="00F16DB8">
        <w:rPr>
          <w:rFonts w:ascii="Traditional Arabic" w:hAnsi="Traditional Arabic" w:cs="Traditional Arabic"/>
          <w:sz w:val="38"/>
          <w:szCs w:val="38"/>
        </w:rPr>
        <w:t>.</w:t>
      </w:r>
    </w:p>
    <w:p w14:paraId="6A531165" w14:textId="4047F96D" w:rsidR="00D03130" w:rsidRPr="00F16DB8" w:rsidRDefault="00D03130" w:rsidP="00C95EF8">
      <w:pPr>
        <w:pStyle w:val="a3"/>
        <w:shd w:val="clear" w:color="auto" w:fill="FFFFFF"/>
        <w:bidi/>
        <w:spacing w:before="0" w:beforeAutospacing="0"/>
        <w:jc w:val="both"/>
        <w:rPr>
          <w:rFonts w:ascii="Traditional Arabic" w:hAnsi="Traditional Arabic" w:cs="Traditional Arabic"/>
          <w:sz w:val="38"/>
          <w:szCs w:val="38"/>
        </w:rPr>
      </w:pPr>
      <w:r w:rsidRPr="00F16DB8">
        <w:rPr>
          <w:rFonts w:ascii="Traditional Arabic" w:hAnsi="Traditional Arabic" w:cs="Traditional Arabic"/>
          <w:sz w:val="38"/>
          <w:szCs w:val="38"/>
          <w:rtl/>
        </w:rPr>
        <w:t>بل عليكَ بسؤالِ اللهِ تعالى العافيةِ</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فعَنِ الْعَبَّاسِ بْنِ عَبْدِ الْمُطَّلِبِ رَضِيَ اللهُ عَنْهُ، قَالَ: قُلْتُ: يَا رَسُولَ اللَّهِ، عَلِّمْنِي شَيْئًا أَسْأَلُهُ اللَّهَ عَزَّ وَجَلَّ، قَالَ: </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سَلِ اللَّهَ الْعَافِيَةَ</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فَمَكَثْتُ أَيَّامًا، ثُمَّ جِئْتُ فَقُلْتُ: يَا رَسُولَ اللَّهِ، عَلِّمْنِي شَيْئًا أَسْأَلُهُ اللَّهَ، فَقَالَ لِي</w:t>
      </w:r>
      <w:r w:rsidR="00C95EF8" w:rsidRPr="00F16DB8">
        <w:rPr>
          <w:rFonts w:ascii="Traditional Arabic" w:hAnsi="Traditional Arabic" w:cs="Traditional Arabic" w:hint="cs"/>
          <w:sz w:val="38"/>
          <w:szCs w:val="38"/>
          <w:rtl/>
        </w:rPr>
        <w:t>: (</w:t>
      </w:r>
      <w:r w:rsidRPr="00F16DB8">
        <w:rPr>
          <w:rFonts w:ascii="Traditional Arabic" w:hAnsi="Traditional Arabic" w:cs="Traditional Arabic"/>
          <w:sz w:val="38"/>
          <w:szCs w:val="38"/>
          <w:rtl/>
        </w:rPr>
        <w:t>يَا عَبَّاسُ يَا عَمَّ رَسُولِ اللَّهِ</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سَلِ اللَّهَ الْعَافِيَةَ فِي الدُّنْيَا وَالْآخِرَةِ</w:t>
      </w:r>
      <w:r w:rsidR="00C95EF8" w:rsidRPr="00F16DB8">
        <w:rPr>
          <w:rFonts w:ascii="Traditional Arabic" w:hAnsi="Traditional Arabic" w:cs="Traditional Arabic" w:hint="cs"/>
          <w:sz w:val="38"/>
          <w:szCs w:val="38"/>
          <w:rtl/>
        </w:rPr>
        <w:t>).</w:t>
      </w:r>
    </w:p>
    <w:p w14:paraId="24FDE2D6" w14:textId="4A39DC6F" w:rsidR="00D03130" w:rsidRPr="00F16DB8" w:rsidRDefault="00D03130" w:rsidP="00C95EF8">
      <w:pPr>
        <w:pStyle w:val="a3"/>
        <w:shd w:val="clear" w:color="auto" w:fill="FFFFFF"/>
        <w:bidi/>
        <w:spacing w:before="0" w:beforeAutospacing="0"/>
        <w:jc w:val="both"/>
        <w:rPr>
          <w:rFonts w:ascii="Traditional Arabic" w:hAnsi="Traditional Arabic" w:cs="Traditional Arabic"/>
          <w:sz w:val="38"/>
          <w:szCs w:val="38"/>
        </w:rPr>
      </w:pPr>
      <w:r w:rsidRPr="00F16DB8">
        <w:rPr>
          <w:rFonts w:ascii="Traditional Arabic" w:hAnsi="Traditional Arabic" w:cs="Traditional Arabic"/>
          <w:sz w:val="38"/>
          <w:szCs w:val="38"/>
          <w:rtl/>
        </w:rPr>
        <w:t>وكانَ من أذكارِه عليه الصَّلاةُ والسَّلامُ في الصَّباحِ والمساءِ أن يقولَ ثلاثاً</w:t>
      </w:r>
      <w:r w:rsidR="00C95EF8" w:rsidRPr="00F16DB8">
        <w:rPr>
          <w:rFonts w:ascii="Traditional Arabic" w:hAnsi="Traditional Arabic" w:cs="Traditional Arabic" w:hint="cs"/>
          <w:sz w:val="38"/>
          <w:szCs w:val="38"/>
          <w:rtl/>
        </w:rPr>
        <w:t>: (</w:t>
      </w:r>
      <w:r w:rsidRPr="00F16DB8">
        <w:rPr>
          <w:rFonts w:ascii="Traditional Arabic" w:hAnsi="Traditional Arabic" w:cs="Traditional Arabic"/>
          <w:sz w:val="38"/>
          <w:szCs w:val="38"/>
          <w:rtl/>
        </w:rPr>
        <w:t>اللَّهُمَّ عَافِنِي فِي بَدَنِي، اللَّهُمَّ عَافِنِي فِي سَمْعِي، اللَّهُمَّ عَافِنِي فِي بَصَرِي، لَا إِلَهَ إِلَّا أَنْتَ</w:t>
      </w:r>
      <w:r w:rsidR="00C95EF8" w:rsidRPr="00F16DB8">
        <w:rPr>
          <w:rFonts w:ascii="Traditional Arabic" w:hAnsi="Traditional Arabic" w:cs="Traditional Arabic" w:hint="cs"/>
          <w:sz w:val="38"/>
          <w:szCs w:val="38"/>
          <w:rtl/>
        </w:rPr>
        <w:t>).</w:t>
      </w:r>
    </w:p>
    <w:p w14:paraId="3A1789E3" w14:textId="1EA91E86" w:rsidR="00D03130" w:rsidRPr="00F16DB8" w:rsidRDefault="00D03130" w:rsidP="00C95EF8">
      <w:pPr>
        <w:pStyle w:val="a3"/>
        <w:shd w:val="clear" w:color="auto" w:fill="FFFFFF"/>
        <w:bidi/>
        <w:spacing w:before="0" w:beforeAutospacing="0"/>
        <w:jc w:val="both"/>
        <w:rPr>
          <w:rFonts w:ascii="Traditional Arabic" w:hAnsi="Traditional Arabic" w:cs="Traditional Arabic"/>
          <w:sz w:val="38"/>
          <w:szCs w:val="38"/>
        </w:rPr>
      </w:pPr>
      <w:r w:rsidRPr="00F16DB8">
        <w:rPr>
          <w:rFonts w:ascii="Traditional Arabic" w:hAnsi="Traditional Arabic" w:cs="Traditional Arabic"/>
          <w:sz w:val="38"/>
          <w:szCs w:val="38"/>
          <w:rtl/>
        </w:rPr>
        <w:t>ولذلك كانت العافيةُ من النعمِ التي لا يَعدِلُها شي</w:t>
      </w:r>
      <w:r w:rsidR="007C4499">
        <w:rPr>
          <w:rFonts w:ascii="Traditional Arabic" w:hAnsi="Traditional Arabic" w:cs="Traditional Arabic" w:hint="cs"/>
          <w:sz w:val="38"/>
          <w:szCs w:val="38"/>
          <w:rtl/>
        </w:rPr>
        <w:t>ءٌ</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قالَ رَسُولُ اللَّهِ صَلَّى اللَّهُ عَلَيْهِ وَسَلَّمَ:</w:t>
      </w:r>
      <w:r w:rsidR="00C95EF8" w:rsidRPr="00F16DB8">
        <w:rPr>
          <w:rFonts w:ascii="Traditional Arabic" w:hAnsi="Traditional Arabic" w:cs="Traditional Arabic" w:hint="cs"/>
          <w:sz w:val="38"/>
          <w:szCs w:val="38"/>
          <w:rtl/>
        </w:rPr>
        <w:t xml:space="preserve"> (</w:t>
      </w:r>
      <w:r w:rsidRPr="00F16DB8">
        <w:rPr>
          <w:rFonts w:ascii="Traditional Arabic" w:hAnsi="Traditional Arabic" w:cs="Traditional Arabic"/>
          <w:sz w:val="38"/>
          <w:szCs w:val="38"/>
          <w:rtl/>
        </w:rPr>
        <w:t>مَنْ أَصْبَحَ مِنْكُمْ آمِنًا فِي سِرْبِهِ، مُعَافًى فِي جَسَدِهِ، عِنْدَهُ قُوتُ يَوْمِهِ، فَكَأَنَّمَا حِيزَتْ لَهُ الدُّنْيَا بِحَذَافِيرِهَا</w:t>
      </w:r>
      <w:r w:rsidR="00C95EF8" w:rsidRPr="00F16DB8">
        <w:rPr>
          <w:rFonts w:ascii="Traditional Arabic" w:hAnsi="Traditional Arabic" w:cs="Traditional Arabic" w:hint="cs"/>
          <w:sz w:val="38"/>
          <w:szCs w:val="38"/>
          <w:rtl/>
        </w:rPr>
        <w:t>).</w:t>
      </w:r>
    </w:p>
    <w:p w14:paraId="0FDB4FE8" w14:textId="148EA3E5" w:rsidR="00D03130" w:rsidRPr="00F16DB8" w:rsidRDefault="00D03130" w:rsidP="00C95EF8">
      <w:pPr>
        <w:pStyle w:val="a3"/>
        <w:shd w:val="clear" w:color="auto" w:fill="FFFFFF"/>
        <w:bidi/>
        <w:spacing w:before="0" w:beforeAutospacing="0"/>
        <w:jc w:val="both"/>
        <w:rPr>
          <w:rFonts w:ascii="Traditional Arabic" w:hAnsi="Traditional Arabic" w:cs="Traditional Arabic"/>
          <w:sz w:val="38"/>
          <w:szCs w:val="38"/>
          <w:rtl/>
        </w:rPr>
      </w:pPr>
      <w:r w:rsidRPr="00F16DB8">
        <w:rPr>
          <w:rFonts w:ascii="Traditional Arabic" w:hAnsi="Traditional Arabic" w:cs="Traditional Arabic"/>
          <w:sz w:val="38"/>
          <w:szCs w:val="38"/>
          <w:rtl/>
        </w:rPr>
        <w:t>فالمرضُ نعمةٌ</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والعافيةُ نعمةٌ</w:t>
      </w:r>
      <w:r w:rsidR="00C95EF8" w:rsidRPr="00F16DB8">
        <w:rPr>
          <w:rFonts w:ascii="Traditional Arabic" w:hAnsi="Traditional Arabic" w:cs="Traditional Arabic" w:hint="cs"/>
          <w:sz w:val="38"/>
          <w:szCs w:val="38"/>
          <w:rtl/>
        </w:rPr>
        <w:t>،</w:t>
      </w:r>
      <w:r w:rsidRPr="00F16DB8">
        <w:rPr>
          <w:rFonts w:ascii="Traditional Arabic" w:hAnsi="Traditional Arabic" w:cs="Traditional Arabic"/>
          <w:sz w:val="38"/>
          <w:szCs w:val="38"/>
          <w:rtl/>
        </w:rPr>
        <w:t xml:space="preserve"> ولا نقولُ إلا</w:t>
      </w:r>
      <w:r w:rsidR="00C95EF8" w:rsidRPr="00F16DB8">
        <w:rPr>
          <w:rFonts w:ascii="Traditional Arabic" w:hAnsi="Traditional Arabic" w:cs="Traditional Arabic" w:hint="cs"/>
          <w:sz w:val="38"/>
          <w:szCs w:val="38"/>
          <w:rtl/>
        </w:rPr>
        <w:t xml:space="preserve"> (</w:t>
      </w:r>
      <w:r w:rsidRPr="00F16DB8">
        <w:rPr>
          <w:rFonts w:ascii="Traditional Arabic" w:hAnsi="Traditional Arabic" w:cs="Traditional Arabic"/>
          <w:sz w:val="38"/>
          <w:szCs w:val="38"/>
          <w:rtl/>
        </w:rPr>
        <w:t>عَجَبًا لأمرِ المؤمنِ، إِنَّ أمْرَه كُلَّهُ لهُ خَيرٌ، وليسَ ذلكَ لأحَدٍ إلا للمُؤْمنِ، إِنْ أصَابتهُ سَرَّاءُ شَكَرَ فكانتْ خَيرًا لهُ، وإنْ أصَابتهُ ضَرَّاءُ صَبرَ فكانتْ خَيرًا لهُ</w:t>
      </w:r>
      <w:r w:rsidR="00C95EF8" w:rsidRPr="00F16DB8">
        <w:rPr>
          <w:rFonts w:ascii="Traditional Arabic" w:hAnsi="Traditional Arabic" w:cs="Traditional Arabic" w:hint="cs"/>
          <w:sz w:val="38"/>
          <w:szCs w:val="38"/>
          <w:rtl/>
        </w:rPr>
        <w:t>).</w:t>
      </w:r>
    </w:p>
    <w:p w14:paraId="3F324ED9" w14:textId="045C02AA" w:rsidR="00B90BE1" w:rsidRPr="00F16DB8" w:rsidRDefault="00B90BE1" w:rsidP="00B90BE1">
      <w:pPr>
        <w:pStyle w:val="a3"/>
        <w:shd w:val="clear" w:color="auto" w:fill="FFFFFF"/>
        <w:bidi/>
        <w:spacing w:before="0" w:beforeAutospacing="0"/>
        <w:jc w:val="both"/>
        <w:rPr>
          <w:rFonts w:ascii="Traditional Arabic" w:hAnsi="Traditional Arabic" w:cs="Traditional Arabic"/>
          <w:sz w:val="38"/>
          <w:szCs w:val="38"/>
        </w:rPr>
      </w:pPr>
      <w:r w:rsidRPr="00F16DB8">
        <w:rPr>
          <w:rFonts w:ascii="Traditional Arabic" w:hAnsi="Traditional Arabic" w:cs="Traditional Arabic" w:hint="cs"/>
          <w:sz w:val="38"/>
          <w:szCs w:val="38"/>
          <w:rtl/>
        </w:rPr>
        <w:t>وَمِن الأسبَابِ في الحِفَاظِ عَلى الصِّحةِ هو أَخذُ اللِّقَاحاتِ الوِقَائيةِ ومِنها الأنفلونزا المَوسميةُ لِلوِقَايةِ مِن الإصَابةِ أو التَخفيفِ مِن حِدَّتِها</w:t>
      </w:r>
      <w:r w:rsidR="00F16DB8" w:rsidRPr="00F16DB8">
        <w:rPr>
          <w:rFonts w:ascii="Traditional Arabic" w:hAnsi="Traditional Arabic" w:cs="Traditional Arabic" w:hint="cs"/>
          <w:sz w:val="38"/>
          <w:szCs w:val="38"/>
          <w:rtl/>
        </w:rPr>
        <w:t>، وَذَلِكَ مِن أَسباب الحِفاظِ على النَّفسِ</w:t>
      </w:r>
      <w:r w:rsidR="002E2D71">
        <w:rPr>
          <w:rFonts w:ascii="Traditional Arabic" w:hAnsi="Traditional Arabic" w:cs="Traditional Arabic" w:hint="cs"/>
          <w:sz w:val="38"/>
          <w:szCs w:val="38"/>
          <w:rtl/>
        </w:rPr>
        <w:t xml:space="preserve"> بَعدَ التَّوكلِ على اللهِ تَعَالى</w:t>
      </w:r>
      <w:r w:rsidR="00F16DB8" w:rsidRPr="00F16DB8">
        <w:rPr>
          <w:rFonts w:ascii="Traditional Arabic" w:hAnsi="Traditional Arabic" w:cs="Traditional Arabic" w:hint="cs"/>
          <w:sz w:val="38"/>
          <w:szCs w:val="38"/>
          <w:rtl/>
        </w:rPr>
        <w:t>، فَالدَولَةُ وَف</w:t>
      </w:r>
      <w:r w:rsidR="00F16DB8">
        <w:rPr>
          <w:rFonts w:ascii="Traditional Arabic" w:hAnsi="Traditional Arabic" w:cs="Traditional Arabic" w:hint="cs"/>
          <w:sz w:val="38"/>
          <w:szCs w:val="38"/>
          <w:rtl/>
        </w:rPr>
        <w:t>َّ</w:t>
      </w:r>
      <w:r w:rsidR="00F16DB8" w:rsidRPr="00F16DB8">
        <w:rPr>
          <w:rFonts w:ascii="Traditional Arabic" w:hAnsi="Traditional Arabic" w:cs="Traditional Arabic" w:hint="cs"/>
          <w:sz w:val="38"/>
          <w:szCs w:val="38"/>
          <w:rtl/>
        </w:rPr>
        <w:t xml:space="preserve">رَتهَا لِلجَميعِ مَجَاناً، وَحَثُّوا الناسَ عَليهَا حِفَاظاً عَلى صِحتِهم، فجَزَاهم اللهُ خَيراً. </w:t>
      </w:r>
    </w:p>
    <w:p w14:paraId="6E6E98BA" w14:textId="3B9D6E22" w:rsidR="00843237" w:rsidRPr="00D03130" w:rsidRDefault="00D03130" w:rsidP="00F16DB8">
      <w:pPr>
        <w:pStyle w:val="a4"/>
        <w:jc w:val="both"/>
      </w:pPr>
      <w:r w:rsidRPr="00C95EF8">
        <w:rPr>
          <w:rFonts w:ascii="Traditional Arabic" w:hAnsi="Traditional Arabic"/>
          <w:sz w:val="32"/>
          <w:szCs w:val="32"/>
          <w:rtl/>
        </w:rPr>
        <w:t xml:space="preserve">اللَّهُمَّ إنِّا نسْأَلُكَ العَافِيَةَ فِي الدُّنْيَا وَالآخِرَةِ، اللَّهُمَّ إنِّا نسْأَلُكَ العَافِيَةَ فِي الدُّنْيَا وَالآخِرَةِ، اللَّهُمَّ إنِّا نسْأَلُكَ العَفْوَ وَالعَافِيَةَ فِي دِينِنا وَدُنْيَانا وَأَهْلِنا وَأمَوالِنا، اللَّهُمَّ اسْتُرْ </w:t>
      </w:r>
      <w:proofErr w:type="spellStart"/>
      <w:r w:rsidRPr="00C95EF8">
        <w:rPr>
          <w:rFonts w:ascii="Traditional Arabic" w:hAnsi="Traditional Arabic"/>
          <w:sz w:val="32"/>
          <w:szCs w:val="32"/>
          <w:rtl/>
        </w:rPr>
        <w:t>عَوْرَاتِنا</w:t>
      </w:r>
      <w:proofErr w:type="spellEnd"/>
      <w:r w:rsidRPr="00C95EF8">
        <w:rPr>
          <w:rFonts w:ascii="Traditional Arabic" w:hAnsi="Traditional Arabic"/>
          <w:sz w:val="32"/>
          <w:szCs w:val="32"/>
          <w:rtl/>
        </w:rPr>
        <w:t xml:space="preserve">، وَآمِنْ </w:t>
      </w:r>
      <w:proofErr w:type="spellStart"/>
      <w:r w:rsidRPr="00C95EF8">
        <w:rPr>
          <w:rFonts w:ascii="Traditional Arabic" w:hAnsi="Traditional Arabic"/>
          <w:sz w:val="32"/>
          <w:szCs w:val="32"/>
          <w:rtl/>
        </w:rPr>
        <w:t>رَوْعَاتِنا</w:t>
      </w:r>
      <w:proofErr w:type="spellEnd"/>
      <w:r w:rsidRPr="00C95EF8">
        <w:rPr>
          <w:rFonts w:ascii="Traditional Arabic" w:hAnsi="Traditional Arabic"/>
          <w:sz w:val="32"/>
          <w:szCs w:val="32"/>
          <w:rtl/>
        </w:rPr>
        <w:t>، اللَّهُمَّ احْفَظْنِا مِنْ بَيْنَ أيَدَيَّنا، وَمِنْ خَلْفِنا، وَعَنْ أيَمِاننا، وَعَنْ شِمَائلِنا، وَمِنْ فَوْقِنا، وَنعُوذُ بِعَظَمَتِكَ أَنْ نُغْتَالَ مِنْ تَحْتنا</w:t>
      </w:r>
      <w:r w:rsidR="00C95EF8" w:rsidRPr="00C95EF8">
        <w:rPr>
          <w:rFonts w:ascii="Traditional Arabic" w:hAnsi="Traditional Arabic"/>
          <w:sz w:val="32"/>
          <w:szCs w:val="32"/>
          <w:rtl/>
        </w:rPr>
        <w:t xml:space="preserve">، </w:t>
      </w:r>
      <w:r w:rsidRPr="00C95EF8">
        <w:rPr>
          <w:rFonts w:ascii="Traditional Arabic" w:hAnsi="Traditional Arabic"/>
          <w:sz w:val="32"/>
          <w:szCs w:val="32"/>
          <w:rtl/>
        </w:rPr>
        <w:t>اللَّهُمَّ إنَّا نَسْألُكَ مُوجِباتِ رَحْمَتِكَ، وَعَزائِمَ مَغْفِرَتِكَ، والسَّلامَةَ مِنْ كُلِّ إثمٍ، والغَنِيمَةَ مِنْ كُلِّ بِرٍّ، والفَوْزَ بالجَنَّةِ، والنَّجاةَ مِنَ النَّارِ .. رَبَّنَا اغْفِرْ لَنَا ذُنُوبَنَا وَإسْرَافَنَا فِي أَمْرِنَا وَثَبِّتْ أَقْدَامَنَا وَانْصُرْنَا عَلَى القَومِ الكَافِرِينَ</w:t>
      </w:r>
      <w:r w:rsidRPr="00C95EF8">
        <w:rPr>
          <w:rFonts w:ascii="Traditional Arabic" w:hAnsi="Traditional Arabic"/>
          <w:sz w:val="32"/>
          <w:szCs w:val="32"/>
        </w:rPr>
        <w:t>.</w:t>
      </w:r>
    </w:p>
    <w:sectPr w:rsidR="00843237" w:rsidRPr="00D03130" w:rsidSect="00D0313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BC"/>
    <w:rsid w:val="000421C6"/>
    <w:rsid w:val="00092CEA"/>
    <w:rsid w:val="002E2D71"/>
    <w:rsid w:val="00343D36"/>
    <w:rsid w:val="0041078A"/>
    <w:rsid w:val="00595E09"/>
    <w:rsid w:val="00665E80"/>
    <w:rsid w:val="00677B77"/>
    <w:rsid w:val="007C4499"/>
    <w:rsid w:val="00843237"/>
    <w:rsid w:val="009E4570"/>
    <w:rsid w:val="00B90BE1"/>
    <w:rsid w:val="00C95EF8"/>
    <w:rsid w:val="00D03130"/>
    <w:rsid w:val="00D25756"/>
    <w:rsid w:val="00D331EF"/>
    <w:rsid w:val="00DC1392"/>
    <w:rsid w:val="00E54DBC"/>
    <w:rsid w:val="00E831CB"/>
    <w:rsid w:val="00F16DB8"/>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CCE5"/>
  <w15:chartTrackingRefBased/>
  <w15:docId w15:val="{38EA2192-7362-49D3-88C2-FCC2566C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13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313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331EF"/>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8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A164-E7CF-4CCD-BDB6-5B580FFB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1524</Words>
  <Characters>8691</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2024-10-17T13:12:00Z</cp:lastPrinted>
  <dcterms:created xsi:type="dcterms:W3CDTF">2024-10-16T17:03:00Z</dcterms:created>
  <dcterms:modified xsi:type="dcterms:W3CDTF">2024-10-17T13:15:00Z</dcterms:modified>
</cp:coreProperties>
</file>