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A59" w:rsidRDefault="00695A59" w:rsidP="0062460F">
      <w:pPr>
        <w:pBdr>
          <w:bottom w:val="single" w:sz="6" w:space="1" w:color="auto"/>
        </w:pBd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w:t>
      </w:r>
      <w:proofErr w:type="gramStart"/>
      <w:r>
        <w:rPr>
          <w:rFonts w:ascii="Arabic Typesetting" w:hAnsi="Arabic Typesetting" w:cs="Arabic Typesetting" w:hint="cs"/>
          <w:sz w:val="40"/>
          <w:szCs w:val="40"/>
          <w:rtl/>
        </w:rPr>
        <w:t>جمعة :</w:t>
      </w:r>
      <w:proofErr w:type="gramEnd"/>
      <w:r>
        <w:rPr>
          <w:rFonts w:ascii="Arabic Typesetting" w:hAnsi="Arabic Typesetting" w:cs="Arabic Typesetting" w:hint="cs"/>
          <w:sz w:val="40"/>
          <w:szCs w:val="40"/>
          <w:rtl/>
        </w:rPr>
        <w:t xml:space="preserve"> عن حفظ المال العام     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 </w:t>
      </w:r>
    </w:p>
    <w:p w:rsidR="00695A59" w:rsidRDefault="00695A59" w:rsidP="0062460F">
      <w:pPr>
        <w:spacing w:line="240" w:lineRule="auto"/>
        <w:jc w:val="both"/>
        <w:rPr>
          <w:rFonts w:ascii="Arabic Typesetting" w:hAnsi="Arabic Typesetting" w:cs="Arabic Typesetting"/>
          <w:sz w:val="40"/>
          <w:szCs w:val="40"/>
          <w:rtl/>
        </w:rPr>
      </w:pPr>
      <w:bookmarkStart w:id="0" w:name="_GoBack"/>
      <w:bookmarkEnd w:id="0"/>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62460F" w:rsidRDefault="0062460F" w:rsidP="0062460F">
      <w:pPr>
        <w:spacing w:line="240" w:lineRule="auto"/>
        <w:jc w:val="both"/>
        <w:rPr>
          <w:rFonts w:ascii="Arabic Typesetting" w:hAnsi="Arabic Typesetting" w:cs="Arabic Typesetting"/>
          <w:sz w:val="40"/>
          <w:szCs w:val="40"/>
          <w:rtl/>
        </w:rPr>
      </w:pPr>
      <w:r w:rsidRPr="007747BD">
        <w:rPr>
          <w:rFonts w:ascii="Arabic Typesetting" w:hAnsi="Arabic Typesetting" w:cs="Arabic Typesetting"/>
          <w:sz w:val="40"/>
          <w:szCs w:val="40"/>
          <w:rtl/>
        </w:rPr>
        <w:t xml:space="preserve">إن الحمد الله نحمده </w:t>
      </w:r>
      <w:proofErr w:type="spellStart"/>
      <w:r>
        <w:rPr>
          <w:rFonts w:ascii="Arabic Typesetting" w:hAnsi="Arabic Typesetting" w:cs="Arabic Typesetting" w:hint="cs"/>
          <w:sz w:val="40"/>
          <w:szCs w:val="40"/>
          <w:rtl/>
        </w:rPr>
        <w:t>ونستعينه</w:t>
      </w:r>
      <w:proofErr w:type="spellEnd"/>
      <w:r>
        <w:rPr>
          <w:rFonts w:ascii="Arabic Typesetting" w:hAnsi="Arabic Typesetting" w:cs="Arabic Typesetting" w:hint="cs"/>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إن من الضروريات العظيمة التي جاءت شريعة الإسلام بحفظها حفظ </w:t>
      </w:r>
      <w:proofErr w:type="gramStart"/>
      <w:r>
        <w:rPr>
          <w:rFonts w:ascii="Arabic Typesetting" w:hAnsi="Arabic Typesetting" w:cs="Arabic Typesetting" w:hint="cs"/>
          <w:sz w:val="40"/>
          <w:szCs w:val="40"/>
          <w:rtl/>
        </w:rPr>
        <w:t>المال ،</w:t>
      </w:r>
      <w:proofErr w:type="gramEnd"/>
      <w:r>
        <w:rPr>
          <w:rFonts w:ascii="Arabic Typesetting" w:hAnsi="Arabic Typesetting" w:cs="Arabic Typesetting" w:hint="cs"/>
          <w:sz w:val="40"/>
          <w:szCs w:val="40"/>
          <w:rtl/>
        </w:rPr>
        <w:t xml:space="preserve"> فحثت الشريعة على كسب المال بالطرق الصحيحة قال تعالى (</w:t>
      </w:r>
      <w:r w:rsidRPr="00C33EF8">
        <w:rPr>
          <w:rFonts w:ascii="Arabic Typesetting" w:hAnsi="Arabic Typesetting" w:cs="Arabic Typesetting"/>
          <w:sz w:val="40"/>
          <w:szCs w:val="40"/>
          <w:rtl/>
        </w:rPr>
        <w:t>(</w:t>
      </w:r>
      <w:r w:rsidRPr="00C33EF8">
        <w:rPr>
          <w:rFonts w:ascii="Arabic Typesetting" w:hAnsi="Arabic Typesetting" w:cs="Arabic Typesetting" w:hint="cs"/>
          <w:sz w:val="40"/>
          <w:szCs w:val="40"/>
          <w:rtl/>
        </w:rPr>
        <w:t>هُوَ</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الَّذِي</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جَعَلَ</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لَكُمُ</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الْأَرْضَ</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ذَلُولاً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فَامْشُوا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فِي</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مَنَاكِبِهَا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وَكُلُوا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مِن</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رِّزْقِهِ</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وَإِلَيْهِ</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النُّشُورُ</w:t>
      </w:r>
      <w:r w:rsidRPr="00C33EF8">
        <w:rPr>
          <w:rFonts w:ascii="Arabic Typesetting" w:hAnsi="Arabic Typesetting" w:cs="Arabic Typesetting"/>
          <w:sz w:val="40"/>
          <w:szCs w:val="40"/>
          <w:rtl/>
        </w:rPr>
        <w:t>) (</w:t>
      </w:r>
      <w:r w:rsidRPr="00C33EF8">
        <w:rPr>
          <w:rFonts w:ascii="Arabic Typesetting" w:hAnsi="Arabic Typesetting" w:cs="Arabic Typesetting" w:hint="cs"/>
          <w:sz w:val="40"/>
          <w:szCs w:val="40"/>
          <w:rtl/>
        </w:rPr>
        <w:t>الملك</w:t>
      </w:r>
      <w:r w:rsidRPr="00C33EF8">
        <w:rPr>
          <w:rFonts w:ascii="Arabic Typesetting" w:hAnsi="Arabic Typesetting" w:cs="Arabic Typesetting"/>
          <w:sz w:val="40"/>
          <w:szCs w:val="40"/>
          <w:rtl/>
        </w:rPr>
        <w:t xml:space="preserve"> : 15 )</w:t>
      </w:r>
      <w:r>
        <w:rPr>
          <w:rFonts w:ascii="Arabic Typesetting" w:hAnsi="Arabic Typesetting" w:cs="Arabic Typesetting" w:hint="cs"/>
          <w:sz w:val="40"/>
          <w:szCs w:val="40"/>
          <w:rtl/>
        </w:rPr>
        <w:t xml:space="preserve">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ومنعت الشريعة الإسلامية إضاعة المال فقال تعالى (</w:t>
      </w:r>
      <w:r w:rsidRPr="00C33EF8">
        <w:rPr>
          <w:rFonts w:ascii="Arabic Typesetting" w:hAnsi="Arabic Typesetting" w:cs="Arabic Typesetting"/>
          <w:sz w:val="40"/>
          <w:szCs w:val="40"/>
          <w:rtl/>
        </w:rPr>
        <w:t>(</w:t>
      </w:r>
      <w:r w:rsidRPr="00C33EF8">
        <w:rPr>
          <w:rFonts w:ascii="Arabic Typesetting" w:hAnsi="Arabic Typesetting" w:cs="Arabic Typesetting" w:hint="cs"/>
          <w:sz w:val="40"/>
          <w:szCs w:val="40"/>
          <w:rtl/>
        </w:rPr>
        <w:t>وَلاَ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تُؤْتُواْ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السُّفَهَاء</w:t>
      </w:r>
      <w:r w:rsidRPr="00C33EF8">
        <w:rPr>
          <w:rFonts w:ascii="Arabic Typesetting" w:hAnsi="Arabic Typesetting" w:cs="Arabic Typesetting"/>
          <w:sz w:val="40"/>
          <w:szCs w:val="40"/>
          <w:rtl/>
        </w:rPr>
        <w:t xml:space="preserve"> </w:t>
      </w:r>
      <w:proofErr w:type="gramStart"/>
      <w:r w:rsidRPr="00C33EF8">
        <w:rPr>
          <w:rFonts w:ascii="Arabic Typesetting" w:hAnsi="Arabic Typesetting" w:cs="Arabic Typesetting" w:hint="cs"/>
          <w:sz w:val="40"/>
          <w:szCs w:val="40"/>
          <w:rtl/>
        </w:rPr>
        <w:t>أَمْوَالَكُمُ</w:t>
      </w:r>
      <w:r>
        <w:rPr>
          <w:rFonts w:ascii="Arabic Typesetting" w:hAnsi="Arabic Typesetting" w:cs="Arabic Typesetting" w:hint="cs"/>
          <w:sz w:val="40"/>
          <w:szCs w:val="40"/>
          <w:rtl/>
        </w:rPr>
        <w:t xml:space="preserve"> </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الَّتِي</w:t>
      </w:r>
      <w:proofErr w:type="gramEnd"/>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جَعَلَ</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اللّهُ</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لَكُمْ</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قِيَاماً</w:t>
      </w:r>
      <w:r>
        <w:rPr>
          <w:rFonts w:ascii="Arabic Typesetting" w:hAnsi="Arabic Typesetting" w:cs="Arabic Typesetting" w:hint="cs"/>
          <w:sz w:val="40"/>
          <w:szCs w:val="40"/>
          <w:rtl/>
        </w:rPr>
        <w:t xml:space="preserve"> </w:t>
      </w:r>
      <w:r w:rsidRPr="00C33EF8">
        <w:rPr>
          <w:rFonts w:ascii="Arabic Typesetting" w:hAnsi="Arabic Typesetting" w:cs="Arabic Typesetting"/>
          <w:sz w:val="40"/>
          <w:szCs w:val="40"/>
          <w:rtl/>
        </w:rPr>
        <w:t>) (</w:t>
      </w:r>
      <w:r w:rsidRPr="00C33EF8">
        <w:rPr>
          <w:rFonts w:ascii="Arabic Typesetting" w:hAnsi="Arabic Typesetting" w:cs="Arabic Typesetting" w:hint="cs"/>
          <w:sz w:val="40"/>
          <w:szCs w:val="40"/>
          <w:rtl/>
        </w:rPr>
        <w:t>النساء</w:t>
      </w:r>
      <w:r w:rsidRPr="00C33EF8">
        <w:rPr>
          <w:rFonts w:ascii="Arabic Typesetting" w:hAnsi="Arabic Typesetting" w:cs="Arabic Typesetting"/>
          <w:sz w:val="40"/>
          <w:szCs w:val="40"/>
          <w:rtl/>
        </w:rPr>
        <w:t xml:space="preserve"> : 5 )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فنهى الله سبحانه وتعالى أن تعطى الأموال للسفهاء والسفيه هو الذي لا يحسن التصرف في المال كالصغير والمجنون والمعتوه لأن في هذا إضاعة للمال الذي جعله الله قياماً لمصالح </w:t>
      </w:r>
      <w:proofErr w:type="gramStart"/>
      <w:r>
        <w:rPr>
          <w:rFonts w:ascii="Arabic Typesetting" w:hAnsi="Arabic Typesetting" w:cs="Arabic Typesetting" w:hint="cs"/>
          <w:sz w:val="40"/>
          <w:szCs w:val="40"/>
          <w:rtl/>
        </w:rPr>
        <w:t>العباد .</w:t>
      </w:r>
      <w:proofErr w:type="gramEnd"/>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ولنعلم عباد الله أن المال </w:t>
      </w:r>
      <w:proofErr w:type="gramStart"/>
      <w:r>
        <w:rPr>
          <w:rFonts w:ascii="Arabic Typesetting" w:hAnsi="Arabic Typesetting" w:cs="Arabic Typesetting" w:hint="cs"/>
          <w:sz w:val="40"/>
          <w:szCs w:val="40"/>
          <w:rtl/>
        </w:rPr>
        <w:t>قسمان :</w:t>
      </w:r>
      <w:proofErr w:type="gramEnd"/>
      <w:r>
        <w:rPr>
          <w:rFonts w:ascii="Arabic Typesetting" w:hAnsi="Arabic Typesetting" w:cs="Arabic Typesetting" w:hint="cs"/>
          <w:sz w:val="40"/>
          <w:szCs w:val="40"/>
          <w:rtl/>
        </w:rPr>
        <w:t xml:space="preserve">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القسم </w:t>
      </w:r>
      <w:proofErr w:type="gramStart"/>
      <w:r>
        <w:rPr>
          <w:rFonts w:ascii="Arabic Typesetting" w:hAnsi="Arabic Typesetting" w:cs="Arabic Typesetting" w:hint="cs"/>
          <w:sz w:val="40"/>
          <w:szCs w:val="40"/>
          <w:rtl/>
        </w:rPr>
        <w:t>الأول :</w:t>
      </w:r>
      <w:proofErr w:type="gramEnd"/>
      <w:r>
        <w:rPr>
          <w:rFonts w:ascii="Arabic Typesetting" w:hAnsi="Arabic Typesetting" w:cs="Arabic Typesetting" w:hint="cs"/>
          <w:sz w:val="40"/>
          <w:szCs w:val="40"/>
          <w:rtl/>
        </w:rPr>
        <w:t xml:space="preserve"> مال خاص وهو الذي يملكه شخصٌ معين فأنت مثلاً سيارتك وبيتك ملكٌ لك هذا مالٌ خاص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القسم </w:t>
      </w:r>
      <w:proofErr w:type="gramStart"/>
      <w:r>
        <w:rPr>
          <w:rFonts w:ascii="Arabic Typesetting" w:hAnsi="Arabic Typesetting" w:cs="Arabic Typesetting" w:hint="cs"/>
          <w:sz w:val="40"/>
          <w:szCs w:val="40"/>
          <w:rtl/>
        </w:rPr>
        <w:t>الثاني :</w:t>
      </w:r>
      <w:proofErr w:type="gramEnd"/>
      <w:r>
        <w:rPr>
          <w:rFonts w:ascii="Arabic Typesetting" w:hAnsi="Arabic Typesetting" w:cs="Arabic Typesetting" w:hint="cs"/>
          <w:sz w:val="40"/>
          <w:szCs w:val="40"/>
          <w:rtl/>
        </w:rPr>
        <w:t xml:space="preserve"> مالٌ عام وهو ما كان مخصصاً لمصالح عموم المسلمين ومنافعهم فهو ليس ملكاً لأحد بعينه بل للجميع وهو ما يسمى (بيت مال المسلمين )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يقول ابن قدامة رحمه الله كما في كتابه المغني </w:t>
      </w:r>
      <w:proofErr w:type="gramStart"/>
      <w:r>
        <w:rPr>
          <w:rFonts w:ascii="Arabic Typesetting" w:hAnsi="Arabic Typesetting" w:cs="Arabic Typesetting" w:hint="cs"/>
          <w:sz w:val="40"/>
          <w:szCs w:val="40"/>
          <w:rtl/>
        </w:rPr>
        <w:t>( وأما</w:t>
      </w:r>
      <w:proofErr w:type="gramEnd"/>
      <w:r>
        <w:rPr>
          <w:rFonts w:ascii="Arabic Typesetting" w:hAnsi="Arabic Typesetting" w:cs="Arabic Typesetting" w:hint="cs"/>
          <w:sz w:val="40"/>
          <w:szCs w:val="40"/>
          <w:rtl/>
        </w:rPr>
        <w:t xml:space="preserve"> بيت المال فإنما هو ملك للمسلمين جميعاً)</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فكل من كان تحته مالٌ عام فتصرفه فيه ليس كتصرفه في ماله الخاص يهب من يشاء ويقدم من يشاء بل يتصرف بما فيه مصلحة ويعطي كل ذي حق حقه وليس لك فضل ومنة فأنت أيها المسؤول أو الموظف أنت أجير في هذا المال والنبي صلى الله عليه </w:t>
      </w:r>
      <w:proofErr w:type="gramStart"/>
      <w:r>
        <w:rPr>
          <w:rFonts w:ascii="Arabic Typesetting" w:hAnsi="Arabic Typesetting" w:cs="Arabic Typesetting" w:hint="cs"/>
          <w:sz w:val="40"/>
          <w:szCs w:val="40"/>
          <w:rtl/>
        </w:rPr>
        <w:t>وسلم  بين</w:t>
      </w:r>
      <w:proofErr w:type="gramEnd"/>
      <w:r>
        <w:rPr>
          <w:rFonts w:ascii="Arabic Typesetting" w:hAnsi="Arabic Typesetting" w:cs="Arabic Typesetting" w:hint="cs"/>
          <w:sz w:val="40"/>
          <w:szCs w:val="40"/>
          <w:rtl/>
        </w:rPr>
        <w:t xml:space="preserve"> هذا الأمر ففي صحيح البخاري من حديث</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أبي</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هريرة</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رضي</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الله</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عنه</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أن</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رسول</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الله</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صلى</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الله</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عليه</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وسلم</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قال</w:t>
      </w:r>
      <w:r w:rsidRPr="00062472">
        <w:rPr>
          <w:rFonts w:ascii="Arabic Typesetting" w:hAnsi="Arabic Typesetting" w:cs="Arabic Typesetting"/>
          <w:sz w:val="40"/>
          <w:szCs w:val="40"/>
          <w:rtl/>
        </w:rPr>
        <w:t>: «</w:t>
      </w:r>
      <w:r w:rsidRPr="00062472">
        <w:rPr>
          <w:rFonts w:ascii="Arabic Typesetting" w:hAnsi="Arabic Typesetting" w:cs="Arabic Typesetting" w:hint="cs"/>
          <w:sz w:val="40"/>
          <w:szCs w:val="40"/>
          <w:rtl/>
        </w:rPr>
        <w:t>ما</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أعطيكم</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ولا</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أمنعكم،</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إنما</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أنا</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قاسم</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أضع</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حيث</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أمرت</w:t>
      </w:r>
      <w:r w:rsidRPr="00062472">
        <w:rPr>
          <w:rFonts w:ascii="Arabic Typesetting" w:hAnsi="Arabic Typesetting" w:cs="Arabic Typesetting" w:hint="eastAsia"/>
          <w:sz w:val="40"/>
          <w:szCs w:val="40"/>
          <w:rtl/>
        </w:rPr>
        <w:t>»</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فالواجب علينا جميعاً المحافظة على المال العام الذي هو ممتلكات الدولة كالمباني الحكومية من مستشفيات ومدارس ومعاهد وطرق وحدائق ومواصلات وغيرها الكثير فهي ليست لفلان ولا فلان بل هي لمصالح المسلمين فخيانة الأمانة في الأموال العامة أعظم من الخيانة في المال الخاص يقول الشيخ ابن عثيمين رحمه الله </w:t>
      </w:r>
      <w:proofErr w:type="gramStart"/>
      <w:r>
        <w:rPr>
          <w:rFonts w:ascii="Arabic Typesetting" w:hAnsi="Arabic Typesetting" w:cs="Arabic Typesetting" w:hint="cs"/>
          <w:sz w:val="40"/>
          <w:szCs w:val="40"/>
          <w:rtl/>
        </w:rPr>
        <w:t>( السرقة</w:t>
      </w:r>
      <w:proofErr w:type="gramEnd"/>
      <w:r>
        <w:rPr>
          <w:rFonts w:ascii="Arabic Typesetting" w:hAnsi="Arabic Typesetting" w:cs="Arabic Typesetting" w:hint="cs"/>
          <w:sz w:val="40"/>
          <w:szCs w:val="40"/>
          <w:rtl/>
        </w:rPr>
        <w:t xml:space="preserve"> من بيت مال المسلمين أعظم من مال واحد معين وذلك لأن سرقة بيت مال المسلمين خيانة لكل مسلم بخلاف سرقة أو خيانة رجل معين فإنه بإمكانك أن تتحلل منه وتَسلم )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ولذلك جاء الوعيد الشديد في الخيانة في المال العام والأخذ منه بدون حق ففي الصحيحين من حديث</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أَبِي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هُرَيْرَةَ،</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قَالَ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خَرَجْنَا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مَعَ</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النَّبِيِّ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صَلَّى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وَسَلَّمَ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إِلَى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خَيْبَرَ،</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فَفَتَحَ</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فَلَمْ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نَغْنَمْ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ذَهَبًا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وَلَا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وَرِقًا</w:t>
      </w:r>
      <w:r>
        <w:rPr>
          <w:rFonts w:ascii="Arabic Typesetting" w:hAnsi="Arabic Typesetting" w:cs="Arabic Typesetting" w:hint="cs"/>
          <w:sz w:val="40"/>
          <w:szCs w:val="40"/>
          <w:rtl/>
        </w:rPr>
        <w:t xml:space="preserve"> [أي </w:t>
      </w:r>
      <w:proofErr w:type="gramStart"/>
      <w:r>
        <w:rPr>
          <w:rFonts w:ascii="Arabic Typesetting" w:hAnsi="Arabic Typesetting" w:cs="Arabic Typesetting" w:hint="cs"/>
          <w:sz w:val="40"/>
          <w:szCs w:val="40"/>
          <w:rtl/>
        </w:rPr>
        <w:t>فضة ]</w:t>
      </w:r>
      <w:proofErr w:type="gramEnd"/>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غَنِمْنَا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الْمَتَاعَ</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وَالطَّعَامَ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وَالثِّيَابَ،</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ثُمَّ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انْطَلَقْنَا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إِلَى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الْوَادِي،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وَمَعَ</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صَلَّى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وَسَلَّمَ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عَبْدٌ</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وَهَبَهُ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رَجُلٌ</w:t>
      </w:r>
      <w:r w:rsidRPr="00F261C2">
        <w:rPr>
          <w:rFonts w:ascii="Arabic Typesetting" w:hAnsi="Arabic Typesetting" w:cs="Arabic Typesetting"/>
          <w:sz w:val="40"/>
          <w:szCs w:val="40"/>
          <w:rtl/>
        </w:rPr>
        <w:t xml:space="preserve"> </w:t>
      </w:r>
      <w:r>
        <w:rPr>
          <w:rFonts w:ascii="Arabic Typesetting" w:hAnsi="Arabic Typesetting" w:cs="Arabic Typesetting" w:hint="cs"/>
          <w:sz w:val="40"/>
          <w:szCs w:val="40"/>
          <w:rtl/>
        </w:rPr>
        <w:t>..</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فَلَمَّا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نَزَلْنَا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الْوَادِيَ،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قَامَ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عَبْدُ</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صَلَّى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وَسَلَّمَ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يَحُلُّ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رَحْلَهُ،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فَرُمِيَ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بِسَهْمٍ،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فَكَانَ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حَتْفُهُ</w:t>
      </w:r>
      <w:r>
        <w:rPr>
          <w:rFonts w:ascii="Arabic Typesetting" w:hAnsi="Arabic Typesetting" w:cs="Arabic Typesetting" w:hint="cs"/>
          <w:sz w:val="40"/>
          <w:szCs w:val="40"/>
          <w:rtl/>
        </w:rPr>
        <w:t xml:space="preserve"> [أي مات هذا العبد بسبب السهم الذي أصابه] </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فَقُلْنَا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هَنِيئًا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الشَّهَادَةُ</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يَا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قَالَ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صَلَّى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وَسَلَّمَ</w:t>
      </w:r>
      <w:r w:rsidRPr="00F261C2">
        <w:rPr>
          <w:rFonts w:ascii="Arabic Typesetting" w:hAnsi="Arabic Typesetting" w:cs="Arabic Typesetting"/>
          <w:sz w:val="40"/>
          <w:szCs w:val="40"/>
          <w:rtl/>
        </w:rPr>
        <w:t>: «</w:t>
      </w:r>
      <w:r w:rsidRPr="00F261C2">
        <w:rPr>
          <w:rFonts w:ascii="Arabic Typesetting" w:hAnsi="Arabic Typesetting" w:cs="Arabic Typesetting" w:hint="cs"/>
          <w:sz w:val="40"/>
          <w:szCs w:val="40"/>
          <w:rtl/>
        </w:rPr>
        <w:t>كَلَّا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وَالَّذِي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نَفْسُ</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مُحَمَّدٍ</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بِيَدِهِ،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إِنَّ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الشِّمْلَةَ</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لَتَلْتَهِبُ</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نَارًا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أَخَذَهَا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مِنَ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الْغَنَائِمِ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يَوْمَ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خَيْبَرَ</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لَمْ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تُصِبْهَا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الْمَقَاسِمُ</w:t>
      </w:r>
      <w:r w:rsidRPr="00F261C2">
        <w:rPr>
          <w:rFonts w:ascii="Arabic Typesetting" w:hAnsi="Arabic Typesetting" w:cs="Arabic Typesetting" w:hint="eastAsia"/>
          <w:sz w:val="40"/>
          <w:szCs w:val="40"/>
          <w:rtl/>
        </w:rPr>
        <w:t>»</w:t>
      </w:r>
      <w:r>
        <w:rPr>
          <w:rFonts w:ascii="Arabic Typesetting" w:hAnsi="Arabic Typesetting" w:cs="Arabic Typesetting" w:hint="cs"/>
          <w:sz w:val="40"/>
          <w:szCs w:val="40"/>
          <w:rtl/>
        </w:rPr>
        <w:t>[والشملة هي كساء صغير يُتزر به ]</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قَالَ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فَفَزِعَ</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النَّاسُ،</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فَجَاءَ</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رَجُلٌ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بِشِرَاكٍ</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أَوْ</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شِرَاكَيْنِ</w:t>
      </w:r>
      <w:r>
        <w:rPr>
          <w:rFonts w:ascii="Arabic Typesetting" w:hAnsi="Arabic Typesetting" w:cs="Arabic Typesetting" w:hint="cs"/>
          <w:sz w:val="40"/>
          <w:szCs w:val="40"/>
          <w:rtl/>
        </w:rPr>
        <w:t xml:space="preserve"> [والشراك : وهو السير والحبل الذي تربط به النعال]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فَقَالَ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يَا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أَصَبْتُ</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يَوْمَ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خَيْبَرَ،</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فَقَالَ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صَلَّى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وَسَلَّمَ</w:t>
      </w:r>
      <w:r w:rsidRPr="00F261C2">
        <w:rPr>
          <w:rFonts w:ascii="Arabic Typesetting" w:hAnsi="Arabic Typesetting" w:cs="Arabic Typesetting"/>
          <w:sz w:val="40"/>
          <w:szCs w:val="40"/>
          <w:rtl/>
        </w:rPr>
        <w:t>: «</w:t>
      </w:r>
      <w:r w:rsidRPr="00F261C2">
        <w:rPr>
          <w:rFonts w:ascii="Arabic Typesetting" w:hAnsi="Arabic Typesetting" w:cs="Arabic Typesetting" w:hint="cs"/>
          <w:sz w:val="40"/>
          <w:szCs w:val="40"/>
          <w:rtl/>
        </w:rPr>
        <w:t>شِرَاكٌ</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مِنْ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نَارٍ</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أَوْ</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شِرَاكَانِ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مِنْ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نَارٍ</w:t>
      </w:r>
      <w:r w:rsidRPr="00F261C2">
        <w:rPr>
          <w:rFonts w:ascii="Arabic Typesetting" w:hAnsi="Arabic Typesetting" w:cs="Arabic Typesetting" w:hint="eastAsia"/>
          <w:sz w:val="40"/>
          <w:szCs w:val="40"/>
          <w:rtl/>
        </w:rPr>
        <w:t>»</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تأملوا أيها المسلمون هذا الوعيد الشديد الغنائم تعتبر من الأموال العامة ولها قسمة معروفة فهذا العبد المملوك أخذ كساءً صغيراً ولم يعلم عنه أحد ولكن الله مطلعٌ عليه فأوحى إلى نبيه بعقوبته فذكر أن هذه الشملة تشتعل عليه ناراً ثم إن بعض الناس لما سمع ذلك أتى بأشياء يسيره أخذها ما كان يظن تبلغ هذا المبلغ فجاء بشراك النعل والآخر يأتي بشراكين فكان النبي صلى الله عليه وسلم يقول </w:t>
      </w:r>
      <w:proofErr w:type="gramStart"/>
      <w:r>
        <w:rPr>
          <w:rFonts w:ascii="Arabic Typesetting" w:hAnsi="Arabic Typesetting" w:cs="Arabic Typesetting" w:hint="cs"/>
          <w:sz w:val="40"/>
          <w:szCs w:val="40"/>
          <w:rtl/>
        </w:rPr>
        <w:t>( شراكٌ</w:t>
      </w:r>
      <w:proofErr w:type="gramEnd"/>
      <w:r>
        <w:rPr>
          <w:rFonts w:ascii="Arabic Typesetting" w:hAnsi="Arabic Typesetting" w:cs="Arabic Typesetting" w:hint="cs"/>
          <w:sz w:val="40"/>
          <w:szCs w:val="40"/>
          <w:rtl/>
        </w:rPr>
        <w:t xml:space="preserve"> من نار وشراكان من نار )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فلا تتهاون أيها المسلم بأخذ شيء يسير من الأموال العامة ولو ورقة ولو قلماً وهذه الأمور اليسيرة ربما تساهلنا فيها فقادتنا إلى عذاب </w:t>
      </w:r>
      <w:proofErr w:type="gramStart"/>
      <w:r>
        <w:rPr>
          <w:rFonts w:ascii="Arabic Typesetting" w:hAnsi="Arabic Typesetting" w:cs="Arabic Typesetting" w:hint="cs"/>
          <w:sz w:val="40"/>
          <w:szCs w:val="40"/>
          <w:rtl/>
        </w:rPr>
        <w:t>الله .</w:t>
      </w:r>
      <w:proofErr w:type="gramEnd"/>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وأما الذي يأخذون من المال العام المال الكثير فعقوبتهم أشد </w:t>
      </w:r>
      <w:proofErr w:type="gramStart"/>
      <w:r>
        <w:rPr>
          <w:rFonts w:ascii="Arabic Typesetting" w:hAnsi="Arabic Typesetting" w:cs="Arabic Typesetting" w:hint="cs"/>
          <w:sz w:val="40"/>
          <w:szCs w:val="40"/>
          <w:rtl/>
        </w:rPr>
        <w:t>وأعظم .</w:t>
      </w:r>
      <w:proofErr w:type="gramEnd"/>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قال تعالى </w:t>
      </w:r>
      <w:proofErr w:type="gramStart"/>
      <w:r>
        <w:rPr>
          <w:rFonts w:ascii="Arabic Typesetting" w:hAnsi="Arabic Typesetting" w:cs="Arabic Typesetting" w:hint="cs"/>
          <w:sz w:val="40"/>
          <w:szCs w:val="40"/>
          <w:rtl/>
        </w:rPr>
        <w:t>(</w:t>
      </w:r>
      <w:r w:rsidRPr="00471398">
        <w:rPr>
          <w:rFonts w:ascii="Arabic Typesetting" w:hAnsi="Arabic Typesetting" w:cs="Arabic Typesetting"/>
          <w:sz w:val="40"/>
          <w:szCs w:val="40"/>
          <w:rtl/>
        </w:rPr>
        <w:t>(</w:t>
      </w:r>
      <w:r>
        <w:rPr>
          <w:rFonts w:ascii="Arabic Typesetting" w:hAnsi="Arabic Typesetting" w:cs="Arabic Typesetting" w:hint="cs"/>
          <w:sz w:val="40"/>
          <w:szCs w:val="40"/>
          <w:rtl/>
        </w:rPr>
        <w:t xml:space="preserve"> </w:t>
      </w:r>
      <w:r w:rsidRPr="00471398">
        <w:rPr>
          <w:rFonts w:ascii="Arabic Typesetting" w:hAnsi="Arabic Typesetting" w:cs="Arabic Typesetting"/>
          <w:sz w:val="40"/>
          <w:szCs w:val="40"/>
          <w:rtl/>
        </w:rPr>
        <w:t xml:space="preserve"> </w:t>
      </w:r>
      <w:proofErr w:type="gramEnd"/>
      <w:r w:rsidRPr="00471398">
        <w:rPr>
          <w:rFonts w:ascii="Arabic Typesetting" w:hAnsi="Arabic Typesetting" w:cs="Arabic Typesetting" w:hint="cs"/>
          <w:sz w:val="40"/>
          <w:szCs w:val="40"/>
          <w:rtl/>
        </w:rPr>
        <w:t>وَمَن</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يَغْلُلْ</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يَأْتِ</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بِمَا</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غَلَّ</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يَوْمَ</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الْقِيَامَةِ</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ثُمَّ</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تُوَفَّى</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كُلُّ</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نَفْسٍ</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مَّا</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كَسَبَتْ</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وَهُمْ</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لاَ</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يُظْلَمُونَ</w:t>
      </w:r>
      <w:r w:rsidRPr="00471398">
        <w:rPr>
          <w:rFonts w:ascii="Arabic Typesetting" w:hAnsi="Arabic Typesetting" w:cs="Arabic Typesetting"/>
          <w:sz w:val="40"/>
          <w:szCs w:val="40"/>
          <w:rtl/>
        </w:rPr>
        <w:t>) (</w:t>
      </w:r>
      <w:r w:rsidRPr="00471398">
        <w:rPr>
          <w:rFonts w:ascii="Arabic Typesetting" w:hAnsi="Arabic Typesetting" w:cs="Arabic Typesetting" w:hint="cs"/>
          <w:sz w:val="40"/>
          <w:szCs w:val="40"/>
          <w:rtl/>
        </w:rPr>
        <w:t>آل</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عمران</w:t>
      </w:r>
      <w:r w:rsidRPr="00471398">
        <w:rPr>
          <w:rFonts w:ascii="Arabic Typesetting" w:hAnsi="Arabic Typesetting" w:cs="Arabic Typesetting"/>
          <w:sz w:val="40"/>
          <w:szCs w:val="40"/>
          <w:rtl/>
        </w:rPr>
        <w:t xml:space="preserve"> : 161 )</w:t>
      </w:r>
      <w:r>
        <w:rPr>
          <w:rFonts w:ascii="Arabic Typesetting" w:hAnsi="Arabic Typesetting" w:cs="Arabic Typesetting" w:hint="cs"/>
          <w:sz w:val="40"/>
          <w:szCs w:val="40"/>
          <w:rtl/>
        </w:rPr>
        <w:t xml:space="preserve">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وبعض الناس لتساهله يقول نحن لا نأخذ إلا الشيء اليسير لما ذا لا تنكرون على فلان وفلان الذين يأخذون الملايين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فيقال </w:t>
      </w:r>
      <w:proofErr w:type="gramStart"/>
      <w:r>
        <w:rPr>
          <w:rFonts w:ascii="Arabic Typesetting" w:hAnsi="Arabic Typesetting" w:cs="Arabic Typesetting" w:hint="cs"/>
          <w:sz w:val="40"/>
          <w:szCs w:val="40"/>
          <w:rtl/>
        </w:rPr>
        <w:t>له :</w:t>
      </w:r>
      <w:proofErr w:type="gramEnd"/>
      <w:r>
        <w:rPr>
          <w:rFonts w:ascii="Arabic Typesetting" w:hAnsi="Arabic Typesetting" w:cs="Arabic Typesetting" w:hint="cs"/>
          <w:sz w:val="40"/>
          <w:szCs w:val="40"/>
          <w:rtl/>
        </w:rPr>
        <w:t xml:space="preserve"> أنت اطلب نجاة نفسك ولن ينفعك هذا الجواب إذا لقيت ربك فكون هناك من يخون الأمانة ليس مبرراً لك أن تخون الأمانة .</w:t>
      </w:r>
    </w:p>
    <w:p w:rsidR="0062460F" w:rsidRDefault="0062460F" w:rsidP="0062460F">
      <w:pPr>
        <w:spacing w:line="240" w:lineRule="auto"/>
        <w:jc w:val="both"/>
        <w:rPr>
          <w:rFonts w:ascii="Arabic Typesetting" w:hAnsi="Arabic Typesetting" w:cs="Arabic Typesetting"/>
          <w:sz w:val="40"/>
          <w:szCs w:val="40"/>
          <w:rtl/>
        </w:rPr>
      </w:pP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rsidR="0062460F" w:rsidRDefault="0062460F" w:rsidP="0062460F">
      <w:pPr>
        <w:spacing w:line="240" w:lineRule="auto"/>
        <w:jc w:val="both"/>
        <w:rPr>
          <w:rFonts w:ascii="Arabic Typesetting" w:hAnsi="Arabic Typesetting" w:cs="Arabic Typesetting"/>
          <w:sz w:val="40"/>
          <w:szCs w:val="40"/>
          <w:rtl/>
        </w:rPr>
      </w:pPr>
      <w:r w:rsidRPr="007747BD">
        <w:rPr>
          <w:rFonts w:ascii="Arabic Typesetting" w:hAnsi="Arabic Typesetting" w:cs="Arabic Typesetting"/>
          <w:sz w:val="40"/>
          <w:szCs w:val="40"/>
          <w:rtl/>
        </w:rPr>
        <w:t xml:space="preserve">إن الحمد الله نحمده </w:t>
      </w:r>
      <w:proofErr w:type="spellStart"/>
      <w:r>
        <w:rPr>
          <w:rFonts w:ascii="Arabic Typesetting" w:hAnsi="Arabic Typesetting" w:cs="Arabic Typesetting" w:hint="cs"/>
          <w:sz w:val="40"/>
          <w:szCs w:val="40"/>
          <w:rtl/>
        </w:rPr>
        <w:t>ونستعينه</w:t>
      </w:r>
      <w:proofErr w:type="spellEnd"/>
      <w:r>
        <w:rPr>
          <w:rFonts w:ascii="Arabic Typesetting" w:hAnsi="Arabic Typesetting" w:cs="Arabic Typesetting" w:hint="cs"/>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إن الخيانة في المال العام لها صورٌ </w:t>
      </w:r>
      <w:proofErr w:type="gramStart"/>
      <w:r>
        <w:rPr>
          <w:rFonts w:ascii="Arabic Typesetting" w:hAnsi="Arabic Typesetting" w:cs="Arabic Typesetting" w:hint="cs"/>
          <w:sz w:val="40"/>
          <w:szCs w:val="40"/>
          <w:rtl/>
        </w:rPr>
        <w:t>كثيرة :</w:t>
      </w:r>
      <w:proofErr w:type="gramEnd"/>
      <w:r>
        <w:rPr>
          <w:rFonts w:ascii="Arabic Typesetting" w:hAnsi="Arabic Typesetting" w:cs="Arabic Typesetting" w:hint="cs"/>
          <w:sz w:val="40"/>
          <w:szCs w:val="40"/>
          <w:rtl/>
        </w:rPr>
        <w:t xml:space="preserve"> </w:t>
      </w:r>
    </w:p>
    <w:p w:rsidR="0062460F" w:rsidRDefault="0062460F" w:rsidP="0062460F">
      <w:pPr>
        <w:spacing w:line="240" w:lineRule="auto"/>
        <w:jc w:val="both"/>
        <w:rPr>
          <w:rFonts w:ascii="Arabic Typesetting" w:hAnsi="Arabic Typesetting" w:cs="Arabic Typesetting"/>
          <w:sz w:val="40"/>
          <w:szCs w:val="40"/>
          <w:rtl/>
        </w:rPr>
      </w:pPr>
      <w:proofErr w:type="gramStart"/>
      <w:r w:rsidRPr="00DB7AB2">
        <w:rPr>
          <w:rFonts w:ascii="Arabic Typesetting" w:hAnsi="Arabic Typesetting" w:cs="Arabic Typesetting" w:hint="cs"/>
          <w:sz w:val="40"/>
          <w:szCs w:val="40"/>
          <w:rtl/>
        </w:rPr>
        <w:t>منها :</w:t>
      </w:r>
      <w:proofErr w:type="gramEnd"/>
      <w:r w:rsidRPr="00DB7AB2">
        <w:rPr>
          <w:rFonts w:ascii="Arabic Typesetting" w:hAnsi="Arabic Typesetting" w:cs="Arabic Typesetting" w:hint="cs"/>
          <w:sz w:val="40"/>
          <w:szCs w:val="40"/>
          <w:rtl/>
        </w:rPr>
        <w:t xml:space="preserve"> استعمال المال العام في الأمور الخاصة ، سئل الشيخ عبد العزيز بن باز رحمه الله عن ذلك؟</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فقال رحمه </w:t>
      </w:r>
      <w:proofErr w:type="gramStart"/>
      <w:r>
        <w:rPr>
          <w:rFonts w:ascii="Arabic Typesetting" w:hAnsi="Arabic Typesetting" w:cs="Arabic Typesetting" w:hint="cs"/>
          <w:sz w:val="40"/>
          <w:szCs w:val="40"/>
          <w:rtl/>
        </w:rPr>
        <w:t>الله :</w:t>
      </w:r>
      <w:proofErr w:type="gramEnd"/>
      <w:r>
        <w:rPr>
          <w:rFonts w:ascii="Arabic Typesetting" w:hAnsi="Arabic Typesetting" w:cs="Arabic Typesetting" w:hint="cs"/>
          <w:sz w:val="40"/>
          <w:szCs w:val="40"/>
          <w:rtl/>
        </w:rPr>
        <w:t xml:space="preserve"> الواجب على العامل والموظف أن يتقي الله </w:t>
      </w:r>
      <w:r w:rsidRPr="00DB7AB2">
        <w:rPr>
          <w:rFonts w:ascii="Arabic Typesetting" w:hAnsi="Arabic Typesetting" w:cs="Arabic Typesetting" w:hint="cs"/>
          <w:sz w:val="40"/>
          <w:szCs w:val="40"/>
          <w:rtl/>
        </w:rPr>
        <w:t xml:space="preserve"> </w:t>
      </w:r>
      <w:r>
        <w:rPr>
          <w:rFonts w:ascii="Arabic Typesetting" w:hAnsi="Arabic Typesetting" w:cs="Arabic Typesetting" w:hint="cs"/>
          <w:sz w:val="40"/>
          <w:szCs w:val="40"/>
          <w:rtl/>
        </w:rPr>
        <w:t>وأن لا يستعمل ما تحت يده إلا بما أباحته الدولة وأذنت فيه فإذا كان الشيء الذي يفعله مباحاً له فلا بأس وإلا فليحذر وإذا شك يتورع ويترك ما شك فيه أ. ه</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صور الخيانة في لمال </w:t>
      </w:r>
      <w:proofErr w:type="gramStart"/>
      <w:r>
        <w:rPr>
          <w:rFonts w:ascii="Arabic Typesetting" w:hAnsi="Arabic Typesetting" w:cs="Arabic Typesetting" w:hint="cs"/>
          <w:sz w:val="40"/>
          <w:szCs w:val="40"/>
          <w:rtl/>
        </w:rPr>
        <w:t>العام :</w:t>
      </w:r>
      <w:proofErr w:type="gramEnd"/>
      <w:r>
        <w:rPr>
          <w:rFonts w:ascii="Arabic Typesetting" w:hAnsi="Arabic Typesetting" w:cs="Arabic Typesetting" w:hint="cs"/>
          <w:sz w:val="40"/>
          <w:szCs w:val="40"/>
          <w:rtl/>
        </w:rPr>
        <w:t xml:space="preserve"> عدم أداء العمل على الوجه المطلوب فالموظف الذي يؤدي عمله على غير الوجه المطلوب منه هو يأخذ راتباً لا يستحقه من بيت مال المسلمين وإنما يستحقه إذا أداه على الوجه المطلوب منه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صور الخيانة في المال </w:t>
      </w:r>
      <w:proofErr w:type="gramStart"/>
      <w:r>
        <w:rPr>
          <w:rFonts w:ascii="Arabic Typesetting" w:hAnsi="Arabic Typesetting" w:cs="Arabic Typesetting" w:hint="cs"/>
          <w:sz w:val="40"/>
          <w:szCs w:val="40"/>
          <w:rtl/>
        </w:rPr>
        <w:t>العام :</w:t>
      </w:r>
      <w:proofErr w:type="gramEnd"/>
      <w:r>
        <w:rPr>
          <w:rFonts w:ascii="Arabic Typesetting" w:hAnsi="Arabic Typesetting" w:cs="Arabic Typesetting" w:hint="cs"/>
          <w:sz w:val="40"/>
          <w:szCs w:val="40"/>
          <w:rtl/>
        </w:rPr>
        <w:t xml:space="preserve"> صرفه على أمور لا فائدة فيها تعود للمسلمين أو على أعمالٍ فيها ضررٌ عليهم في دينهم أو دنياهم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صور الخيانة في المال </w:t>
      </w:r>
      <w:proofErr w:type="gramStart"/>
      <w:r>
        <w:rPr>
          <w:rFonts w:ascii="Arabic Typesetting" w:hAnsi="Arabic Typesetting" w:cs="Arabic Typesetting" w:hint="cs"/>
          <w:sz w:val="40"/>
          <w:szCs w:val="40"/>
          <w:rtl/>
        </w:rPr>
        <w:t>العام :</w:t>
      </w:r>
      <w:proofErr w:type="gramEnd"/>
      <w:r>
        <w:rPr>
          <w:rFonts w:ascii="Arabic Typesetting" w:hAnsi="Arabic Typesetting" w:cs="Arabic Typesetting" w:hint="cs"/>
          <w:sz w:val="40"/>
          <w:szCs w:val="40"/>
          <w:rtl/>
        </w:rPr>
        <w:t xml:space="preserve"> أن يستغل بعض الموظفين منصبه  لمصالحه الشخصية والواجب التصرف بحسب الأنظمة والمصلحة العامة وليست مصلحة نفسه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ولا شك أن الخيانة في المال العام مفسدتها عظيمة على البلاد والعباد ولذلك كل الدول تحارب الفساد المالي وفي بلادنا أنشئت الهيئة الوطنية لمكافحة الفساد (</w:t>
      </w:r>
      <w:proofErr w:type="gramStart"/>
      <w:r>
        <w:rPr>
          <w:rFonts w:ascii="Arabic Typesetting" w:hAnsi="Arabic Typesetting" w:cs="Arabic Typesetting" w:hint="cs"/>
          <w:sz w:val="40"/>
          <w:szCs w:val="40"/>
          <w:rtl/>
        </w:rPr>
        <w:t>نزاهة )</w:t>
      </w:r>
      <w:proofErr w:type="gramEnd"/>
      <w:r>
        <w:rPr>
          <w:rFonts w:ascii="Arabic Typesetting" w:hAnsi="Arabic Typesetting" w:cs="Arabic Typesetting" w:hint="cs"/>
          <w:sz w:val="40"/>
          <w:szCs w:val="40"/>
          <w:rtl/>
        </w:rPr>
        <w:t xml:space="preserve"> فيمكن التواصل معهم عن رؤية شيء من الفساد المالي والأمانة عليهم عظيمة في حفظ مال بيت المسلمين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وعلى من حصل منه أخذ شيء من المال العام بغير حق أن يرده لبيت مال وهناك حساب </w:t>
      </w:r>
      <w:proofErr w:type="gramStart"/>
      <w:r>
        <w:rPr>
          <w:rFonts w:ascii="Arabic Typesetting" w:hAnsi="Arabic Typesetting" w:cs="Arabic Typesetting" w:hint="cs"/>
          <w:sz w:val="40"/>
          <w:szCs w:val="40"/>
          <w:rtl/>
        </w:rPr>
        <w:t>اسمه  (</w:t>
      </w:r>
      <w:proofErr w:type="gramEnd"/>
      <w:r>
        <w:rPr>
          <w:rFonts w:ascii="Arabic Typesetting" w:hAnsi="Arabic Typesetting" w:cs="Arabic Typesetting" w:hint="cs"/>
          <w:sz w:val="40"/>
          <w:szCs w:val="40"/>
          <w:rtl/>
        </w:rPr>
        <w:t xml:space="preserve">إبراء الذمة )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أسأل الله سبحانه وتعالى أن يحفظ بلادنا من كل فساد وليس فقط الفساد المالي ونسأله أن يغنينا بحلاله عن حرامه وبفضله عمن </w:t>
      </w:r>
      <w:proofErr w:type="gramStart"/>
      <w:r>
        <w:rPr>
          <w:rFonts w:ascii="Arabic Typesetting" w:hAnsi="Arabic Typesetting" w:cs="Arabic Typesetting" w:hint="cs"/>
          <w:sz w:val="40"/>
          <w:szCs w:val="40"/>
          <w:rtl/>
        </w:rPr>
        <w:t>سواه .</w:t>
      </w:r>
      <w:proofErr w:type="gramEnd"/>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p>
    <w:p w:rsidR="0062460F" w:rsidRPr="00DB7AB2" w:rsidRDefault="0062460F" w:rsidP="0062460F">
      <w:pPr>
        <w:spacing w:line="240" w:lineRule="auto"/>
        <w:jc w:val="both"/>
        <w:rPr>
          <w:rFonts w:ascii="Arabic Typesetting" w:hAnsi="Arabic Typesetting" w:cs="Arabic Typesetting"/>
          <w:color w:val="333333"/>
          <w:sz w:val="40"/>
          <w:szCs w:val="40"/>
          <w:shd w:val="clear" w:color="auto" w:fill="FFFFFF"/>
          <w:rtl/>
        </w:rPr>
      </w:pPr>
      <w:r>
        <w:rPr>
          <w:rFonts w:ascii="Arabic Typesetting" w:hAnsi="Arabic Typesetting" w:cs="Arabic Typesetting" w:hint="cs"/>
          <w:sz w:val="40"/>
          <w:szCs w:val="40"/>
          <w:rtl/>
        </w:rPr>
        <w:t xml:space="preserve"> </w:t>
      </w:r>
    </w:p>
    <w:p w:rsidR="0062460F" w:rsidRPr="00DB7AB2" w:rsidRDefault="0062460F" w:rsidP="0062460F">
      <w:pPr>
        <w:spacing w:line="240" w:lineRule="auto"/>
        <w:jc w:val="both"/>
        <w:rPr>
          <w:rFonts w:ascii="Arabic Typesetting" w:hAnsi="Arabic Typesetting" w:cs="Arabic Typesetting"/>
          <w:sz w:val="40"/>
          <w:szCs w:val="40"/>
          <w:rtl/>
        </w:rPr>
      </w:pPr>
    </w:p>
    <w:p w:rsidR="00C27EDD" w:rsidRDefault="00C27EDD"/>
    <w:sectPr w:rsidR="00C27EDD"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55"/>
    <w:rsid w:val="00533FD3"/>
    <w:rsid w:val="0062460F"/>
    <w:rsid w:val="00695A59"/>
    <w:rsid w:val="00B12B55"/>
    <w:rsid w:val="00C27E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01832-D0CE-4156-B145-67D70E56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0F"/>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2023-12-07T11:49:00Z</dcterms:created>
  <dcterms:modified xsi:type="dcterms:W3CDTF">2024-12-05T10:22:00Z</dcterms:modified>
</cp:coreProperties>
</file>