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CB63" w14:textId="2F5A744F" w:rsidR="0021171A" w:rsidRPr="0021171A" w:rsidRDefault="0021171A" w:rsidP="0021171A">
      <w:pPr>
        <w:rPr>
          <w:b/>
          <w:bCs/>
          <w:sz w:val="27"/>
          <w:szCs w:val="27"/>
        </w:rPr>
      </w:pPr>
      <w:r w:rsidRPr="0021171A">
        <w:rPr>
          <w:b/>
          <w:bCs/>
          <w:sz w:val="27"/>
          <w:szCs w:val="27"/>
          <w:rtl/>
        </w:rPr>
        <w:t>ال</w:t>
      </w:r>
      <w:r w:rsidR="00EE036E">
        <w:rPr>
          <w:rFonts w:hint="cs"/>
          <w:b/>
          <w:bCs/>
          <w:sz w:val="27"/>
          <w:szCs w:val="27"/>
          <w:rtl/>
        </w:rPr>
        <w:t>خطبة الأولى</w:t>
      </w:r>
      <w:r w:rsidRPr="0021171A">
        <w:rPr>
          <w:b/>
          <w:bCs/>
          <w:sz w:val="27"/>
          <w:szCs w:val="27"/>
        </w:rPr>
        <w:t>:</w:t>
      </w:r>
    </w:p>
    <w:p w14:paraId="469845F4" w14:textId="263FCD38" w:rsidR="00A61F25" w:rsidRDefault="00A61F25" w:rsidP="00A61F25">
      <w:pPr>
        <w:rPr>
          <w:b/>
          <w:bCs/>
          <w:sz w:val="27"/>
          <w:szCs w:val="27"/>
          <w:rtl/>
        </w:rPr>
      </w:pPr>
      <w:r w:rsidRPr="00A61F25">
        <w:rPr>
          <w:b/>
          <w:bCs/>
          <w:sz w:val="27"/>
          <w:szCs w:val="27"/>
          <w:rtl/>
        </w:rPr>
        <w:t>الحمد لله الذي قسّم الميراث بنفسه وهو أعدل من قسم،</w:t>
      </w:r>
      <w:r w:rsidR="00EE036E">
        <w:rPr>
          <w:rFonts w:hint="cs"/>
          <w:b/>
          <w:bCs/>
          <w:sz w:val="27"/>
          <w:szCs w:val="27"/>
          <w:rtl/>
        </w:rPr>
        <w:t xml:space="preserve"> </w:t>
      </w:r>
      <w:r w:rsidRPr="00A61F25">
        <w:rPr>
          <w:b/>
          <w:bCs/>
          <w:sz w:val="27"/>
          <w:szCs w:val="27"/>
          <w:rtl/>
        </w:rPr>
        <w:t>وأشهد أن لا إله إلا الله وحده لا شريك له، في عبادته وهو أعلم وأحكم، وأشهد أن سيّدنا محمداً عبده ورسوله، أصدق البريّة لساناً، وأعلاها مقاماً، صلى الله عليه وعلى آله وصحبه وسلم.</w:t>
      </w:r>
    </w:p>
    <w:p w14:paraId="62A54C53" w14:textId="76DB6D30" w:rsidR="0021171A" w:rsidRPr="0021171A" w:rsidRDefault="00EE036E" w:rsidP="00EE036E">
      <w:pPr>
        <w:rPr>
          <w:b/>
          <w:bCs/>
          <w:sz w:val="27"/>
          <w:szCs w:val="27"/>
          <w:rtl/>
        </w:rPr>
      </w:pPr>
      <w:r w:rsidRPr="00EE036E">
        <w:rPr>
          <w:b/>
          <w:bCs/>
          <w:sz w:val="27"/>
          <w:szCs w:val="27"/>
          <w:rtl/>
        </w:rPr>
        <w:t>عباد الله : أوصيكم ونفسي بتقوى الله(يَا أَيُّهَا الَّذِينَ آمَنُوا اتَّقُوا اللَّهَ حَقَّ تُقَاتِهِ وَلَا تَمُوتُنَّ إِلَّا وَأَنْتُمْ مُسْلِمُونَ)</w:t>
      </w:r>
    </w:p>
    <w:p w14:paraId="4E1CCC95" w14:textId="401969DD" w:rsidR="0021171A" w:rsidRDefault="0021171A" w:rsidP="00EE036E">
      <w:pPr>
        <w:rPr>
          <w:b/>
          <w:bCs/>
          <w:sz w:val="27"/>
          <w:szCs w:val="27"/>
          <w:rtl/>
        </w:rPr>
      </w:pPr>
      <w:r w:rsidRPr="0021171A">
        <w:rPr>
          <w:b/>
          <w:bCs/>
          <w:sz w:val="27"/>
          <w:szCs w:val="27"/>
        </w:rPr>
        <w:t> </w:t>
      </w:r>
      <w:r w:rsidRPr="0021171A">
        <w:rPr>
          <w:b/>
          <w:bCs/>
          <w:sz w:val="27"/>
          <w:szCs w:val="27"/>
          <w:rtl/>
        </w:rPr>
        <w:t>عباد الله: لقد حَرَّم الله عز وجل</w:t>
      </w:r>
      <w:r w:rsidR="00EE036E">
        <w:rPr>
          <w:rFonts w:hint="cs"/>
          <w:b/>
          <w:bCs/>
          <w:sz w:val="27"/>
          <w:szCs w:val="27"/>
          <w:rtl/>
        </w:rPr>
        <w:t xml:space="preserve"> </w:t>
      </w:r>
      <w:r w:rsidRPr="0021171A">
        <w:rPr>
          <w:b/>
          <w:bCs/>
          <w:sz w:val="27"/>
          <w:szCs w:val="27"/>
          <w:rtl/>
        </w:rPr>
        <w:t>الظلم على نفسه، وحَرَّمه على عباده، فقد أخرج مسلم في صحيحه من حديث أبي ذر الغفاري قال</w:t>
      </w:r>
      <w:r w:rsidRPr="0021171A">
        <w:rPr>
          <w:b/>
          <w:bCs/>
          <w:sz w:val="27"/>
          <w:szCs w:val="27"/>
        </w:rPr>
        <w:t>: "</w:t>
      </w:r>
      <w:r w:rsidRPr="0021171A">
        <w:rPr>
          <w:b/>
          <w:bCs/>
          <w:sz w:val="27"/>
          <w:szCs w:val="27"/>
          <w:rtl/>
        </w:rPr>
        <w:t>يا عبادي، إني حرمت الظلم على نفسي، وجعلته بينكم محرمًا، فلا تظالموا</w:t>
      </w:r>
      <w:r w:rsidRPr="0021171A">
        <w:rPr>
          <w:b/>
          <w:bCs/>
          <w:sz w:val="27"/>
          <w:szCs w:val="27"/>
        </w:rPr>
        <w:t>"</w:t>
      </w:r>
      <w:r w:rsidR="00286D64">
        <w:rPr>
          <w:rFonts w:hint="cs"/>
          <w:b/>
          <w:bCs/>
          <w:sz w:val="27"/>
          <w:szCs w:val="27"/>
          <w:rtl/>
        </w:rPr>
        <w:t>.</w:t>
      </w:r>
      <w:r w:rsidRPr="0021171A">
        <w:rPr>
          <w:b/>
          <w:bCs/>
          <w:sz w:val="27"/>
          <w:szCs w:val="27"/>
        </w:rPr>
        <w:t> </w:t>
      </w:r>
      <w:r w:rsidR="00EE036E">
        <w:rPr>
          <w:rFonts w:hint="cs"/>
          <w:b/>
          <w:bCs/>
          <w:sz w:val="27"/>
          <w:szCs w:val="27"/>
          <w:rtl/>
        </w:rPr>
        <w:t>ف</w:t>
      </w:r>
      <w:r w:rsidRPr="0021171A">
        <w:rPr>
          <w:b/>
          <w:bCs/>
          <w:sz w:val="27"/>
          <w:szCs w:val="27"/>
          <w:rtl/>
        </w:rPr>
        <w:t>من الظلم والجور</w:t>
      </w:r>
      <w:r w:rsidR="00EE036E">
        <w:rPr>
          <w:rFonts w:hint="cs"/>
          <w:b/>
          <w:bCs/>
          <w:sz w:val="27"/>
          <w:szCs w:val="27"/>
          <w:rtl/>
        </w:rPr>
        <w:t xml:space="preserve"> </w:t>
      </w:r>
      <w:r w:rsidRPr="0021171A">
        <w:rPr>
          <w:b/>
          <w:bCs/>
          <w:sz w:val="27"/>
          <w:szCs w:val="27"/>
          <w:rtl/>
        </w:rPr>
        <w:t>يا</w:t>
      </w:r>
      <w:r w:rsidR="00EE036E">
        <w:rPr>
          <w:rFonts w:hint="cs"/>
          <w:b/>
          <w:bCs/>
          <w:sz w:val="27"/>
          <w:szCs w:val="27"/>
          <w:rtl/>
        </w:rPr>
        <w:t xml:space="preserve"> </w:t>
      </w:r>
      <w:r w:rsidRPr="0021171A">
        <w:rPr>
          <w:b/>
          <w:bCs/>
          <w:sz w:val="27"/>
          <w:szCs w:val="27"/>
          <w:rtl/>
        </w:rPr>
        <w:t>عباد الله</w:t>
      </w:r>
      <w:r w:rsidR="00EE036E">
        <w:rPr>
          <w:rFonts w:hint="cs"/>
          <w:b/>
          <w:bCs/>
          <w:sz w:val="27"/>
          <w:szCs w:val="27"/>
          <w:rtl/>
        </w:rPr>
        <w:t xml:space="preserve"> </w:t>
      </w:r>
      <w:r w:rsidRPr="0021171A">
        <w:rPr>
          <w:b/>
          <w:bCs/>
          <w:sz w:val="27"/>
          <w:szCs w:val="27"/>
          <w:rtl/>
        </w:rPr>
        <w:t xml:space="preserve">قضية انتشرت بين المسلمين، </w:t>
      </w:r>
      <w:r w:rsidR="00955634">
        <w:rPr>
          <w:rFonts w:hint="cs"/>
          <w:b/>
          <w:bCs/>
          <w:sz w:val="27"/>
          <w:szCs w:val="27"/>
          <w:rtl/>
        </w:rPr>
        <w:t>و</w:t>
      </w:r>
      <w:r w:rsidRPr="0021171A">
        <w:rPr>
          <w:b/>
          <w:bCs/>
          <w:sz w:val="27"/>
          <w:szCs w:val="27"/>
          <w:rtl/>
        </w:rPr>
        <w:t>ظاهرة تسببت في الكثير من المعاناة والخلافات والنزاعات بين أبناء العائلة الواحدة، حتى بات أفراد الأسرة الواحدة أعداءً متناحرين؛</w:t>
      </w:r>
      <w:r w:rsidR="00286D64">
        <w:rPr>
          <w:rFonts w:hint="cs"/>
          <w:b/>
          <w:bCs/>
          <w:sz w:val="27"/>
          <w:szCs w:val="27"/>
          <w:rtl/>
        </w:rPr>
        <w:t xml:space="preserve"> </w:t>
      </w:r>
      <w:r w:rsidRPr="0021171A">
        <w:rPr>
          <w:b/>
          <w:bCs/>
          <w:sz w:val="27"/>
          <w:szCs w:val="27"/>
          <w:rtl/>
        </w:rPr>
        <w:t>ألا وهي قضية الظلم في الميراث، وأكل حقوق الورثة، والتحايل عليه</w:t>
      </w:r>
      <w:r w:rsidR="00286D64">
        <w:rPr>
          <w:rFonts w:hint="cs"/>
          <w:b/>
          <w:bCs/>
          <w:sz w:val="27"/>
          <w:szCs w:val="27"/>
          <w:rtl/>
        </w:rPr>
        <w:t>م،</w:t>
      </w:r>
      <w:r w:rsidRPr="0021171A">
        <w:rPr>
          <w:b/>
          <w:bCs/>
          <w:sz w:val="27"/>
          <w:szCs w:val="27"/>
        </w:rPr>
        <w:t> </w:t>
      </w:r>
      <w:r w:rsidRPr="0021171A">
        <w:rPr>
          <w:b/>
          <w:bCs/>
          <w:sz w:val="27"/>
          <w:szCs w:val="27"/>
          <w:rtl/>
        </w:rPr>
        <w:t xml:space="preserve">فكم من امرأة حُرِمت من ميراثها، وكم من يتامى أُكِلت حقوقهم، وكم من ضعفاء لم يجدوا لهم ناصرًا، وكم من إخوة تواطؤوا على أخيهم أو أختهم فأجمعوا أمرهم وهم يمكرون!، ومما يزيد من الألم ويفجع الفؤاد أن يتناحر أبناء الأسرة من إخوة وأخوات بعد موت مورثهم من أجل حطام زائل، ومتاع من الدنيا قليل، </w:t>
      </w:r>
      <w:r w:rsidR="0032584F">
        <w:rPr>
          <w:rFonts w:hint="cs"/>
          <w:b/>
          <w:bCs/>
          <w:sz w:val="27"/>
          <w:szCs w:val="27"/>
          <w:rtl/>
        </w:rPr>
        <w:t xml:space="preserve">قال الله تعالى </w:t>
      </w:r>
      <w:r w:rsidR="00286D64">
        <w:rPr>
          <w:rFonts w:hint="cs"/>
          <w:b/>
          <w:bCs/>
          <w:sz w:val="27"/>
          <w:szCs w:val="27"/>
          <w:rtl/>
        </w:rPr>
        <w:t>(</w:t>
      </w:r>
      <w:r w:rsidRPr="0021171A">
        <w:rPr>
          <w:b/>
          <w:bCs/>
          <w:sz w:val="27"/>
          <w:szCs w:val="27"/>
          <w:rtl/>
        </w:rPr>
        <w:t>وَتَأْكُلُونَ التُّرَاثَ أَكْلًا لَمًّا</w:t>
      </w:r>
      <w:r w:rsidR="00286D64">
        <w:rPr>
          <w:rFonts w:hint="cs"/>
          <w:b/>
          <w:bCs/>
          <w:sz w:val="27"/>
          <w:szCs w:val="27"/>
          <w:rtl/>
        </w:rPr>
        <w:t>)</w:t>
      </w:r>
      <w:r w:rsidRPr="0021171A">
        <w:rPr>
          <w:b/>
          <w:bCs/>
          <w:sz w:val="27"/>
          <w:szCs w:val="27"/>
          <w:rtl/>
        </w:rPr>
        <w:t>، والتراث:</w:t>
      </w:r>
      <w:r w:rsidR="00EE036E">
        <w:rPr>
          <w:rFonts w:hint="cs"/>
          <w:b/>
          <w:bCs/>
          <w:sz w:val="27"/>
          <w:szCs w:val="27"/>
          <w:rtl/>
        </w:rPr>
        <w:t xml:space="preserve"> </w:t>
      </w:r>
      <w:r w:rsidRPr="0021171A">
        <w:rPr>
          <w:b/>
          <w:bCs/>
          <w:sz w:val="27"/>
          <w:szCs w:val="27"/>
          <w:rtl/>
        </w:rPr>
        <w:t>هو الميراث، واللمُّ من لَمَّ الشيء إذا جمعه، فيعتدي في الميراث، ويأكل ميراثه وميراث غيره</w:t>
      </w:r>
      <w:r w:rsidRPr="0021171A">
        <w:rPr>
          <w:b/>
          <w:bCs/>
          <w:sz w:val="27"/>
          <w:szCs w:val="27"/>
        </w:rPr>
        <w:t>.</w:t>
      </w:r>
    </w:p>
    <w:p w14:paraId="7D3B18CA" w14:textId="31CC4522" w:rsidR="0032584F" w:rsidRDefault="0032584F" w:rsidP="0032584F">
      <w:pPr>
        <w:rPr>
          <w:b/>
          <w:bCs/>
          <w:sz w:val="27"/>
          <w:szCs w:val="27"/>
          <w:rtl/>
        </w:rPr>
      </w:pPr>
      <w:r w:rsidRPr="0032584F">
        <w:rPr>
          <w:b/>
          <w:bCs/>
          <w:sz w:val="27"/>
          <w:szCs w:val="27"/>
        </w:rPr>
        <w:t> </w:t>
      </w:r>
      <w:r w:rsidRPr="0032584F">
        <w:rPr>
          <w:b/>
          <w:bCs/>
          <w:sz w:val="27"/>
          <w:szCs w:val="27"/>
          <w:rtl/>
        </w:rPr>
        <w:t xml:space="preserve">فيا من وجد مال التركة سهلًا مهلًا، </w:t>
      </w:r>
      <w:r>
        <w:rPr>
          <w:rFonts w:hint="cs"/>
          <w:b/>
          <w:bCs/>
          <w:sz w:val="27"/>
          <w:szCs w:val="27"/>
          <w:rtl/>
        </w:rPr>
        <w:t>و</w:t>
      </w:r>
      <w:r w:rsidRPr="0032584F">
        <w:rPr>
          <w:b/>
          <w:bCs/>
          <w:sz w:val="27"/>
          <w:szCs w:val="27"/>
          <w:rtl/>
        </w:rPr>
        <w:t xml:space="preserve">يا من استولى على ميراث الإناث، وأغراه ضعفهن وسكوتهن وحياؤهن، </w:t>
      </w:r>
      <w:r>
        <w:rPr>
          <w:rFonts w:hint="cs"/>
          <w:b/>
          <w:bCs/>
          <w:sz w:val="27"/>
          <w:szCs w:val="27"/>
          <w:rtl/>
        </w:rPr>
        <w:t>و</w:t>
      </w:r>
      <w:r w:rsidRPr="0032584F">
        <w:rPr>
          <w:b/>
          <w:bCs/>
          <w:sz w:val="27"/>
          <w:szCs w:val="27"/>
          <w:rtl/>
        </w:rPr>
        <w:t>يا من استولى على ميراث الأيامى واليتامى، وغرَّه صغرهم وعجزهم وانقطاعهم: تبَّتْ يداك، وخاب مسعاك، ودام شقاك، كيف طابت نفسك أن تستولي على المال والأرض والعقار، وتسند إخوتك وقرابتك إلى الفقر والعجز والضياع؟! من الذي أباح لك أموال التركة إمساكها وإطلاقها، حظرها وإنفاقها؟! ويل لك وويل عليك، فما أنت إلا شريك من الشركاء، ووارث من الورَّاث، لك ما لهم، وعليك ما عليهم، فاحذر -يا عبد الله</w:t>
      </w:r>
      <w:r w:rsidRPr="0032584F">
        <w:rPr>
          <w:b/>
          <w:bCs/>
          <w:sz w:val="27"/>
          <w:szCs w:val="27"/>
        </w:rPr>
        <w:t>-</w:t>
      </w:r>
      <w:r w:rsidRPr="0032584F">
        <w:rPr>
          <w:b/>
          <w:bCs/>
          <w:sz w:val="27"/>
          <w:szCs w:val="27"/>
          <w:rtl/>
        </w:rPr>
        <w:t xml:space="preserve"> </w:t>
      </w:r>
      <w:r w:rsidRPr="0021171A">
        <w:rPr>
          <w:b/>
          <w:bCs/>
          <w:sz w:val="27"/>
          <w:szCs w:val="27"/>
          <w:rtl/>
        </w:rPr>
        <w:t>أن تبيع دينك بقطعة أرض، أو بمال قل أو كثر</w:t>
      </w:r>
      <w:r>
        <w:rPr>
          <w:rFonts w:hint="cs"/>
          <w:b/>
          <w:bCs/>
          <w:sz w:val="27"/>
          <w:szCs w:val="27"/>
          <w:rtl/>
        </w:rPr>
        <w:t>.</w:t>
      </w:r>
    </w:p>
    <w:p w14:paraId="206D7020" w14:textId="03EE5A81" w:rsidR="0032584F" w:rsidRDefault="0032584F" w:rsidP="00EE036E">
      <w:pPr>
        <w:rPr>
          <w:b/>
          <w:bCs/>
          <w:sz w:val="27"/>
          <w:szCs w:val="27"/>
          <w:rtl/>
        </w:rPr>
      </w:pPr>
      <w:r w:rsidRPr="0032584F">
        <w:rPr>
          <w:b/>
          <w:bCs/>
          <w:sz w:val="27"/>
          <w:szCs w:val="27"/>
        </w:rPr>
        <w:t> </w:t>
      </w:r>
      <w:r w:rsidRPr="0032584F">
        <w:rPr>
          <w:b/>
          <w:bCs/>
          <w:sz w:val="27"/>
          <w:szCs w:val="27"/>
          <w:rtl/>
        </w:rPr>
        <w:t>وعندما ننظر</w:t>
      </w:r>
      <w:r w:rsidR="001A4A2F">
        <w:rPr>
          <w:rFonts w:hint="cs"/>
          <w:b/>
          <w:bCs/>
          <w:sz w:val="27"/>
          <w:szCs w:val="27"/>
          <w:rtl/>
        </w:rPr>
        <w:t xml:space="preserve"> لأسباب النزاع في الميراث</w:t>
      </w:r>
      <w:r w:rsidRPr="0032584F">
        <w:rPr>
          <w:b/>
          <w:bCs/>
          <w:sz w:val="27"/>
          <w:szCs w:val="27"/>
          <w:rtl/>
        </w:rPr>
        <w:t>، نجد أن سبب وجودها أمور متعددة، منها</w:t>
      </w:r>
      <w:r w:rsidRPr="0032584F">
        <w:rPr>
          <w:b/>
          <w:bCs/>
          <w:sz w:val="27"/>
          <w:szCs w:val="27"/>
        </w:rPr>
        <w:t>:</w:t>
      </w:r>
      <w:r w:rsidR="00EE036E">
        <w:rPr>
          <w:rFonts w:hint="cs"/>
          <w:b/>
          <w:bCs/>
          <w:sz w:val="27"/>
          <w:szCs w:val="27"/>
          <w:rtl/>
        </w:rPr>
        <w:t xml:space="preserve"> </w:t>
      </w:r>
      <w:r w:rsidRPr="0021171A">
        <w:rPr>
          <w:b/>
          <w:bCs/>
          <w:sz w:val="27"/>
          <w:szCs w:val="27"/>
          <w:rtl/>
        </w:rPr>
        <w:t xml:space="preserve">تساهل </w:t>
      </w:r>
      <w:r>
        <w:rPr>
          <w:rFonts w:hint="cs"/>
          <w:b/>
          <w:bCs/>
          <w:sz w:val="27"/>
          <w:szCs w:val="27"/>
          <w:rtl/>
        </w:rPr>
        <w:t>كثير</w:t>
      </w:r>
      <w:r w:rsidRPr="0021171A">
        <w:rPr>
          <w:b/>
          <w:bCs/>
          <w:sz w:val="27"/>
          <w:szCs w:val="27"/>
          <w:rtl/>
        </w:rPr>
        <w:t xml:space="preserve"> من الناس بالوصية وعدم كتابتها، وإيضاح ما لديه من أموال، وما لديه من الأموال المشتركة مع الآخرين، فقد يدعي أحد الأولاد أنه شريك لوالده أو أمه، وحينذاك لا بُدَّ مما يثبت ذلك، وإلا فتح على الورثة بابًا عريضًا من الخلافات والاتهامات، والله يقول</w:t>
      </w:r>
      <w:r>
        <w:rPr>
          <w:rFonts w:hint="cs"/>
          <w:b/>
          <w:bCs/>
          <w:sz w:val="27"/>
          <w:szCs w:val="27"/>
          <w:rtl/>
        </w:rPr>
        <w:t>(</w:t>
      </w:r>
      <w:r w:rsidRPr="0021171A">
        <w:rPr>
          <w:b/>
          <w:bCs/>
          <w:sz w:val="27"/>
          <w:szCs w:val="27"/>
        </w:rPr>
        <w:t xml:space="preserve"> </w:t>
      </w:r>
      <w:r w:rsidRPr="0021171A">
        <w:rPr>
          <w:b/>
          <w:bCs/>
          <w:sz w:val="27"/>
          <w:szCs w:val="27"/>
          <w:rtl/>
        </w:rPr>
        <w:t>كُتِبَ عَلَيْكُمْ إِذَا حَضَرَ أَحَدَكُمُ الْمَوْتُ إِنْ تَرَكَ خَيْرًا الْوَصِيَّةُ لِلْوَالِدَيْنِ وَالْأَقْرَبِينَ بِالْمَعْرُوفِ حَقًّا عَلَى الْمُتَّقِينَ</w:t>
      </w:r>
      <w:r>
        <w:rPr>
          <w:rFonts w:hint="cs"/>
          <w:b/>
          <w:bCs/>
          <w:sz w:val="27"/>
          <w:szCs w:val="27"/>
          <w:rtl/>
        </w:rPr>
        <w:t>).</w:t>
      </w:r>
    </w:p>
    <w:p w14:paraId="275A6467" w14:textId="21296F8C" w:rsidR="0032584F" w:rsidRPr="0032584F" w:rsidRDefault="0032584F" w:rsidP="0032584F">
      <w:pPr>
        <w:rPr>
          <w:b/>
          <w:bCs/>
          <w:sz w:val="27"/>
          <w:szCs w:val="27"/>
        </w:rPr>
      </w:pPr>
      <w:r w:rsidRPr="0021171A">
        <w:rPr>
          <w:b/>
          <w:bCs/>
          <w:sz w:val="27"/>
          <w:szCs w:val="27"/>
        </w:rPr>
        <w:t> </w:t>
      </w:r>
      <w:r w:rsidRPr="0021171A">
        <w:rPr>
          <w:b/>
          <w:bCs/>
          <w:sz w:val="27"/>
          <w:szCs w:val="27"/>
          <w:rtl/>
        </w:rPr>
        <w:t xml:space="preserve">ومن </w:t>
      </w:r>
      <w:r w:rsidR="00E013ED">
        <w:rPr>
          <w:rFonts w:hint="cs"/>
          <w:b/>
          <w:bCs/>
          <w:sz w:val="27"/>
          <w:szCs w:val="27"/>
          <w:rtl/>
        </w:rPr>
        <w:t>الأ</w:t>
      </w:r>
      <w:r w:rsidRPr="0021171A">
        <w:rPr>
          <w:b/>
          <w:bCs/>
          <w:sz w:val="27"/>
          <w:szCs w:val="27"/>
          <w:rtl/>
        </w:rPr>
        <w:t>سباب</w:t>
      </w:r>
      <w:r w:rsidR="00E013ED">
        <w:rPr>
          <w:rFonts w:hint="cs"/>
          <w:b/>
          <w:bCs/>
          <w:sz w:val="27"/>
          <w:szCs w:val="27"/>
          <w:rtl/>
        </w:rPr>
        <w:t xml:space="preserve"> أيضاً</w:t>
      </w:r>
      <w:r w:rsidRPr="0021171A">
        <w:rPr>
          <w:b/>
          <w:bCs/>
          <w:sz w:val="27"/>
          <w:szCs w:val="27"/>
          <w:rtl/>
        </w:rPr>
        <w:t xml:space="preserve">: </w:t>
      </w:r>
      <w:r w:rsidRPr="0032584F">
        <w:rPr>
          <w:b/>
          <w:bCs/>
          <w:sz w:val="27"/>
          <w:szCs w:val="27"/>
          <w:rtl/>
        </w:rPr>
        <w:t>تخصيص الوالد أحد أبنائه لمعرفة أملاكه والبقية لا يعلمون، وربما أخفى الابن بعض الأموال إذا كان من غير الأمناء، أو ربما أعطى كل واحد نصيبه دون أن يعلم الورثة: كم ورثوا من ميتهم؟ أو</w:t>
      </w:r>
      <w:r w:rsidR="00865501">
        <w:rPr>
          <w:rFonts w:hint="cs"/>
          <w:b/>
          <w:bCs/>
          <w:sz w:val="27"/>
          <w:szCs w:val="27"/>
          <w:rtl/>
        </w:rPr>
        <w:t xml:space="preserve"> </w:t>
      </w:r>
      <w:r w:rsidRPr="0032584F">
        <w:rPr>
          <w:b/>
          <w:bCs/>
          <w:sz w:val="27"/>
          <w:szCs w:val="27"/>
          <w:rtl/>
        </w:rPr>
        <w:t>أخَّر توزيع الميراث والواجب هو تحرِّي العدل، وما أشكل فيرجع فيه إلى الشرع، والقاضي يفصل بينهم عند النزاع</w:t>
      </w:r>
      <w:r w:rsidRPr="0032584F">
        <w:rPr>
          <w:b/>
          <w:bCs/>
          <w:sz w:val="27"/>
          <w:szCs w:val="27"/>
        </w:rPr>
        <w:t>.</w:t>
      </w:r>
    </w:p>
    <w:p w14:paraId="2C89FA1E" w14:textId="0AED1769" w:rsidR="000F663D" w:rsidRPr="000F663D" w:rsidRDefault="000F663D" w:rsidP="000F663D">
      <w:pPr>
        <w:rPr>
          <w:b/>
          <w:bCs/>
          <w:sz w:val="27"/>
          <w:szCs w:val="27"/>
        </w:rPr>
      </w:pPr>
      <w:r w:rsidRPr="000F663D">
        <w:rPr>
          <w:b/>
          <w:bCs/>
          <w:sz w:val="27"/>
          <w:szCs w:val="27"/>
        </w:rPr>
        <w:t> </w:t>
      </w:r>
      <w:r w:rsidR="00955634">
        <w:rPr>
          <w:rFonts w:hint="cs"/>
          <w:b/>
          <w:bCs/>
          <w:sz w:val="27"/>
          <w:szCs w:val="27"/>
          <w:rtl/>
        </w:rPr>
        <w:t>قلت</w:t>
      </w:r>
      <w:r w:rsidR="00535257">
        <w:rPr>
          <w:rFonts w:hint="cs"/>
          <w:b/>
          <w:bCs/>
          <w:sz w:val="27"/>
          <w:szCs w:val="27"/>
          <w:rtl/>
        </w:rPr>
        <w:t xml:space="preserve"> ما سمعتم</w:t>
      </w:r>
      <w:r w:rsidRPr="000F663D">
        <w:rPr>
          <w:b/>
          <w:bCs/>
          <w:sz w:val="27"/>
          <w:szCs w:val="27"/>
          <w:rtl/>
        </w:rPr>
        <w:t xml:space="preserve"> وأستغفر الله لي ولكم ولسائر المسلمين من كل ذنب؛ إنه غفور رحيم</w:t>
      </w:r>
      <w:r w:rsidRPr="000F663D">
        <w:rPr>
          <w:b/>
          <w:bCs/>
          <w:sz w:val="27"/>
          <w:szCs w:val="27"/>
        </w:rPr>
        <w:t xml:space="preserve">. </w:t>
      </w:r>
      <w:r w:rsidRPr="000F663D">
        <w:rPr>
          <w:b/>
          <w:bCs/>
          <w:sz w:val="27"/>
          <w:szCs w:val="27"/>
        </w:rPr>
        <w:t> </w:t>
      </w:r>
    </w:p>
    <w:p w14:paraId="7EBDCE17" w14:textId="77777777" w:rsidR="00EE036E" w:rsidRDefault="00EE036E" w:rsidP="000F663D">
      <w:pPr>
        <w:rPr>
          <w:b/>
          <w:bCs/>
          <w:sz w:val="27"/>
          <w:szCs w:val="27"/>
          <w:rtl/>
        </w:rPr>
      </w:pPr>
    </w:p>
    <w:p w14:paraId="36BA0C8F" w14:textId="77777777" w:rsidR="00EE036E" w:rsidRDefault="00EE036E" w:rsidP="000F663D">
      <w:pPr>
        <w:rPr>
          <w:b/>
          <w:bCs/>
          <w:sz w:val="27"/>
          <w:szCs w:val="27"/>
          <w:rtl/>
        </w:rPr>
      </w:pPr>
    </w:p>
    <w:p w14:paraId="6BEC40A3" w14:textId="77777777" w:rsidR="00315EE2" w:rsidRDefault="00315EE2" w:rsidP="000F663D">
      <w:pPr>
        <w:rPr>
          <w:b/>
          <w:bCs/>
          <w:sz w:val="27"/>
          <w:szCs w:val="27"/>
          <w:rtl/>
        </w:rPr>
      </w:pPr>
    </w:p>
    <w:p w14:paraId="3007874B" w14:textId="4DA91DE2" w:rsidR="000F663D" w:rsidRPr="000F663D" w:rsidRDefault="000F663D" w:rsidP="000F663D">
      <w:pPr>
        <w:rPr>
          <w:b/>
          <w:bCs/>
          <w:sz w:val="27"/>
          <w:szCs w:val="27"/>
        </w:rPr>
      </w:pPr>
      <w:r w:rsidRPr="000F663D">
        <w:rPr>
          <w:b/>
          <w:bCs/>
          <w:sz w:val="27"/>
          <w:szCs w:val="27"/>
          <w:rtl/>
        </w:rPr>
        <w:lastRenderedPageBreak/>
        <w:t>الخطبة الثانية</w:t>
      </w:r>
      <w:r w:rsidRPr="000F663D">
        <w:rPr>
          <w:b/>
          <w:bCs/>
          <w:sz w:val="27"/>
          <w:szCs w:val="27"/>
        </w:rPr>
        <w:t>:</w:t>
      </w:r>
    </w:p>
    <w:p w14:paraId="625DF870" w14:textId="4456A1F1" w:rsidR="00857A36" w:rsidRPr="00857A36" w:rsidRDefault="00857A36" w:rsidP="00857A36">
      <w:pPr>
        <w:rPr>
          <w:b/>
          <w:bCs/>
          <w:sz w:val="27"/>
          <w:szCs w:val="27"/>
        </w:rPr>
      </w:pPr>
      <w:r w:rsidRPr="00857A36">
        <w:rPr>
          <w:b/>
          <w:bCs/>
          <w:sz w:val="27"/>
          <w:szCs w:val="27"/>
          <w:rtl/>
        </w:rPr>
        <w:t>الحمد</w:t>
      </w:r>
      <w:r>
        <w:rPr>
          <w:rFonts w:hint="cs"/>
          <w:b/>
          <w:bCs/>
          <w:sz w:val="27"/>
          <w:szCs w:val="27"/>
          <w:rtl/>
        </w:rPr>
        <w:t xml:space="preserve"> </w:t>
      </w:r>
      <w:r w:rsidRPr="00857A36">
        <w:rPr>
          <w:b/>
          <w:bCs/>
          <w:sz w:val="27"/>
          <w:szCs w:val="27"/>
          <w:rtl/>
        </w:rPr>
        <w:t>لله الذي</w:t>
      </w:r>
      <w:r>
        <w:rPr>
          <w:rFonts w:hint="cs"/>
          <w:b/>
          <w:bCs/>
          <w:sz w:val="27"/>
          <w:szCs w:val="27"/>
          <w:rtl/>
        </w:rPr>
        <w:t xml:space="preserve"> </w:t>
      </w:r>
      <w:r w:rsidRPr="00857A36">
        <w:rPr>
          <w:b/>
          <w:bCs/>
          <w:sz w:val="27"/>
          <w:szCs w:val="27"/>
          <w:rtl/>
        </w:rPr>
        <w:t>حكم بالعدل وأمر به، وحرم على نفسه الظلم، وحرمه على عباده، وهو أ</w:t>
      </w:r>
      <w:r w:rsidR="00925F9A">
        <w:rPr>
          <w:rFonts w:hint="cs"/>
          <w:b/>
          <w:bCs/>
          <w:sz w:val="27"/>
          <w:szCs w:val="27"/>
          <w:rtl/>
        </w:rPr>
        <w:t>حكم الحاكمين</w:t>
      </w:r>
      <w:r>
        <w:rPr>
          <w:rFonts w:hint="cs"/>
          <w:b/>
          <w:bCs/>
          <w:sz w:val="27"/>
          <w:szCs w:val="27"/>
          <w:rtl/>
        </w:rPr>
        <w:t xml:space="preserve"> </w:t>
      </w:r>
      <w:r w:rsidRPr="00857A36">
        <w:rPr>
          <w:b/>
          <w:bCs/>
          <w:sz w:val="27"/>
          <w:szCs w:val="27"/>
          <w:rtl/>
        </w:rPr>
        <w:t>وأشهد أن أن لا إله إلا الله وحده لا شريك له، وأشهد أن محمداً عبده ورسوله، -صلى الله عليه وسلم- وعلى آله وصحبه</w:t>
      </w:r>
      <w:r>
        <w:rPr>
          <w:rFonts w:hint="cs"/>
          <w:b/>
          <w:bCs/>
          <w:sz w:val="27"/>
          <w:szCs w:val="27"/>
          <w:rtl/>
        </w:rPr>
        <w:t xml:space="preserve"> وسلم.</w:t>
      </w:r>
    </w:p>
    <w:p w14:paraId="3DDB8FF8" w14:textId="02B7EFCD" w:rsidR="000F663D" w:rsidRPr="000F663D" w:rsidRDefault="000F663D" w:rsidP="00857A36">
      <w:pPr>
        <w:rPr>
          <w:b/>
          <w:bCs/>
          <w:sz w:val="27"/>
          <w:szCs w:val="27"/>
          <w:rtl/>
        </w:rPr>
      </w:pPr>
      <w:r w:rsidRPr="000F663D">
        <w:rPr>
          <w:b/>
          <w:bCs/>
          <w:sz w:val="27"/>
          <w:szCs w:val="27"/>
          <w:rtl/>
        </w:rPr>
        <w:t>‏أما بعد: فاتقوا الله عباد الله</w:t>
      </w:r>
      <w:r w:rsidR="00EE036E">
        <w:rPr>
          <w:rFonts w:hint="cs"/>
          <w:b/>
          <w:bCs/>
          <w:sz w:val="27"/>
          <w:szCs w:val="27"/>
          <w:rtl/>
        </w:rPr>
        <w:t xml:space="preserve"> </w:t>
      </w:r>
      <w:r w:rsidRPr="000F663D">
        <w:rPr>
          <w:b/>
          <w:bCs/>
          <w:sz w:val="27"/>
          <w:szCs w:val="27"/>
          <w:rtl/>
        </w:rPr>
        <w:t>واستقيموا على طاعته، وابتعدوا عن معاصيه التي منها أكل أموال اليتامى والأرامل والضعفاء وغيرهم، واعلموا</w:t>
      </w:r>
      <w:r>
        <w:rPr>
          <w:rFonts w:hint="cs"/>
          <w:b/>
          <w:bCs/>
          <w:sz w:val="27"/>
          <w:szCs w:val="27"/>
          <w:rtl/>
        </w:rPr>
        <w:t xml:space="preserve"> أن من</w:t>
      </w:r>
      <w:r w:rsidRPr="0021171A">
        <w:rPr>
          <w:b/>
          <w:bCs/>
          <w:sz w:val="27"/>
          <w:szCs w:val="27"/>
          <w:rtl/>
        </w:rPr>
        <w:t xml:space="preserve"> أسباب النزاع في الميراث: تصرُّف الوصي في العقارات خاصةً دون إذن الورثة</w:t>
      </w:r>
      <w:r>
        <w:rPr>
          <w:rFonts w:hint="cs"/>
          <w:b/>
          <w:bCs/>
          <w:sz w:val="27"/>
          <w:szCs w:val="27"/>
          <w:rtl/>
        </w:rPr>
        <w:t>،</w:t>
      </w:r>
      <w:r w:rsidRPr="000F663D">
        <w:rPr>
          <w:b/>
          <w:bCs/>
          <w:sz w:val="27"/>
          <w:szCs w:val="27"/>
          <w:rtl/>
        </w:rPr>
        <w:t xml:space="preserve"> </w:t>
      </w:r>
      <w:r>
        <w:rPr>
          <w:rFonts w:hint="cs"/>
          <w:b/>
          <w:bCs/>
          <w:sz w:val="27"/>
          <w:szCs w:val="27"/>
          <w:rtl/>
        </w:rPr>
        <w:t>و</w:t>
      </w:r>
      <w:r w:rsidRPr="0021171A">
        <w:rPr>
          <w:b/>
          <w:bCs/>
          <w:sz w:val="27"/>
          <w:szCs w:val="27"/>
          <w:rtl/>
        </w:rPr>
        <w:t>حرمان المرأة من الميراث لخصوصية الرجال فيه دون النساء، أو المماطلة بحقها وبعضهم يجبرها على توكيله ثم يأكل حقَّها</w:t>
      </w:r>
      <w:r>
        <w:rPr>
          <w:rFonts w:hint="cs"/>
          <w:b/>
          <w:bCs/>
          <w:sz w:val="27"/>
          <w:szCs w:val="27"/>
          <w:rtl/>
        </w:rPr>
        <w:t>،</w:t>
      </w:r>
      <w:r w:rsidRPr="000F663D">
        <w:rPr>
          <w:b/>
          <w:bCs/>
          <w:sz w:val="27"/>
          <w:szCs w:val="27"/>
          <w:rtl/>
        </w:rPr>
        <w:t xml:space="preserve"> </w:t>
      </w:r>
      <w:r w:rsidRPr="0021171A">
        <w:rPr>
          <w:b/>
          <w:bCs/>
          <w:sz w:val="27"/>
          <w:szCs w:val="27"/>
          <w:rtl/>
        </w:rPr>
        <w:t xml:space="preserve">وإن من التعدي والظلم في مسائل الميراث أن تترك التركة بعد المورث سنين </w:t>
      </w:r>
      <w:r w:rsidR="00E97B82">
        <w:rPr>
          <w:rFonts w:hint="cs"/>
          <w:b/>
          <w:bCs/>
          <w:sz w:val="27"/>
          <w:szCs w:val="27"/>
          <w:rtl/>
        </w:rPr>
        <w:t>طويلة</w:t>
      </w:r>
      <w:r w:rsidRPr="0021171A">
        <w:rPr>
          <w:b/>
          <w:bCs/>
          <w:sz w:val="27"/>
          <w:szCs w:val="27"/>
          <w:rtl/>
        </w:rPr>
        <w:t>، ينتفع بها بعض الورثة دون البعض</w:t>
      </w:r>
      <w:r>
        <w:rPr>
          <w:rFonts w:hint="cs"/>
          <w:b/>
          <w:bCs/>
          <w:sz w:val="27"/>
          <w:szCs w:val="27"/>
          <w:rtl/>
        </w:rPr>
        <w:t>،</w:t>
      </w:r>
      <w:r w:rsidRPr="000F663D">
        <w:rPr>
          <w:b/>
          <w:bCs/>
          <w:sz w:val="27"/>
          <w:szCs w:val="27"/>
          <w:rtl/>
        </w:rPr>
        <w:t xml:space="preserve"> </w:t>
      </w:r>
      <w:r w:rsidRPr="0021171A">
        <w:rPr>
          <w:b/>
          <w:bCs/>
          <w:sz w:val="27"/>
          <w:szCs w:val="27"/>
          <w:rtl/>
        </w:rPr>
        <w:t>وإن من الظلم أيضًا في مسائل الميراث أن بعض الآباء يهب لبعض أبنائه دون بعض، أو يهب لأبنائه الذكور دون الإناث، وهذا ظلم وجور</w:t>
      </w:r>
      <w:r>
        <w:rPr>
          <w:rFonts w:hint="cs"/>
          <w:b/>
          <w:bCs/>
          <w:sz w:val="27"/>
          <w:szCs w:val="27"/>
          <w:rtl/>
        </w:rPr>
        <w:t xml:space="preserve"> قال تعالى( </w:t>
      </w:r>
      <w:r w:rsidRPr="0021171A">
        <w:rPr>
          <w:b/>
          <w:bCs/>
          <w:sz w:val="27"/>
          <w:szCs w:val="27"/>
          <w:rtl/>
        </w:rPr>
        <w:t>إِنَّ الَّذِينَ يَأْكُلُونَ أَمْوَالَ الْيَتَامَى ظُلْمًا إِنَّمَا يَأْكُلُونَ فِي بُطُونِهِمْ نَارًا وَسَيَصْلَوْنَ سَعِيرًا</w:t>
      </w:r>
      <w:r>
        <w:rPr>
          <w:rFonts w:hint="cs"/>
          <w:b/>
          <w:bCs/>
          <w:sz w:val="27"/>
          <w:szCs w:val="27"/>
          <w:rtl/>
        </w:rPr>
        <w:t>).</w:t>
      </w:r>
    </w:p>
    <w:p w14:paraId="3D008043" w14:textId="5CBF3A9E" w:rsidR="000F663D" w:rsidRPr="000F663D" w:rsidRDefault="000F663D" w:rsidP="00A61F25">
      <w:pPr>
        <w:rPr>
          <w:b/>
          <w:bCs/>
          <w:sz w:val="27"/>
          <w:szCs w:val="27"/>
        </w:rPr>
      </w:pPr>
      <w:r>
        <w:rPr>
          <w:rFonts w:hint="cs"/>
          <w:b/>
          <w:bCs/>
          <w:sz w:val="27"/>
          <w:szCs w:val="27"/>
          <w:rtl/>
        </w:rPr>
        <w:t xml:space="preserve">عباد الله: إن </w:t>
      </w:r>
      <w:r w:rsidRPr="000F663D">
        <w:rPr>
          <w:b/>
          <w:bCs/>
          <w:sz w:val="27"/>
          <w:szCs w:val="27"/>
          <w:rtl/>
        </w:rPr>
        <w:t xml:space="preserve">ما يُخلِّفه الميت من المال </w:t>
      </w:r>
      <w:r>
        <w:rPr>
          <w:rFonts w:hint="cs"/>
          <w:b/>
          <w:bCs/>
          <w:sz w:val="27"/>
          <w:szCs w:val="27"/>
          <w:rtl/>
        </w:rPr>
        <w:t xml:space="preserve">يجب أن </w:t>
      </w:r>
      <w:r w:rsidRPr="000F663D">
        <w:rPr>
          <w:b/>
          <w:bCs/>
          <w:sz w:val="27"/>
          <w:szCs w:val="27"/>
          <w:rtl/>
        </w:rPr>
        <w:t xml:space="preserve">يجمع الأسرة ولا يُفرِّقها، ويقوِّيها ولا يُضعِفها، وحب المال لا يُقدَّم على حب الإخوة والأخوات، فمن </w:t>
      </w:r>
      <w:r>
        <w:rPr>
          <w:rFonts w:hint="cs"/>
          <w:b/>
          <w:bCs/>
          <w:sz w:val="27"/>
          <w:szCs w:val="27"/>
          <w:rtl/>
        </w:rPr>
        <w:t xml:space="preserve">كان </w:t>
      </w:r>
      <w:r w:rsidRPr="000F663D">
        <w:rPr>
          <w:b/>
          <w:bCs/>
          <w:sz w:val="27"/>
          <w:szCs w:val="27"/>
          <w:rtl/>
        </w:rPr>
        <w:t xml:space="preserve">يظن أن أخًا يشتكي أخاه في المحاكم، ومن </w:t>
      </w:r>
      <w:r>
        <w:rPr>
          <w:rFonts w:hint="cs"/>
          <w:b/>
          <w:bCs/>
          <w:sz w:val="27"/>
          <w:szCs w:val="27"/>
          <w:rtl/>
        </w:rPr>
        <w:t xml:space="preserve">كان </w:t>
      </w:r>
      <w:r w:rsidRPr="000F663D">
        <w:rPr>
          <w:b/>
          <w:bCs/>
          <w:sz w:val="27"/>
          <w:szCs w:val="27"/>
          <w:rtl/>
        </w:rPr>
        <w:t>يظن أن الإخوة والأخوات بعد اجتماع ووصال تفرقوا وتهاجروا وتباغضوا!، ترى لو علم والدهم ومورثهم أكان هذا يرضيه؟ بل ربما تمنَّى لو مات فقيرًا معدمًا أحب إليه من ترك الملايين لورثته المتنازعين</w:t>
      </w:r>
      <w:r w:rsidR="00A61F25">
        <w:rPr>
          <w:rFonts w:hint="cs"/>
          <w:b/>
          <w:bCs/>
          <w:sz w:val="27"/>
          <w:szCs w:val="27"/>
          <w:rtl/>
        </w:rPr>
        <w:t>، فاتقوا الله عباد الله</w:t>
      </w:r>
      <w:r w:rsidRPr="000F663D">
        <w:rPr>
          <w:b/>
          <w:bCs/>
          <w:sz w:val="27"/>
          <w:szCs w:val="27"/>
        </w:rPr>
        <w:t> </w:t>
      </w:r>
      <w:r w:rsidR="00A61F25">
        <w:rPr>
          <w:rFonts w:hint="cs"/>
          <w:b/>
          <w:bCs/>
          <w:sz w:val="27"/>
          <w:szCs w:val="27"/>
          <w:rtl/>
        </w:rPr>
        <w:t>و</w:t>
      </w:r>
      <w:r w:rsidRPr="000F663D">
        <w:rPr>
          <w:b/>
          <w:bCs/>
          <w:sz w:val="27"/>
          <w:szCs w:val="27"/>
          <w:rtl/>
        </w:rPr>
        <w:t>بادروا</w:t>
      </w:r>
      <w:r w:rsidR="00A61F25">
        <w:rPr>
          <w:rFonts w:hint="cs"/>
          <w:b/>
          <w:bCs/>
          <w:sz w:val="27"/>
          <w:szCs w:val="27"/>
          <w:rtl/>
        </w:rPr>
        <w:t xml:space="preserve"> </w:t>
      </w:r>
      <w:r w:rsidRPr="000F663D">
        <w:rPr>
          <w:b/>
          <w:bCs/>
          <w:sz w:val="27"/>
          <w:szCs w:val="27"/>
          <w:rtl/>
        </w:rPr>
        <w:t>بقسمة الميراث، وأعطوا كل ذي حقٍّ حقَّه، واحذروا الظلم؛ فالظلم ظلمات يوم القيامة</w:t>
      </w:r>
      <w:r w:rsidR="00857A36">
        <w:rPr>
          <w:rFonts w:hint="cs"/>
          <w:b/>
          <w:bCs/>
          <w:sz w:val="27"/>
          <w:szCs w:val="27"/>
          <w:rtl/>
        </w:rPr>
        <w:t>.</w:t>
      </w:r>
    </w:p>
    <w:p w14:paraId="7BA63FCE" w14:textId="68B3402C" w:rsidR="00D51761" w:rsidRDefault="00A61F25" w:rsidP="00A61F25">
      <w:pPr>
        <w:rPr>
          <w:b/>
          <w:bCs/>
          <w:sz w:val="27"/>
          <w:szCs w:val="27"/>
          <w:rtl/>
        </w:rPr>
      </w:pPr>
      <w:r>
        <w:rPr>
          <w:rFonts w:hint="cs"/>
          <w:b/>
          <w:bCs/>
          <w:sz w:val="27"/>
          <w:szCs w:val="27"/>
          <w:rtl/>
        </w:rPr>
        <w:t>هذا وصلوا وسلموا على نبيكم محمد....</w:t>
      </w:r>
    </w:p>
    <w:p w14:paraId="65615C50" w14:textId="473D0EAC" w:rsidR="00857A36" w:rsidRDefault="00857A36" w:rsidP="00857A36">
      <w:pPr>
        <w:rPr>
          <w:b/>
          <w:bCs/>
          <w:sz w:val="27"/>
          <w:szCs w:val="27"/>
          <w:rtl/>
        </w:rPr>
      </w:pPr>
      <w:r w:rsidRPr="00857A36">
        <w:rPr>
          <w:b/>
          <w:bCs/>
          <w:sz w:val="27"/>
          <w:szCs w:val="27"/>
          <w:rtl/>
        </w:rPr>
        <w:t>اللهم وفقنا لبلوغ مرضاتك، وهيئنا لطاعتك، وأكرمنا بدخول جناتك، واصرف عنا أسباب سخطك وغضبك</w:t>
      </w:r>
      <w:r>
        <w:rPr>
          <w:rFonts w:hint="cs"/>
          <w:b/>
          <w:bCs/>
          <w:sz w:val="27"/>
          <w:szCs w:val="27"/>
          <w:rtl/>
        </w:rPr>
        <w:t xml:space="preserve">، </w:t>
      </w:r>
      <w:r w:rsidRPr="00857A36">
        <w:rPr>
          <w:b/>
          <w:bCs/>
          <w:sz w:val="27"/>
          <w:szCs w:val="27"/>
          <w:rtl/>
        </w:rPr>
        <w:t>اللهم اهدنا ويسر الهدى لنا، وثبتنا على الحق حتى نلقاك وانت راضٍ عنا يا كريم</w:t>
      </w:r>
      <w:r w:rsidRPr="00857A36">
        <w:rPr>
          <w:b/>
          <w:bCs/>
          <w:sz w:val="27"/>
          <w:szCs w:val="27"/>
        </w:rPr>
        <w:t xml:space="preserve"> .</w:t>
      </w:r>
    </w:p>
    <w:p w14:paraId="600DE157" w14:textId="071A8683" w:rsidR="00857A36" w:rsidRDefault="00857A36" w:rsidP="00857A36">
      <w:pPr>
        <w:rPr>
          <w:b/>
          <w:bCs/>
          <w:sz w:val="27"/>
          <w:szCs w:val="27"/>
          <w:rtl/>
        </w:rPr>
      </w:pPr>
      <w:r>
        <w:rPr>
          <w:rFonts w:hint="cs"/>
          <w:b/>
          <w:bCs/>
          <w:sz w:val="27"/>
          <w:szCs w:val="27"/>
          <w:rtl/>
        </w:rPr>
        <w:t>اللهم إنا نسألك سعادة لا نشقى بعدها أبداً في الدين والدنيا والأخرة واجعلنا من عبادك الراشدين.</w:t>
      </w:r>
    </w:p>
    <w:p w14:paraId="66866554" w14:textId="0166DDE7" w:rsidR="00857A36" w:rsidRDefault="00857A36" w:rsidP="00857A36">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والمسليمن والمسلمات الأحياء منهم والأموات برحمتك يا أرحم الرحمين.</w:t>
      </w:r>
    </w:p>
    <w:p w14:paraId="6E19B38E" w14:textId="4D9A2A68" w:rsidR="00857A36" w:rsidRPr="00857A36" w:rsidRDefault="00857A36" w:rsidP="00857A36">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 تصنعون.</w:t>
      </w:r>
    </w:p>
    <w:p w14:paraId="59629604" w14:textId="77777777" w:rsidR="00A61F25" w:rsidRPr="00857A36" w:rsidRDefault="00A61F25" w:rsidP="00A61F25">
      <w:pPr>
        <w:rPr>
          <w:b/>
          <w:bCs/>
          <w:sz w:val="27"/>
          <w:szCs w:val="27"/>
        </w:rPr>
      </w:pPr>
    </w:p>
    <w:sectPr w:rsidR="00A61F25" w:rsidRPr="00857A36"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1A"/>
    <w:rsid w:val="000F663D"/>
    <w:rsid w:val="001A4A2F"/>
    <w:rsid w:val="0021171A"/>
    <w:rsid w:val="00213007"/>
    <w:rsid w:val="00286D64"/>
    <w:rsid w:val="00315EE2"/>
    <w:rsid w:val="0032584F"/>
    <w:rsid w:val="00384C8D"/>
    <w:rsid w:val="00535257"/>
    <w:rsid w:val="007478C9"/>
    <w:rsid w:val="00857A36"/>
    <w:rsid w:val="00865501"/>
    <w:rsid w:val="00922860"/>
    <w:rsid w:val="00925F9A"/>
    <w:rsid w:val="00955634"/>
    <w:rsid w:val="00A61F25"/>
    <w:rsid w:val="00AA4120"/>
    <w:rsid w:val="00AD41CB"/>
    <w:rsid w:val="00D51761"/>
    <w:rsid w:val="00DF36B2"/>
    <w:rsid w:val="00E013ED"/>
    <w:rsid w:val="00E97B82"/>
    <w:rsid w:val="00EE036E"/>
    <w:rsid w:val="00F53666"/>
    <w:rsid w:val="00FF0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B8E8"/>
  <w15:chartTrackingRefBased/>
  <w15:docId w15:val="{D384E88D-5FA9-420B-8943-0DD7C197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40905">
      <w:bodyDiv w:val="1"/>
      <w:marLeft w:val="0"/>
      <w:marRight w:val="0"/>
      <w:marTop w:val="0"/>
      <w:marBottom w:val="0"/>
      <w:divBdr>
        <w:top w:val="none" w:sz="0" w:space="0" w:color="auto"/>
        <w:left w:val="none" w:sz="0" w:space="0" w:color="auto"/>
        <w:bottom w:val="none" w:sz="0" w:space="0" w:color="auto"/>
        <w:right w:val="none" w:sz="0" w:space="0" w:color="auto"/>
      </w:divBdr>
    </w:div>
    <w:div w:id="1354847337">
      <w:bodyDiv w:val="1"/>
      <w:marLeft w:val="0"/>
      <w:marRight w:val="0"/>
      <w:marTop w:val="0"/>
      <w:marBottom w:val="0"/>
      <w:divBdr>
        <w:top w:val="none" w:sz="0" w:space="0" w:color="auto"/>
        <w:left w:val="none" w:sz="0" w:space="0" w:color="auto"/>
        <w:bottom w:val="none" w:sz="0" w:space="0" w:color="auto"/>
        <w:right w:val="none" w:sz="0" w:space="0" w:color="auto"/>
      </w:divBdr>
    </w:div>
    <w:div w:id="14052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692</Words>
  <Characters>3945</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13</cp:revision>
  <dcterms:created xsi:type="dcterms:W3CDTF">2025-01-01T06:41:00Z</dcterms:created>
  <dcterms:modified xsi:type="dcterms:W3CDTF">2025-01-01T08:18:00Z</dcterms:modified>
</cp:coreProperties>
</file>