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A8680" w14:textId="77777777" w:rsidR="003002B4" w:rsidRPr="003002B4" w:rsidRDefault="003002B4" w:rsidP="000F7215">
      <w:pPr>
        <w:spacing w:line="240" w:lineRule="auto"/>
        <w:jc w:val="center"/>
        <w:rPr>
          <w:rFonts w:ascii="Traditional Arabic" w:hAnsi="Traditional Arabic" w:cs="Traditional Arabic"/>
          <w:sz w:val="36"/>
          <w:szCs w:val="36"/>
          <w:rtl/>
        </w:rPr>
      </w:pPr>
      <w:r w:rsidRPr="003002B4">
        <w:rPr>
          <w:rFonts w:ascii="Traditional Arabic" w:hAnsi="Traditional Arabic" w:cs="Traditional Arabic"/>
          <w:sz w:val="36"/>
          <w:szCs w:val="36"/>
          <w:rtl/>
        </w:rPr>
        <w:t>بسم الله الرحمن الرحيم</w:t>
      </w:r>
    </w:p>
    <w:p w14:paraId="79A69FEF" w14:textId="77777777" w:rsidR="003002B4" w:rsidRPr="003002B4" w:rsidRDefault="003002B4" w:rsidP="000F7215">
      <w:pPr>
        <w:spacing w:line="240" w:lineRule="auto"/>
        <w:jc w:val="center"/>
        <w:rPr>
          <w:rFonts w:ascii="Traditional Arabic" w:hAnsi="Traditional Arabic" w:cs="Traditional Arabic"/>
          <w:sz w:val="36"/>
          <w:szCs w:val="36"/>
          <w:rtl/>
        </w:rPr>
      </w:pPr>
      <w:r w:rsidRPr="003002B4">
        <w:rPr>
          <w:rFonts w:ascii="Traditional Arabic" w:hAnsi="Traditional Arabic" w:cs="Traditional Arabic"/>
          <w:sz w:val="36"/>
          <w:szCs w:val="36"/>
          <w:rtl/>
        </w:rPr>
        <w:t>ختام رمضان 1432هـ</w:t>
      </w:r>
    </w:p>
    <w:p w14:paraId="6E486A87" w14:textId="77777777" w:rsidR="003002B4" w:rsidRDefault="003002B4" w:rsidP="000F7215">
      <w:pPr>
        <w:spacing w:line="240" w:lineRule="auto"/>
        <w:jc w:val="lowKashida"/>
        <w:rPr>
          <w:rFonts w:ascii="Traditional Arabic" w:hAnsi="Traditional Arabic" w:cs="Traditional Arabic"/>
          <w:sz w:val="36"/>
          <w:szCs w:val="36"/>
          <w:rtl/>
        </w:rPr>
      </w:pPr>
    </w:p>
    <w:p w14:paraId="0D835285" w14:textId="77777777" w:rsidR="003002B4" w:rsidRDefault="003002B4" w:rsidP="000F7215">
      <w:pPr>
        <w:spacing w:line="240" w:lineRule="auto"/>
        <w:jc w:val="lowKashida"/>
        <w:rPr>
          <w:rFonts w:ascii="Traditional Arabic" w:hAnsi="Traditional Arabic" w:cs="Traditional Arabic"/>
          <w:sz w:val="36"/>
          <w:szCs w:val="36"/>
          <w:rtl/>
        </w:rPr>
      </w:pPr>
      <w:r>
        <w:rPr>
          <w:rFonts w:ascii="Traditional Arabic" w:hAnsi="Traditional Arabic" w:cs="Traditional Arabic" w:hint="cs"/>
          <w:sz w:val="36"/>
          <w:szCs w:val="36"/>
          <w:rtl/>
        </w:rPr>
        <w:t>الخطبة الأولى:</w:t>
      </w:r>
    </w:p>
    <w:p w14:paraId="0C407488" w14:textId="77777777" w:rsidR="003002B4" w:rsidRDefault="003002B4" w:rsidP="000F7215">
      <w:pPr>
        <w:spacing w:line="240" w:lineRule="auto"/>
        <w:jc w:val="lowKashida"/>
        <w:rPr>
          <w:rFonts w:ascii="Traditional Arabic" w:hAnsi="Traditional Arabic" w:cs="Traditional Arabic"/>
          <w:sz w:val="36"/>
          <w:szCs w:val="36"/>
          <w:rtl/>
        </w:rPr>
      </w:pPr>
    </w:p>
    <w:p w14:paraId="08527FF3" w14:textId="25337306" w:rsidR="003002B4" w:rsidRPr="003002B4" w:rsidRDefault="003002B4" w:rsidP="000F7215">
      <w:pPr>
        <w:spacing w:line="240" w:lineRule="auto"/>
        <w:jc w:val="lowKashida"/>
        <w:rPr>
          <w:rFonts w:ascii="Traditional Arabic" w:hAnsi="Traditional Arabic" w:cs="Traditional Arabic"/>
          <w:sz w:val="36"/>
          <w:szCs w:val="36"/>
          <w:rtl/>
        </w:rPr>
      </w:pPr>
      <w:r w:rsidRPr="003002B4">
        <w:rPr>
          <w:rFonts w:ascii="Traditional Arabic" w:hAnsi="Traditional Arabic" w:cs="Traditional Arabic"/>
          <w:sz w:val="36"/>
          <w:szCs w:val="36"/>
          <w:rtl/>
        </w:rPr>
        <w:t xml:space="preserve">الحمد لله الذي أعظم على عباده المنة، بما دفع عنهم كيد الشيطان وفنه، ورد أمله وخيب ظنه، فجعل الصوم حصناً للمؤمنين وجنة، وفتح لهم أبواب الجنة، والصلاة والسلام على محمد رسول الله القائم بالكتاب والسنة، وعلى </w:t>
      </w:r>
      <w:proofErr w:type="spellStart"/>
      <w:r w:rsidRPr="003002B4">
        <w:rPr>
          <w:rFonts w:ascii="Traditional Arabic" w:hAnsi="Traditional Arabic" w:cs="Traditional Arabic"/>
          <w:sz w:val="36"/>
          <w:szCs w:val="36"/>
          <w:rtl/>
        </w:rPr>
        <w:t>آله</w:t>
      </w:r>
      <w:proofErr w:type="spellEnd"/>
      <w:r w:rsidRPr="003002B4">
        <w:rPr>
          <w:rFonts w:ascii="Traditional Arabic" w:hAnsi="Traditional Arabic" w:cs="Traditional Arabic"/>
          <w:sz w:val="36"/>
          <w:szCs w:val="36"/>
          <w:rtl/>
        </w:rPr>
        <w:t xml:space="preserve"> وصحبه أهل العقول الثاقبة والنفوس المطمئنة</w:t>
      </w:r>
      <w:r>
        <w:rPr>
          <w:rFonts w:ascii="Traditional Arabic" w:hAnsi="Traditional Arabic" w:cs="Traditional Arabic" w:hint="cs"/>
          <w:sz w:val="36"/>
          <w:szCs w:val="36"/>
          <w:rtl/>
        </w:rPr>
        <w:t>.</w:t>
      </w:r>
    </w:p>
    <w:p w14:paraId="77432336" w14:textId="77777777" w:rsidR="003002B4" w:rsidRDefault="003002B4" w:rsidP="000F7215">
      <w:pPr>
        <w:spacing w:after="0" w:line="240" w:lineRule="auto"/>
        <w:jc w:val="lowKashida"/>
        <w:rPr>
          <w:rFonts w:ascii="Traditional Arabic" w:hAnsi="Traditional Arabic" w:cs="Traditional Arabic"/>
          <w:sz w:val="36"/>
          <w:szCs w:val="36"/>
          <w:rtl/>
          <w:lang w:bidi="ar-EG"/>
        </w:rPr>
      </w:pPr>
    </w:p>
    <w:p w14:paraId="21EB21EE" w14:textId="41D0831F" w:rsidR="003002B4" w:rsidRPr="003B2501" w:rsidRDefault="003002B4" w:rsidP="000F7215">
      <w:pPr>
        <w:spacing w:after="0" w:line="240" w:lineRule="auto"/>
        <w:jc w:val="lowKashida"/>
        <w:rPr>
          <w:rFonts w:ascii="Traditional Arabic" w:hAnsi="Traditional Arabic" w:cs="Traditional Arabic"/>
          <w:sz w:val="36"/>
          <w:szCs w:val="36"/>
          <w:rtl/>
          <w:lang w:bidi="ar-EG"/>
        </w:rPr>
      </w:pPr>
      <w:r w:rsidRPr="003B2501">
        <w:rPr>
          <w:rFonts w:ascii="Traditional Arabic" w:hAnsi="Traditional Arabic" w:cs="Traditional Arabic" w:hint="cs"/>
          <w:sz w:val="36"/>
          <w:szCs w:val="36"/>
          <w:rtl/>
          <w:lang w:bidi="ar-EG"/>
        </w:rPr>
        <w:lastRenderedPageBreak/>
        <w:t>إنَّ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أصدق</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الحديث</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كتاب</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وأحسن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الهدي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هديُ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محمد،</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وشر</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الأمور</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محدثاتها،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وكل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محدثة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بدعة،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وكل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بدعة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ضلالة،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وكل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ضلالة</w:t>
      </w:r>
      <w:r w:rsidRPr="003B2501">
        <w:rPr>
          <w:rFonts w:ascii="Traditional Arabic" w:hAnsi="Traditional Arabic" w:cs="Traditional Arabic"/>
          <w:sz w:val="36"/>
          <w:szCs w:val="36"/>
          <w:rtl/>
          <w:lang w:bidi="ar-EG"/>
        </w:rPr>
        <w:t xml:space="preserve"> </w:t>
      </w:r>
      <w:r>
        <w:rPr>
          <w:rFonts w:ascii="Traditional Arabic" w:hAnsi="Traditional Arabic" w:cs="Traditional Arabic" w:hint="cs"/>
          <w:sz w:val="36"/>
          <w:szCs w:val="36"/>
          <w:rtl/>
          <w:lang w:bidi="ar-EG"/>
        </w:rPr>
        <w:t>في النار؛ (</w:t>
      </w:r>
      <w:r w:rsidRPr="003B2501">
        <w:rPr>
          <w:rFonts w:ascii="Traditional Arabic" w:hAnsi="Traditional Arabic" w:cs="Traditional Arabic" w:hint="cs"/>
          <w:sz w:val="36"/>
          <w:szCs w:val="36"/>
          <w:rtl/>
          <w:lang w:bidi="ar-EG"/>
        </w:rPr>
        <w:t>يَا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أَيُّهَا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الَّذِينَ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آمَنُواْ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اتَّقُواْ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حَقَّ</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تُقَاتِهِ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تَمُوتُنَّ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إِلاَّ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وَأَنتُم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مُّسْلِمُونَ</w:t>
      </w:r>
      <w:r w:rsidRPr="003B2501">
        <w:rPr>
          <w:rFonts w:ascii="Traditional Arabic" w:hAnsi="Traditional Arabic" w:cs="Traditional Arabic"/>
          <w:sz w:val="36"/>
          <w:szCs w:val="36"/>
          <w:rtl/>
          <w:lang w:bidi="ar-EG"/>
        </w:rPr>
        <w:t>)[</w:t>
      </w:r>
      <w:r w:rsidRPr="003B2501">
        <w:rPr>
          <w:rFonts w:ascii="Traditional Arabic" w:hAnsi="Traditional Arabic" w:cs="Traditional Arabic" w:hint="cs"/>
          <w:sz w:val="36"/>
          <w:szCs w:val="36"/>
          <w:rtl/>
          <w:lang w:bidi="ar-EG"/>
        </w:rPr>
        <w:t>آل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عمران</w:t>
      </w:r>
      <w:r w:rsidRPr="003B2501">
        <w:rPr>
          <w:rFonts w:ascii="Traditional Arabic" w:hAnsi="Traditional Arabic" w:cs="Traditional Arabic"/>
          <w:sz w:val="36"/>
          <w:szCs w:val="36"/>
          <w:rtl/>
          <w:lang w:bidi="ar-EG"/>
        </w:rPr>
        <w:t>:102]</w:t>
      </w:r>
      <w:r w:rsidRPr="003B2501">
        <w:rPr>
          <w:rFonts w:ascii="Traditional Arabic" w:hAnsi="Traditional Arabic" w:cs="Traditional Arabic" w:hint="cs"/>
          <w:sz w:val="36"/>
          <w:szCs w:val="36"/>
          <w:rtl/>
          <w:lang w:bidi="ar-EG"/>
        </w:rPr>
        <w:t>،</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أَيُّهَا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النَّاسُ</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اتَّقُواْ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رَبَّكُمُ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الَّذِي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خَلَقَكُم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نَّفْسٍ</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وَاحِدَةٍ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وَخَلَقَ</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زَوْجَهَا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وَبَثَّ</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مِنْهُمَا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رِجَالًا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كَثِيرًا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وَنِسَاء</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وَاتَّقُواْ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الَّذِي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تَسَاءلُونَ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بِهِ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وَالأَرْحَامَ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إِنَّ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كَانَ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عَلَيْكُمْ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رَقِيبًا</w:t>
      </w:r>
      <w:r w:rsidRPr="003B2501">
        <w:rPr>
          <w:rFonts w:ascii="Traditional Arabic" w:hAnsi="Traditional Arabic" w:cs="Traditional Arabic"/>
          <w:sz w:val="36"/>
          <w:szCs w:val="36"/>
          <w:rtl/>
          <w:lang w:bidi="ar-EG"/>
        </w:rPr>
        <w:t>)[</w:t>
      </w:r>
      <w:r w:rsidRPr="003B2501">
        <w:rPr>
          <w:rFonts w:ascii="Traditional Arabic" w:hAnsi="Traditional Arabic" w:cs="Traditional Arabic" w:hint="cs"/>
          <w:sz w:val="36"/>
          <w:szCs w:val="36"/>
          <w:rtl/>
          <w:lang w:bidi="ar-EG"/>
        </w:rPr>
        <w:t>النساء</w:t>
      </w:r>
      <w:r w:rsidRPr="003B2501">
        <w:rPr>
          <w:rFonts w:ascii="Traditional Arabic" w:hAnsi="Traditional Arabic" w:cs="Traditional Arabic"/>
          <w:sz w:val="36"/>
          <w:szCs w:val="36"/>
          <w:rtl/>
          <w:lang w:bidi="ar-EG"/>
        </w:rPr>
        <w:t>:1]</w:t>
      </w:r>
      <w:r w:rsidRPr="003B2501">
        <w:rPr>
          <w:rFonts w:ascii="Traditional Arabic" w:hAnsi="Traditional Arabic" w:cs="Traditional Arabic" w:hint="cs"/>
          <w:sz w:val="36"/>
          <w:szCs w:val="36"/>
          <w:rtl/>
          <w:lang w:bidi="ar-EG"/>
        </w:rPr>
        <w:t>،</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أَيُّهَا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الَّذِينَ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آمَنُوا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اتَّقُوا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وَقُولُوا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قَوْلًا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سَدِيدًا</w:t>
      </w:r>
      <w:r w:rsidRPr="003B2501">
        <w:rPr>
          <w:rFonts w:ascii="Traditional Arabic" w:hAnsi="Traditional Arabic" w:cs="Traditional Arabic"/>
          <w:sz w:val="36"/>
          <w:szCs w:val="36"/>
          <w:rtl/>
          <w:lang w:bidi="ar-EG"/>
        </w:rPr>
        <w:t xml:space="preserve"> * </w:t>
      </w:r>
      <w:r w:rsidRPr="003B2501">
        <w:rPr>
          <w:rFonts w:ascii="Traditional Arabic" w:hAnsi="Traditional Arabic" w:cs="Traditional Arabic" w:hint="cs"/>
          <w:sz w:val="36"/>
          <w:szCs w:val="36"/>
          <w:rtl/>
          <w:lang w:bidi="ar-EG"/>
        </w:rPr>
        <w:t>يُصْلِحْ</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أَعْمَالَكُمْ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وَيَغْفِرْ</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ذُنُوبَكُمْ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يُطِعْ</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وَرَسُولَهُ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فَقَدْ</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فَازَ</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فَوْزًا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عَظِيمًا</w:t>
      </w:r>
      <w:r w:rsidRPr="003B2501">
        <w:rPr>
          <w:rFonts w:ascii="Traditional Arabic" w:hAnsi="Traditional Arabic" w:cs="Traditional Arabic"/>
          <w:sz w:val="36"/>
          <w:szCs w:val="36"/>
          <w:rtl/>
          <w:lang w:bidi="ar-EG"/>
        </w:rPr>
        <w:t>)[</w:t>
      </w:r>
      <w:r w:rsidRPr="003B2501">
        <w:rPr>
          <w:rFonts w:ascii="Traditional Arabic" w:hAnsi="Traditional Arabic" w:cs="Traditional Arabic" w:hint="cs"/>
          <w:sz w:val="36"/>
          <w:szCs w:val="36"/>
          <w:rtl/>
          <w:lang w:bidi="ar-EG"/>
        </w:rPr>
        <w:t>الأحزاب:</w:t>
      </w:r>
      <w:r w:rsidRPr="003B2501">
        <w:rPr>
          <w:rFonts w:ascii="Traditional Arabic" w:hAnsi="Traditional Arabic" w:cs="Traditional Arabic"/>
          <w:sz w:val="36"/>
          <w:szCs w:val="36"/>
          <w:rtl/>
          <w:lang w:bidi="ar-EG"/>
        </w:rPr>
        <w:t>70</w:t>
      </w:r>
      <w:r>
        <w:rPr>
          <w:rFonts w:ascii="Traditional Arabic" w:hAnsi="Traditional Arabic" w:cs="Traditional Arabic"/>
          <w:sz w:val="36"/>
          <w:szCs w:val="36"/>
          <w:rtl/>
          <w:lang w:bidi="ar-EG"/>
        </w:rPr>
        <w:t>-</w:t>
      </w:r>
      <w:r w:rsidRPr="003B2501">
        <w:rPr>
          <w:rFonts w:ascii="Traditional Arabic" w:hAnsi="Traditional Arabic" w:cs="Traditional Arabic"/>
          <w:sz w:val="36"/>
          <w:szCs w:val="36"/>
          <w:rtl/>
          <w:lang w:bidi="ar-EG"/>
        </w:rPr>
        <w:t>71]</w:t>
      </w:r>
      <w:r>
        <w:rPr>
          <w:rFonts w:ascii="Traditional Arabic" w:hAnsi="Traditional Arabic" w:cs="Traditional Arabic" w:hint="cs"/>
          <w:sz w:val="36"/>
          <w:szCs w:val="36"/>
          <w:rtl/>
          <w:lang w:bidi="ar-EG"/>
        </w:rPr>
        <w:t>؛ أما بعد:</w:t>
      </w:r>
    </w:p>
    <w:p w14:paraId="75D58E65" w14:textId="77777777" w:rsidR="003002B4" w:rsidRDefault="003002B4" w:rsidP="000F7215">
      <w:pPr>
        <w:spacing w:line="240" w:lineRule="auto"/>
        <w:jc w:val="lowKashida"/>
        <w:rPr>
          <w:rFonts w:ascii="Traditional Arabic" w:hAnsi="Traditional Arabic" w:cs="Traditional Arabic"/>
          <w:sz w:val="36"/>
          <w:szCs w:val="36"/>
          <w:rtl/>
          <w:lang w:bidi="ar-EG"/>
        </w:rPr>
      </w:pPr>
    </w:p>
    <w:p w14:paraId="7878F68A" w14:textId="72C629B2" w:rsidR="003002B4" w:rsidRDefault="003002B4" w:rsidP="000F7215">
      <w:pPr>
        <w:spacing w:line="240" w:lineRule="auto"/>
        <w:jc w:val="lowKashida"/>
        <w:rPr>
          <w:rFonts w:ascii="Traditional Arabic" w:hAnsi="Traditional Arabic" w:cs="Traditional Arabic"/>
          <w:sz w:val="36"/>
          <w:szCs w:val="36"/>
          <w:rtl/>
        </w:rPr>
      </w:pPr>
      <w:r>
        <w:rPr>
          <w:rFonts w:ascii="Traditional Arabic" w:hAnsi="Traditional Arabic" w:cs="Traditional Arabic" w:hint="cs"/>
          <w:sz w:val="36"/>
          <w:szCs w:val="36"/>
          <w:rtl/>
          <w:lang w:bidi="ar-EG"/>
        </w:rPr>
        <w:t xml:space="preserve">أيها المسلمون: </w:t>
      </w:r>
      <w:r w:rsidRPr="003002B4">
        <w:rPr>
          <w:rFonts w:ascii="Traditional Arabic" w:hAnsi="Traditional Arabic" w:cs="Traditional Arabic"/>
          <w:sz w:val="36"/>
          <w:szCs w:val="36"/>
          <w:rtl/>
        </w:rPr>
        <w:t>نحن في ختام شهر رمضان المبارك، والختام يدل على التمام، الختام وقت الوداع، الختام وقت المحاسبة، الختام دليل العمل من عدمه</w:t>
      </w:r>
      <w:r w:rsidR="00A72560">
        <w:rPr>
          <w:rFonts w:ascii="Traditional Arabic" w:hAnsi="Traditional Arabic" w:cs="Traditional Arabic" w:hint="cs"/>
          <w:sz w:val="36"/>
          <w:szCs w:val="36"/>
          <w:rtl/>
        </w:rPr>
        <w:t>؛</w:t>
      </w:r>
      <w:r w:rsidRPr="003002B4">
        <w:rPr>
          <w:rFonts w:ascii="Traditional Arabic" w:hAnsi="Traditional Arabic" w:cs="Traditional Arabic"/>
          <w:sz w:val="36"/>
          <w:szCs w:val="36"/>
          <w:rtl/>
        </w:rPr>
        <w:t xml:space="preserve"> فإنه لا يقيم العمل ولا العمر ولا الشخص </w:t>
      </w:r>
      <w:r w:rsidRPr="003002B4">
        <w:rPr>
          <w:rFonts w:ascii="Traditional Arabic" w:hAnsi="Traditional Arabic" w:cs="Traditional Arabic"/>
          <w:sz w:val="36"/>
          <w:szCs w:val="36"/>
          <w:rtl/>
        </w:rPr>
        <w:lastRenderedPageBreak/>
        <w:t>حتى يختم عمله</w:t>
      </w:r>
      <w:r w:rsidR="00A72560">
        <w:rPr>
          <w:rFonts w:ascii="Traditional Arabic" w:hAnsi="Traditional Arabic" w:cs="Traditional Arabic" w:hint="cs"/>
          <w:sz w:val="36"/>
          <w:szCs w:val="36"/>
          <w:rtl/>
        </w:rPr>
        <w:t>؛</w:t>
      </w:r>
      <w:r w:rsidRPr="003002B4">
        <w:rPr>
          <w:rFonts w:ascii="Traditional Arabic" w:hAnsi="Traditional Arabic" w:cs="Traditional Arabic"/>
          <w:sz w:val="36"/>
          <w:szCs w:val="36"/>
          <w:rtl/>
        </w:rPr>
        <w:t xml:space="preserve"> قال صلى الله عليه وسلم</w:t>
      </w:r>
      <w:r w:rsidR="00A72560">
        <w:rPr>
          <w:rFonts w:ascii="Traditional Arabic" w:hAnsi="Traditional Arabic" w:cs="Traditional Arabic" w:hint="cs"/>
          <w:sz w:val="36"/>
          <w:szCs w:val="36"/>
          <w:rtl/>
        </w:rPr>
        <w:t xml:space="preserve">: </w:t>
      </w:r>
      <w:r w:rsidRPr="003002B4">
        <w:rPr>
          <w:rFonts w:ascii="Traditional Arabic" w:hAnsi="Traditional Arabic" w:cs="Traditional Arabic"/>
          <w:sz w:val="36"/>
          <w:szCs w:val="36"/>
          <w:rtl/>
        </w:rPr>
        <w:t>"الأعمال بالخواتيم"</w:t>
      </w:r>
      <w:r w:rsidR="00A72560">
        <w:rPr>
          <w:rFonts w:ascii="Traditional Arabic" w:hAnsi="Traditional Arabic" w:cs="Traditional Arabic" w:hint="cs"/>
          <w:sz w:val="36"/>
          <w:szCs w:val="36"/>
          <w:rtl/>
        </w:rPr>
        <w:t>(</w:t>
      </w:r>
      <w:r w:rsidRPr="003002B4">
        <w:rPr>
          <w:rFonts w:ascii="Traditional Arabic" w:hAnsi="Traditional Arabic" w:cs="Traditional Arabic"/>
          <w:sz w:val="36"/>
          <w:szCs w:val="36"/>
          <w:rtl/>
        </w:rPr>
        <w:t>رواه البخاري</w:t>
      </w:r>
      <w:r w:rsidR="00A72560">
        <w:rPr>
          <w:rFonts w:ascii="Traditional Arabic" w:hAnsi="Traditional Arabic" w:cs="Traditional Arabic" w:hint="cs"/>
          <w:sz w:val="36"/>
          <w:szCs w:val="36"/>
          <w:rtl/>
        </w:rPr>
        <w:t>)،</w:t>
      </w:r>
      <w:r w:rsidRPr="003002B4">
        <w:rPr>
          <w:rFonts w:ascii="Traditional Arabic" w:hAnsi="Traditional Arabic" w:cs="Traditional Arabic"/>
          <w:sz w:val="36"/>
          <w:szCs w:val="36"/>
          <w:rtl/>
        </w:rPr>
        <w:t xml:space="preserve"> وقال صلى الله عليه وسلم</w:t>
      </w:r>
      <w:r w:rsidR="00A72560">
        <w:rPr>
          <w:rFonts w:ascii="Traditional Arabic" w:hAnsi="Traditional Arabic" w:cs="Traditional Arabic" w:hint="cs"/>
          <w:sz w:val="36"/>
          <w:szCs w:val="36"/>
          <w:rtl/>
        </w:rPr>
        <w:t xml:space="preserve">: </w:t>
      </w:r>
      <w:r w:rsidRPr="003002B4">
        <w:rPr>
          <w:rFonts w:ascii="Traditional Arabic" w:hAnsi="Traditional Arabic" w:cs="Traditional Arabic"/>
          <w:sz w:val="36"/>
          <w:szCs w:val="36"/>
          <w:rtl/>
        </w:rPr>
        <w:t>"لا تعجبوا بعمل عامل حتى تنظروا بم يختم له"</w:t>
      </w:r>
      <w:r w:rsidR="00A72560">
        <w:rPr>
          <w:rFonts w:ascii="Traditional Arabic" w:hAnsi="Traditional Arabic" w:cs="Traditional Arabic" w:hint="cs"/>
          <w:sz w:val="36"/>
          <w:szCs w:val="36"/>
          <w:rtl/>
        </w:rPr>
        <w:t>(</w:t>
      </w:r>
      <w:r w:rsidRPr="003002B4">
        <w:rPr>
          <w:rFonts w:ascii="Traditional Arabic" w:hAnsi="Traditional Arabic" w:cs="Traditional Arabic"/>
          <w:sz w:val="36"/>
          <w:szCs w:val="36"/>
          <w:rtl/>
        </w:rPr>
        <w:t>رواه أحمد بسند صحيح</w:t>
      </w:r>
      <w:r w:rsidR="00A72560">
        <w:rPr>
          <w:rFonts w:ascii="Traditional Arabic" w:hAnsi="Traditional Arabic" w:cs="Traditional Arabic" w:hint="cs"/>
          <w:sz w:val="36"/>
          <w:szCs w:val="36"/>
          <w:rtl/>
        </w:rPr>
        <w:t>)</w:t>
      </w:r>
      <w:r w:rsidRPr="003002B4">
        <w:rPr>
          <w:rFonts w:ascii="Traditional Arabic" w:hAnsi="Traditional Arabic" w:cs="Traditional Arabic"/>
          <w:sz w:val="36"/>
          <w:szCs w:val="36"/>
          <w:rtl/>
        </w:rPr>
        <w:t>.</w:t>
      </w:r>
    </w:p>
    <w:p w14:paraId="5A76E05D" w14:textId="77777777" w:rsidR="00A72560" w:rsidRPr="003002B4" w:rsidRDefault="00A72560" w:rsidP="000F7215">
      <w:pPr>
        <w:spacing w:line="240" w:lineRule="auto"/>
        <w:jc w:val="lowKashida"/>
        <w:rPr>
          <w:rFonts w:ascii="Traditional Arabic" w:hAnsi="Traditional Arabic" w:cs="Traditional Arabic"/>
          <w:sz w:val="36"/>
          <w:szCs w:val="36"/>
          <w:rtl/>
        </w:rPr>
      </w:pPr>
    </w:p>
    <w:p w14:paraId="53970B49" w14:textId="3B29F264" w:rsidR="003002B4" w:rsidRPr="003002B4" w:rsidRDefault="003002B4" w:rsidP="000F7215">
      <w:pPr>
        <w:spacing w:line="240" w:lineRule="auto"/>
        <w:jc w:val="lowKashida"/>
        <w:rPr>
          <w:rFonts w:ascii="Traditional Arabic" w:hAnsi="Traditional Arabic" w:cs="Traditional Arabic"/>
          <w:sz w:val="36"/>
          <w:szCs w:val="36"/>
          <w:rtl/>
        </w:rPr>
      </w:pPr>
      <w:r w:rsidRPr="003002B4">
        <w:rPr>
          <w:rFonts w:ascii="Traditional Arabic" w:hAnsi="Traditional Arabic" w:cs="Traditional Arabic"/>
          <w:sz w:val="36"/>
          <w:szCs w:val="36"/>
          <w:rtl/>
        </w:rPr>
        <w:t xml:space="preserve">لم يتبق من شهر رمضان إلا القليل، فكيف يستدرك المؤمن بوقت قليل ما فاته من أول الشهر؟ وهل هناك فرصة للاستدراك؟ نعم: فإن هناك أناساً </w:t>
      </w:r>
      <w:proofErr w:type="spellStart"/>
      <w:r w:rsidRPr="003002B4">
        <w:rPr>
          <w:rFonts w:ascii="Traditional Arabic" w:hAnsi="Traditional Arabic" w:cs="Traditional Arabic"/>
          <w:sz w:val="36"/>
          <w:szCs w:val="36"/>
          <w:rtl/>
        </w:rPr>
        <w:t>يبدأون</w:t>
      </w:r>
      <w:proofErr w:type="spellEnd"/>
      <w:r w:rsidRPr="003002B4">
        <w:rPr>
          <w:rFonts w:ascii="Traditional Arabic" w:hAnsi="Traditional Arabic" w:cs="Traditional Arabic"/>
          <w:sz w:val="36"/>
          <w:szCs w:val="36"/>
          <w:rtl/>
        </w:rPr>
        <w:t xml:space="preserve"> في الأخير ويسبقون الأُوَل</w:t>
      </w:r>
      <w:r w:rsidR="000F7215">
        <w:rPr>
          <w:rFonts w:ascii="Traditional Arabic" w:hAnsi="Traditional Arabic" w:cs="Traditional Arabic" w:hint="cs"/>
          <w:sz w:val="36"/>
          <w:szCs w:val="36"/>
          <w:rtl/>
        </w:rPr>
        <w:t>؛</w:t>
      </w:r>
      <w:r w:rsidRPr="003002B4">
        <w:rPr>
          <w:rFonts w:ascii="Traditional Arabic" w:hAnsi="Traditional Arabic" w:cs="Traditional Arabic"/>
          <w:sz w:val="36"/>
          <w:szCs w:val="36"/>
          <w:rtl/>
        </w:rPr>
        <w:t xml:space="preserve"> كما قيل: من لي بمثل سيرك المدلل*</w:t>
      </w:r>
      <w:r w:rsidR="00C34A3B">
        <w:rPr>
          <w:rFonts w:ascii="Traditional Arabic" w:hAnsi="Traditional Arabic" w:cs="Traditional Arabic" w:hint="cs"/>
          <w:sz w:val="36"/>
          <w:szCs w:val="36"/>
          <w:rtl/>
        </w:rPr>
        <w:t>*</w:t>
      </w:r>
      <w:r w:rsidRPr="003002B4">
        <w:rPr>
          <w:rFonts w:ascii="Traditional Arabic" w:hAnsi="Traditional Arabic" w:cs="Traditional Arabic"/>
          <w:sz w:val="36"/>
          <w:szCs w:val="36"/>
          <w:rtl/>
        </w:rPr>
        <w:t>* تمشي رويداً وتجي في الأول</w:t>
      </w:r>
    </w:p>
    <w:p w14:paraId="59C1C168" w14:textId="77777777" w:rsidR="00A72560" w:rsidRDefault="00A72560" w:rsidP="000F7215">
      <w:pPr>
        <w:spacing w:line="240" w:lineRule="auto"/>
        <w:jc w:val="lowKashida"/>
        <w:rPr>
          <w:rFonts w:ascii="Traditional Arabic" w:hAnsi="Traditional Arabic" w:cs="Traditional Arabic"/>
          <w:sz w:val="36"/>
          <w:szCs w:val="36"/>
          <w:rtl/>
        </w:rPr>
      </w:pPr>
    </w:p>
    <w:p w14:paraId="6498D2CC" w14:textId="1D8A328B" w:rsidR="003002B4" w:rsidRPr="003002B4" w:rsidRDefault="003002B4" w:rsidP="000F7215">
      <w:pPr>
        <w:spacing w:line="240" w:lineRule="auto"/>
        <w:jc w:val="lowKashida"/>
        <w:rPr>
          <w:rFonts w:ascii="Traditional Arabic" w:hAnsi="Traditional Arabic" w:cs="Traditional Arabic"/>
          <w:sz w:val="36"/>
          <w:szCs w:val="36"/>
          <w:rtl/>
        </w:rPr>
      </w:pPr>
      <w:r w:rsidRPr="003002B4">
        <w:rPr>
          <w:rFonts w:ascii="Traditional Arabic" w:hAnsi="Traditional Arabic" w:cs="Traditional Arabic"/>
          <w:sz w:val="36"/>
          <w:szCs w:val="36"/>
          <w:rtl/>
        </w:rPr>
        <w:t>يمكن التدارك بحجم العمل أي كثرته، أو عظمه في الإسلام، والمهم عدم التسويف والتأجيل:</w:t>
      </w:r>
    </w:p>
    <w:p w14:paraId="55DBCFCC" w14:textId="4884E917" w:rsidR="003002B4" w:rsidRPr="003002B4" w:rsidRDefault="003002B4" w:rsidP="000F7215">
      <w:pPr>
        <w:spacing w:line="240" w:lineRule="auto"/>
        <w:jc w:val="lowKashida"/>
        <w:rPr>
          <w:rFonts w:ascii="Traditional Arabic" w:hAnsi="Traditional Arabic" w:cs="Traditional Arabic"/>
          <w:sz w:val="36"/>
          <w:szCs w:val="36"/>
          <w:rtl/>
        </w:rPr>
      </w:pPr>
      <w:r w:rsidRPr="003002B4">
        <w:rPr>
          <w:rFonts w:ascii="Traditional Arabic" w:hAnsi="Traditional Arabic" w:cs="Traditional Arabic"/>
          <w:sz w:val="36"/>
          <w:szCs w:val="36"/>
          <w:rtl/>
        </w:rPr>
        <w:t xml:space="preserve">وسِر عن قريبٍ واستجب واجتنب </w:t>
      </w:r>
      <w:r w:rsidR="000F7215">
        <w:rPr>
          <w:rFonts w:ascii="Traditional Arabic" w:hAnsi="Traditional Arabic" w:cs="Traditional Arabic" w:hint="cs"/>
          <w:sz w:val="36"/>
          <w:szCs w:val="36"/>
          <w:rtl/>
        </w:rPr>
        <w:t xml:space="preserve">*** </w:t>
      </w:r>
      <w:r w:rsidRPr="003002B4">
        <w:rPr>
          <w:rFonts w:ascii="Traditional Arabic" w:hAnsi="Traditional Arabic" w:cs="Traditional Arabic"/>
          <w:sz w:val="36"/>
          <w:szCs w:val="36"/>
          <w:rtl/>
        </w:rPr>
        <w:t>غداً وشمّر عن الساق اجتهاداً بنهضةِ</w:t>
      </w:r>
    </w:p>
    <w:p w14:paraId="6CBFB054" w14:textId="0E5DA94E" w:rsidR="003002B4" w:rsidRPr="003002B4" w:rsidRDefault="003002B4" w:rsidP="000F7215">
      <w:pPr>
        <w:spacing w:line="240" w:lineRule="auto"/>
        <w:jc w:val="lowKashida"/>
        <w:rPr>
          <w:rFonts w:ascii="Traditional Arabic" w:hAnsi="Traditional Arabic" w:cs="Traditional Arabic"/>
          <w:sz w:val="36"/>
          <w:szCs w:val="36"/>
          <w:rtl/>
        </w:rPr>
      </w:pPr>
      <w:r w:rsidRPr="003002B4">
        <w:rPr>
          <w:rFonts w:ascii="Traditional Arabic" w:hAnsi="Traditional Arabic" w:cs="Traditional Arabic"/>
          <w:sz w:val="36"/>
          <w:szCs w:val="36"/>
          <w:rtl/>
        </w:rPr>
        <w:lastRenderedPageBreak/>
        <w:t xml:space="preserve">وكن صارماً كالسيف فالموت في </w:t>
      </w:r>
      <w:r w:rsidR="000F7215">
        <w:rPr>
          <w:rFonts w:ascii="Traditional Arabic" w:hAnsi="Traditional Arabic" w:cs="Traditional Arabic" w:hint="cs"/>
          <w:sz w:val="36"/>
          <w:szCs w:val="36"/>
          <w:rtl/>
        </w:rPr>
        <w:t xml:space="preserve">*** </w:t>
      </w:r>
      <w:r w:rsidRPr="003002B4">
        <w:rPr>
          <w:rFonts w:ascii="Traditional Arabic" w:hAnsi="Traditional Arabic" w:cs="Traditional Arabic"/>
          <w:sz w:val="36"/>
          <w:szCs w:val="36"/>
          <w:rtl/>
        </w:rPr>
        <w:t>عسى وإياك مهلاً فهي أخطر علةِ</w:t>
      </w:r>
    </w:p>
    <w:p w14:paraId="10DC83F3" w14:textId="44226C83" w:rsidR="003002B4" w:rsidRDefault="003002B4" w:rsidP="000F7215">
      <w:pPr>
        <w:spacing w:line="240" w:lineRule="auto"/>
        <w:jc w:val="lowKashida"/>
        <w:rPr>
          <w:rFonts w:ascii="Traditional Arabic" w:hAnsi="Traditional Arabic" w:cs="Traditional Arabic"/>
          <w:sz w:val="36"/>
          <w:szCs w:val="36"/>
          <w:rtl/>
        </w:rPr>
      </w:pPr>
      <w:r w:rsidRPr="003002B4">
        <w:rPr>
          <w:rFonts w:ascii="Traditional Arabic" w:hAnsi="Traditional Arabic" w:cs="Traditional Arabic"/>
          <w:sz w:val="36"/>
          <w:szCs w:val="36"/>
          <w:rtl/>
        </w:rPr>
        <w:t>وجذّ بسيف العزم سوف فإن تجُد</w:t>
      </w:r>
      <w:r w:rsidR="000F7215">
        <w:rPr>
          <w:rFonts w:ascii="Traditional Arabic" w:hAnsi="Traditional Arabic" w:cs="Traditional Arabic" w:hint="cs"/>
          <w:sz w:val="36"/>
          <w:szCs w:val="36"/>
          <w:rtl/>
        </w:rPr>
        <w:t xml:space="preserve"> ***</w:t>
      </w:r>
      <w:r w:rsidRPr="003002B4">
        <w:rPr>
          <w:rFonts w:ascii="Traditional Arabic" w:hAnsi="Traditional Arabic" w:cs="Traditional Arabic"/>
          <w:sz w:val="36"/>
          <w:szCs w:val="36"/>
          <w:rtl/>
        </w:rPr>
        <w:t xml:space="preserve"> </w:t>
      </w:r>
      <w:proofErr w:type="spellStart"/>
      <w:r w:rsidRPr="003002B4">
        <w:rPr>
          <w:rFonts w:ascii="Traditional Arabic" w:hAnsi="Traditional Arabic" w:cs="Traditional Arabic"/>
          <w:sz w:val="36"/>
          <w:szCs w:val="36"/>
          <w:rtl/>
        </w:rPr>
        <w:t>تجد</w:t>
      </w:r>
      <w:proofErr w:type="spellEnd"/>
      <w:r w:rsidRPr="003002B4">
        <w:rPr>
          <w:rFonts w:ascii="Traditional Arabic" w:hAnsi="Traditional Arabic" w:cs="Traditional Arabic"/>
          <w:sz w:val="36"/>
          <w:szCs w:val="36"/>
          <w:rtl/>
        </w:rPr>
        <w:t xml:space="preserve"> ثمراً فالنفس إن جُدتَ </w:t>
      </w:r>
      <w:proofErr w:type="spellStart"/>
      <w:r w:rsidRPr="003002B4">
        <w:rPr>
          <w:rFonts w:ascii="Traditional Arabic" w:hAnsi="Traditional Arabic" w:cs="Traditional Arabic"/>
          <w:sz w:val="36"/>
          <w:szCs w:val="36"/>
          <w:rtl/>
        </w:rPr>
        <w:t>جدَّتِ</w:t>
      </w:r>
      <w:proofErr w:type="spellEnd"/>
    </w:p>
    <w:p w14:paraId="431A3DB7" w14:textId="77777777" w:rsidR="000F7215" w:rsidRPr="003002B4" w:rsidRDefault="000F7215" w:rsidP="000F7215">
      <w:pPr>
        <w:spacing w:line="240" w:lineRule="auto"/>
        <w:jc w:val="lowKashida"/>
        <w:rPr>
          <w:rFonts w:ascii="Traditional Arabic" w:hAnsi="Traditional Arabic" w:cs="Traditional Arabic"/>
          <w:sz w:val="36"/>
          <w:szCs w:val="36"/>
          <w:rtl/>
        </w:rPr>
      </w:pPr>
    </w:p>
    <w:p w14:paraId="76BEB773" w14:textId="5B046C3C" w:rsidR="003002B4" w:rsidRDefault="003002B4" w:rsidP="000F7215">
      <w:pPr>
        <w:spacing w:line="240" w:lineRule="auto"/>
        <w:jc w:val="lowKashida"/>
        <w:rPr>
          <w:rFonts w:ascii="Traditional Arabic" w:hAnsi="Traditional Arabic" w:cs="Traditional Arabic"/>
          <w:sz w:val="36"/>
          <w:szCs w:val="36"/>
          <w:rtl/>
        </w:rPr>
      </w:pPr>
      <w:r w:rsidRPr="003002B4">
        <w:rPr>
          <w:rFonts w:ascii="Traditional Arabic" w:hAnsi="Traditional Arabic" w:cs="Traditional Arabic"/>
          <w:sz w:val="36"/>
          <w:szCs w:val="36"/>
          <w:rtl/>
        </w:rPr>
        <w:t xml:space="preserve">لم يتبق وقت للتسويف، لم يتبق وقت للتأجيل، هي </w:t>
      </w:r>
      <w:r w:rsidR="000F7215">
        <w:rPr>
          <w:rFonts w:ascii="Traditional Arabic" w:hAnsi="Traditional Arabic" w:cs="Traditional Arabic" w:hint="cs"/>
          <w:sz w:val="36"/>
          <w:szCs w:val="36"/>
          <w:rtl/>
        </w:rPr>
        <w:t>أيام</w:t>
      </w:r>
      <w:r w:rsidRPr="003002B4">
        <w:rPr>
          <w:rFonts w:ascii="Traditional Arabic" w:hAnsi="Traditional Arabic" w:cs="Traditional Arabic"/>
          <w:sz w:val="36"/>
          <w:szCs w:val="36"/>
          <w:rtl/>
        </w:rPr>
        <w:t>، يمكننا أن نعمل فيها الكثير بتصحيح النية وإخلاصها أولاً، وتنقية القلب من الحسد على نعم الله لخلقه، والحقد الدنيوي، والكبر والتعالي، والغضب والعصبية، والسخرية والتنقص لعباد الله، ثانياً، والتوبة النصوح ثالثاً التي تتضمن الندم والحزن على التقصير</w:t>
      </w:r>
      <w:r w:rsidR="001738FE">
        <w:rPr>
          <w:rFonts w:ascii="Traditional Arabic" w:hAnsi="Traditional Arabic" w:cs="Traditional Arabic" w:hint="cs"/>
          <w:sz w:val="36"/>
          <w:szCs w:val="36"/>
          <w:rtl/>
        </w:rPr>
        <w:t>،</w:t>
      </w:r>
      <w:r w:rsidRPr="003002B4">
        <w:rPr>
          <w:rFonts w:ascii="Traditional Arabic" w:hAnsi="Traditional Arabic" w:cs="Traditional Arabic"/>
          <w:sz w:val="36"/>
          <w:szCs w:val="36"/>
          <w:rtl/>
        </w:rPr>
        <w:t xml:space="preserve"> والإقلاع عن الذنب وعدم الإصرار ونية العودة في المستقبل</w:t>
      </w:r>
      <w:r w:rsidR="001738FE">
        <w:rPr>
          <w:rFonts w:ascii="Traditional Arabic" w:hAnsi="Traditional Arabic" w:cs="Traditional Arabic" w:hint="cs"/>
          <w:sz w:val="36"/>
          <w:szCs w:val="36"/>
          <w:rtl/>
        </w:rPr>
        <w:t>؛</w:t>
      </w:r>
      <w:r w:rsidRPr="003002B4">
        <w:rPr>
          <w:rFonts w:ascii="Traditional Arabic" w:hAnsi="Traditional Arabic" w:cs="Traditional Arabic"/>
          <w:sz w:val="36"/>
          <w:szCs w:val="36"/>
          <w:rtl/>
        </w:rPr>
        <w:t xml:space="preserve"> فإن حققنا هذه الثلاثة أمور فربما سبقنا من تعبد من أول الشهر إلى الآن وهو مقصِّرٌ في هذه الأمور الثلاثة.</w:t>
      </w:r>
    </w:p>
    <w:p w14:paraId="01C553C5" w14:textId="77777777" w:rsidR="001738FE" w:rsidRPr="003002B4" w:rsidRDefault="001738FE" w:rsidP="000F7215">
      <w:pPr>
        <w:spacing w:line="240" w:lineRule="auto"/>
        <w:jc w:val="lowKashida"/>
        <w:rPr>
          <w:rFonts w:ascii="Traditional Arabic" w:hAnsi="Traditional Arabic" w:cs="Traditional Arabic"/>
          <w:sz w:val="36"/>
          <w:szCs w:val="36"/>
          <w:rtl/>
        </w:rPr>
      </w:pPr>
    </w:p>
    <w:p w14:paraId="7FECEED8" w14:textId="77777777" w:rsidR="00AE302B" w:rsidRDefault="003002B4" w:rsidP="000F7215">
      <w:pPr>
        <w:spacing w:line="240" w:lineRule="auto"/>
        <w:jc w:val="lowKashida"/>
        <w:rPr>
          <w:rFonts w:ascii="Traditional Arabic" w:hAnsi="Traditional Arabic" w:cs="Traditional Arabic"/>
          <w:sz w:val="36"/>
          <w:szCs w:val="36"/>
          <w:rtl/>
        </w:rPr>
      </w:pPr>
      <w:r w:rsidRPr="003002B4">
        <w:rPr>
          <w:rFonts w:ascii="Traditional Arabic" w:hAnsi="Traditional Arabic" w:cs="Traditional Arabic"/>
          <w:sz w:val="36"/>
          <w:szCs w:val="36"/>
          <w:rtl/>
        </w:rPr>
        <w:lastRenderedPageBreak/>
        <w:t xml:space="preserve">إننا </w:t>
      </w:r>
      <w:r w:rsidR="001738FE">
        <w:rPr>
          <w:rFonts w:ascii="Traditional Arabic" w:hAnsi="Traditional Arabic" w:cs="Traditional Arabic" w:hint="cs"/>
          <w:sz w:val="36"/>
          <w:szCs w:val="36"/>
          <w:rtl/>
        </w:rPr>
        <w:t>-</w:t>
      </w:r>
      <w:r w:rsidRPr="003002B4">
        <w:rPr>
          <w:rFonts w:ascii="Traditional Arabic" w:hAnsi="Traditional Arabic" w:cs="Traditional Arabic"/>
          <w:sz w:val="36"/>
          <w:szCs w:val="36"/>
          <w:rtl/>
        </w:rPr>
        <w:t>أيها الإخوة</w:t>
      </w:r>
      <w:r w:rsidR="001738FE">
        <w:rPr>
          <w:rFonts w:ascii="Traditional Arabic" w:hAnsi="Traditional Arabic" w:cs="Traditional Arabic" w:hint="cs"/>
          <w:sz w:val="36"/>
          <w:szCs w:val="36"/>
          <w:rtl/>
        </w:rPr>
        <w:t>-</w:t>
      </w:r>
      <w:r w:rsidRPr="003002B4">
        <w:rPr>
          <w:rFonts w:ascii="Traditional Arabic" w:hAnsi="Traditional Arabic" w:cs="Traditional Arabic"/>
          <w:sz w:val="36"/>
          <w:szCs w:val="36"/>
          <w:rtl/>
        </w:rPr>
        <w:t xml:space="preserve"> في أفضل ليالي العام كله، إننا في أيام النفحات، إننا في الليالي التي ترجى فيها ليلة القدر العظيمة إلى آخر الشهر، إننا في ليالي نزول الملائكة وجبريل </w:t>
      </w:r>
      <w:r w:rsidR="00AE302B">
        <w:rPr>
          <w:rFonts w:ascii="Traditional Arabic" w:hAnsi="Traditional Arabic" w:cs="Traditional Arabic" w:hint="cs"/>
          <w:sz w:val="36"/>
          <w:szCs w:val="36"/>
          <w:rtl/>
        </w:rPr>
        <w:t>-</w:t>
      </w:r>
      <w:r w:rsidRPr="003002B4">
        <w:rPr>
          <w:rFonts w:ascii="Traditional Arabic" w:hAnsi="Traditional Arabic" w:cs="Traditional Arabic"/>
          <w:sz w:val="36"/>
          <w:szCs w:val="36"/>
          <w:rtl/>
        </w:rPr>
        <w:t>عليه السلام</w:t>
      </w:r>
      <w:r w:rsidR="00AE302B">
        <w:rPr>
          <w:rFonts w:ascii="Traditional Arabic" w:hAnsi="Traditional Arabic" w:cs="Traditional Arabic" w:hint="cs"/>
          <w:sz w:val="36"/>
          <w:szCs w:val="36"/>
          <w:rtl/>
        </w:rPr>
        <w:t>-</w:t>
      </w:r>
      <w:r w:rsidRPr="003002B4">
        <w:rPr>
          <w:rFonts w:ascii="Traditional Arabic" w:hAnsi="Traditional Arabic" w:cs="Traditional Arabic"/>
          <w:sz w:val="36"/>
          <w:szCs w:val="36"/>
          <w:rtl/>
        </w:rPr>
        <w:t xml:space="preserve">، إننا في استقبال ختام الشهر الذي توزع فيه الجوائز ويجزى العاملون فيه، نسأل الله </w:t>
      </w:r>
      <w:r w:rsidR="00AE302B">
        <w:rPr>
          <w:rFonts w:ascii="Traditional Arabic" w:hAnsi="Traditional Arabic" w:cs="Traditional Arabic" w:hint="cs"/>
          <w:sz w:val="36"/>
          <w:szCs w:val="36"/>
          <w:rtl/>
        </w:rPr>
        <w:t>-</w:t>
      </w:r>
      <w:r w:rsidRPr="003002B4">
        <w:rPr>
          <w:rFonts w:ascii="Traditional Arabic" w:hAnsi="Traditional Arabic" w:cs="Traditional Arabic"/>
          <w:sz w:val="36"/>
          <w:szCs w:val="36"/>
          <w:rtl/>
        </w:rPr>
        <w:t>تعالى</w:t>
      </w:r>
      <w:r w:rsidR="00AE302B">
        <w:rPr>
          <w:rFonts w:ascii="Traditional Arabic" w:hAnsi="Traditional Arabic" w:cs="Traditional Arabic" w:hint="cs"/>
          <w:sz w:val="36"/>
          <w:szCs w:val="36"/>
          <w:rtl/>
        </w:rPr>
        <w:t>-</w:t>
      </w:r>
      <w:r w:rsidRPr="003002B4">
        <w:rPr>
          <w:rFonts w:ascii="Traditional Arabic" w:hAnsi="Traditional Arabic" w:cs="Traditional Arabic"/>
          <w:sz w:val="36"/>
          <w:szCs w:val="36"/>
          <w:rtl/>
        </w:rPr>
        <w:t xml:space="preserve"> من فضله</w:t>
      </w:r>
      <w:r w:rsidR="00AE302B">
        <w:rPr>
          <w:rFonts w:ascii="Traditional Arabic" w:hAnsi="Traditional Arabic" w:cs="Traditional Arabic" w:hint="cs"/>
          <w:sz w:val="36"/>
          <w:szCs w:val="36"/>
          <w:rtl/>
        </w:rPr>
        <w:t>،</w:t>
      </w:r>
      <w:r w:rsidRPr="003002B4">
        <w:rPr>
          <w:rFonts w:ascii="Traditional Arabic" w:hAnsi="Traditional Arabic" w:cs="Traditional Arabic"/>
          <w:sz w:val="36"/>
          <w:szCs w:val="36"/>
          <w:rtl/>
        </w:rPr>
        <w:t xml:space="preserve"> وعلى وشك استقبال آخر ليلة منه حيث يغفر لجميع الصائمين فيه</w:t>
      </w:r>
      <w:r w:rsidR="00AE302B">
        <w:rPr>
          <w:rFonts w:ascii="Traditional Arabic" w:hAnsi="Traditional Arabic" w:cs="Traditional Arabic" w:hint="cs"/>
          <w:sz w:val="36"/>
          <w:szCs w:val="36"/>
          <w:rtl/>
        </w:rPr>
        <w:t>؛</w:t>
      </w:r>
      <w:r w:rsidRPr="003002B4">
        <w:rPr>
          <w:rFonts w:ascii="Traditional Arabic" w:hAnsi="Traditional Arabic" w:cs="Traditional Arabic"/>
          <w:sz w:val="36"/>
          <w:szCs w:val="36"/>
          <w:rtl/>
        </w:rPr>
        <w:t xml:space="preserve"> قال صلى الله عليه وسلم</w:t>
      </w:r>
      <w:r w:rsidR="00AE302B">
        <w:rPr>
          <w:rFonts w:ascii="Traditional Arabic" w:hAnsi="Traditional Arabic" w:cs="Traditional Arabic" w:hint="cs"/>
          <w:sz w:val="36"/>
          <w:szCs w:val="36"/>
          <w:rtl/>
        </w:rPr>
        <w:t>: "</w:t>
      </w:r>
      <w:r w:rsidRPr="003002B4">
        <w:rPr>
          <w:rFonts w:ascii="Traditional Arabic" w:hAnsi="Traditional Arabic" w:cs="Traditional Arabic"/>
          <w:sz w:val="36"/>
          <w:szCs w:val="36"/>
          <w:rtl/>
        </w:rPr>
        <w:t>ويغفر لهم في آخر ليلة</w:t>
      </w:r>
      <w:r w:rsidR="00AE302B">
        <w:rPr>
          <w:rFonts w:ascii="Traditional Arabic" w:hAnsi="Traditional Arabic" w:cs="Traditional Arabic" w:hint="cs"/>
          <w:sz w:val="36"/>
          <w:szCs w:val="36"/>
          <w:rtl/>
        </w:rPr>
        <w:t>،</w:t>
      </w:r>
      <w:r w:rsidRPr="003002B4">
        <w:rPr>
          <w:rFonts w:ascii="Traditional Arabic" w:hAnsi="Traditional Arabic" w:cs="Traditional Arabic"/>
          <w:sz w:val="36"/>
          <w:szCs w:val="36"/>
          <w:rtl/>
        </w:rPr>
        <w:t xml:space="preserve"> قالوا: يا رسول الله أهي ليلة القدر؟ قال: لا ولكن العامل إنما يوفى أجره عند انقضاء عمله</w:t>
      </w:r>
      <w:r w:rsidR="00AE302B">
        <w:rPr>
          <w:rFonts w:ascii="Traditional Arabic" w:hAnsi="Traditional Arabic" w:cs="Traditional Arabic" w:hint="cs"/>
          <w:sz w:val="36"/>
          <w:szCs w:val="36"/>
          <w:rtl/>
        </w:rPr>
        <w:t>".</w:t>
      </w:r>
    </w:p>
    <w:p w14:paraId="22A95AF5" w14:textId="77777777" w:rsidR="00AE302B" w:rsidRDefault="00AE302B" w:rsidP="000F7215">
      <w:pPr>
        <w:spacing w:line="240" w:lineRule="auto"/>
        <w:jc w:val="lowKashida"/>
        <w:rPr>
          <w:rFonts w:ascii="Traditional Arabic" w:hAnsi="Traditional Arabic" w:cs="Traditional Arabic"/>
          <w:sz w:val="36"/>
          <w:szCs w:val="36"/>
          <w:rtl/>
        </w:rPr>
      </w:pPr>
    </w:p>
    <w:p w14:paraId="0D909D22" w14:textId="71C76112" w:rsidR="003002B4" w:rsidRDefault="003002B4" w:rsidP="000F7215">
      <w:pPr>
        <w:spacing w:line="240" w:lineRule="auto"/>
        <w:jc w:val="lowKashida"/>
        <w:rPr>
          <w:rFonts w:ascii="Traditional Arabic" w:hAnsi="Traditional Arabic" w:cs="Traditional Arabic"/>
          <w:sz w:val="36"/>
          <w:szCs w:val="36"/>
          <w:rtl/>
        </w:rPr>
      </w:pPr>
      <w:r w:rsidRPr="003002B4">
        <w:rPr>
          <w:rFonts w:ascii="Traditional Arabic" w:hAnsi="Traditional Arabic" w:cs="Traditional Arabic"/>
          <w:sz w:val="36"/>
          <w:szCs w:val="36"/>
          <w:rtl/>
        </w:rPr>
        <w:t xml:space="preserve">نسأل الله </w:t>
      </w:r>
      <w:r w:rsidR="00AE302B">
        <w:rPr>
          <w:rFonts w:ascii="Traditional Arabic" w:hAnsi="Traditional Arabic" w:cs="Traditional Arabic" w:hint="cs"/>
          <w:sz w:val="36"/>
          <w:szCs w:val="36"/>
          <w:rtl/>
        </w:rPr>
        <w:t>-</w:t>
      </w:r>
      <w:r w:rsidRPr="003002B4">
        <w:rPr>
          <w:rFonts w:ascii="Traditional Arabic" w:hAnsi="Traditional Arabic" w:cs="Traditional Arabic"/>
          <w:sz w:val="36"/>
          <w:szCs w:val="36"/>
          <w:rtl/>
        </w:rPr>
        <w:t>تعالى</w:t>
      </w:r>
      <w:r w:rsidR="00AE302B">
        <w:rPr>
          <w:rFonts w:ascii="Traditional Arabic" w:hAnsi="Traditional Arabic" w:cs="Traditional Arabic" w:hint="cs"/>
          <w:sz w:val="36"/>
          <w:szCs w:val="36"/>
          <w:rtl/>
        </w:rPr>
        <w:t>-</w:t>
      </w:r>
      <w:r w:rsidRPr="003002B4">
        <w:rPr>
          <w:rFonts w:ascii="Traditional Arabic" w:hAnsi="Traditional Arabic" w:cs="Traditional Arabic"/>
          <w:sz w:val="36"/>
          <w:szCs w:val="36"/>
          <w:rtl/>
        </w:rPr>
        <w:t xml:space="preserve"> أن يغفر لنا ذنوبنا كلها ويجعلنا فيه من المقبولين.</w:t>
      </w:r>
    </w:p>
    <w:p w14:paraId="2A012E53" w14:textId="77777777" w:rsidR="00AE302B" w:rsidRPr="003002B4" w:rsidRDefault="00AE302B" w:rsidP="000F7215">
      <w:pPr>
        <w:spacing w:line="240" w:lineRule="auto"/>
        <w:jc w:val="lowKashida"/>
        <w:rPr>
          <w:rFonts w:ascii="Traditional Arabic" w:hAnsi="Traditional Arabic" w:cs="Traditional Arabic"/>
          <w:sz w:val="36"/>
          <w:szCs w:val="36"/>
          <w:rtl/>
        </w:rPr>
      </w:pPr>
    </w:p>
    <w:p w14:paraId="7FE8D99E" w14:textId="3E6451B1" w:rsidR="003002B4" w:rsidRPr="003002B4" w:rsidRDefault="003002B4" w:rsidP="000F7215">
      <w:pPr>
        <w:spacing w:line="240" w:lineRule="auto"/>
        <w:jc w:val="lowKashida"/>
        <w:rPr>
          <w:rFonts w:ascii="Traditional Arabic" w:hAnsi="Traditional Arabic" w:cs="Traditional Arabic"/>
          <w:sz w:val="36"/>
          <w:szCs w:val="36"/>
          <w:rtl/>
        </w:rPr>
      </w:pPr>
      <w:r w:rsidRPr="003002B4">
        <w:rPr>
          <w:rFonts w:ascii="Traditional Arabic" w:hAnsi="Traditional Arabic" w:cs="Traditional Arabic"/>
          <w:sz w:val="36"/>
          <w:szCs w:val="36"/>
          <w:rtl/>
        </w:rPr>
        <w:t xml:space="preserve">فاعمل لدار غداً رضوان خازنها </w:t>
      </w:r>
      <w:r w:rsidR="00AE302B">
        <w:rPr>
          <w:rFonts w:ascii="Traditional Arabic" w:hAnsi="Traditional Arabic" w:cs="Traditional Arabic" w:hint="cs"/>
          <w:sz w:val="36"/>
          <w:szCs w:val="36"/>
          <w:rtl/>
        </w:rPr>
        <w:t xml:space="preserve">*** </w:t>
      </w:r>
      <w:r w:rsidRPr="003002B4">
        <w:rPr>
          <w:rFonts w:ascii="Traditional Arabic" w:hAnsi="Traditional Arabic" w:cs="Traditional Arabic"/>
          <w:sz w:val="36"/>
          <w:szCs w:val="36"/>
          <w:rtl/>
        </w:rPr>
        <w:t xml:space="preserve">والجار أحمد والرحمن </w:t>
      </w:r>
      <w:r w:rsidR="00AE302B">
        <w:rPr>
          <w:rFonts w:ascii="Traditional Arabic" w:hAnsi="Traditional Arabic" w:cs="Traditional Arabic" w:hint="cs"/>
          <w:sz w:val="36"/>
          <w:szCs w:val="36"/>
          <w:rtl/>
        </w:rPr>
        <w:t>بانيها</w:t>
      </w:r>
    </w:p>
    <w:p w14:paraId="22F1926A" w14:textId="43514285" w:rsidR="003002B4" w:rsidRDefault="003002B4" w:rsidP="000F7215">
      <w:pPr>
        <w:spacing w:line="240" w:lineRule="auto"/>
        <w:jc w:val="lowKashida"/>
        <w:rPr>
          <w:rFonts w:ascii="Traditional Arabic" w:hAnsi="Traditional Arabic" w:cs="Traditional Arabic"/>
          <w:sz w:val="36"/>
          <w:szCs w:val="36"/>
          <w:rtl/>
        </w:rPr>
      </w:pPr>
      <w:r w:rsidRPr="003002B4">
        <w:rPr>
          <w:rFonts w:ascii="Traditional Arabic" w:hAnsi="Traditional Arabic" w:cs="Traditional Arabic"/>
          <w:sz w:val="36"/>
          <w:szCs w:val="36"/>
          <w:rtl/>
        </w:rPr>
        <w:lastRenderedPageBreak/>
        <w:t xml:space="preserve">قصورها ذهب والمسك طينتها </w:t>
      </w:r>
      <w:r w:rsidR="00AE302B">
        <w:rPr>
          <w:rFonts w:ascii="Traditional Arabic" w:hAnsi="Traditional Arabic" w:cs="Traditional Arabic" w:hint="cs"/>
          <w:sz w:val="36"/>
          <w:szCs w:val="36"/>
          <w:rtl/>
        </w:rPr>
        <w:t xml:space="preserve">*** </w:t>
      </w:r>
      <w:r w:rsidRPr="003002B4">
        <w:rPr>
          <w:rFonts w:ascii="Traditional Arabic" w:hAnsi="Traditional Arabic" w:cs="Traditional Arabic"/>
          <w:sz w:val="36"/>
          <w:szCs w:val="36"/>
          <w:rtl/>
        </w:rPr>
        <w:t>والزعفران حشيش نابت فيها</w:t>
      </w:r>
    </w:p>
    <w:p w14:paraId="6A352A12" w14:textId="77777777" w:rsidR="00AE302B" w:rsidRPr="003002B4" w:rsidRDefault="00AE302B" w:rsidP="000F7215">
      <w:pPr>
        <w:spacing w:line="240" w:lineRule="auto"/>
        <w:jc w:val="lowKashida"/>
        <w:rPr>
          <w:rFonts w:ascii="Traditional Arabic" w:hAnsi="Traditional Arabic" w:cs="Traditional Arabic"/>
          <w:sz w:val="36"/>
          <w:szCs w:val="36"/>
          <w:rtl/>
        </w:rPr>
      </w:pPr>
    </w:p>
    <w:p w14:paraId="397A50C3" w14:textId="77777777" w:rsidR="003E20B2" w:rsidRDefault="003002B4" w:rsidP="000F7215">
      <w:pPr>
        <w:spacing w:line="240" w:lineRule="auto"/>
        <w:jc w:val="lowKashida"/>
        <w:rPr>
          <w:rFonts w:ascii="Traditional Arabic" w:hAnsi="Traditional Arabic" w:cs="Traditional Arabic"/>
          <w:sz w:val="36"/>
          <w:szCs w:val="36"/>
          <w:rtl/>
        </w:rPr>
      </w:pPr>
      <w:r w:rsidRPr="003002B4">
        <w:rPr>
          <w:rFonts w:ascii="Traditional Arabic" w:hAnsi="Traditional Arabic" w:cs="Traditional Arabic"/>
          <w:sz w:val="36"/>
          <w:szCs w:val="36"/>
          <w:rtl/>
        </w:rPr>
        <w:t>ولا شك أن هناك أناساً دخل عليهم رمضان ويوشك أن يخرج ولم يشعروا به، بل لم يعيشوا إلا تنويعاً في الأكل، واختلاف توقيت الدوام والنوم</w:t>
      </w:r>
      <w:r w:rsidR="003E20B2">
        <w:rPr>
          <w:rFonts w:ascii="Traditional Arabic" w:hAnsi="Traditional Arabic" w:cs="Traditional Arabic" w:hint="cs"/>
          <w:sz w:val="36"/>
          <w:szCs w:val="36"/>
          <w:rtl/>
        </w:rPr>
        <w:t>،</w:t>
      </w:r>
      <w:r w:rsidRPr="003002B4">
        <w:rPr>
          <w:rFonts w:ascii="Traditional Arabic" w:hAnsi="Traditional Arabic" w:cs="Traditional Arabic"/>
          <w:sz w:val="36"/>
          <w:szCs w:val="36"/>
          <w:rtl/>
        </w:rPr>
        <w:t xml:space="preserve"> وهؤلاء هم الغافلون عن حكمه وفضله ونفحاته</w:t>
      </w:r>
      <w:r w:rsidR="003E20B2">
        <w:rPr>
          <w:rFonts w:ascii="Traditional Arabic" w:hAnsi="Traditional Arabic" w:cs="Traditional Arabic" w:hint="cs"/>
          <w:sz w:val="36"/>
          <w:szCs w:val="36"/>
          <w:rtl/>
        </w:rPr>
        <w:t>؛</w:t>
      </w:r>
      <w:r w:rsidRPr="003002B4">
        <w:rPr>
          <w:rFonts w:ascii="Traditional Arabic" w:hAnsi="Traditional Arabic" w:cs="Traditional Arabic"/>
          <w:sz w:val="36"/>
          <w:szCs w:val="36"/>
          <w:rtl/>
        </w:rPr>
        <w:t xml:space="preserve"> قال صلى الله عليه وسلم</w:t>
      </w:r>
      <w:r w:rsidR="003E20B2">
        <w:rPr>
          <w:rFonts w:ascii="Traditional Arabic" w:hAnsi="Traditional Arabic" w:cs="Traditional Arabic" w:hint="cs"/>
          <w:sz w:val="36"/>
          <w:szCs w:val="36"/>
          <w:rtl/>
        </w:rPr>
        <w:t>: "</w:t>
      </w:r>
      <w:r w:rsidRPr="003002B4">
        <w:rPr>
          <w:rFonts w:ascii="Traditional Arabic" w:hAnsi="Traditional Arabic" w:cs="Traditional Arabic"/>
          <w:sz w:val="36"/>
          <w:szCs w:val="36"/>
          <w:rtl/>
        </w:rPr>
        <w:t>فيه ليلة خير من ألف شهر من حرم خيرها فقد حرم</w:t>
      </w:r>
      <w:r w:rsidR="003E20B2">
        <w:rPr>
          <w:rFonts w:ascii="Traditional Arabic" w:hAnsi="Traditional Arabic" w:cs="Traditional Arabic" w:hint="cs"/>
          <w:sz w:val="36"/>
          <w:szCs w:val="36"/>
          <w:rtl/>
        </w:rPr>
        <w:t>"(</w:t>
      </w:r>
      <w:r w:rsidRPr="003002B4">
        <w:rPr>
          <w:rFonts w:ascii="Traditional Arabic" w:hAnsi="Traditional Arabic" w:cs="Traditional Arabic"/>
          <w:sz w:val="36"/>
          <w:szCs w:val="36"/>
          <w:rtl/>
        </w:rPr>
        <w:t>رواه ابن ماجه</w:t>
      </w:r>
      <w:r w:rsidR="003E20B2">
        <w:rPr>
          <w:rFonts w:ascii="Traditional Arabic" w:hAnsi="Traditional Arabic" w:cs="Traditional Arabic" w:hint="cs"/>
          <w:sz w:val="36"/>
          <w:szCs w:val="36"/>
          <w:rtl/>
        </w:rPr>
        <w:t>)</w:t>
      </w:r>
      <w:r w:rsidRPr="003002B4">
        <w:rPr>
          <w:rFonts w:ascii="Traditional Arabic" w:hAnsi="Traditional Arabic" w:cs="Traditional Arabic"/>
          <w:sz w:val="36"/>
          <w:szCs w:val="36"/>
          <w:rtl/>
        </w:rPr>
        <w:t>، وهؤلاء الغافلون لا نقول إنهم محرومون من الأجر مطلقاً</w:t>
      </w:r>
      <w:r w:rsidR="003E20B2">
        <w:rPr>
          <w:rFonts w:ascii="Traditional Arabic" w:hAnsi="Traditional Arabic" w:cs="Traditional Arabic" w:hint="cs"/>
          <w:sz w:val="36"/>
          <w:szCs w:val="36"/>
          <w:rtl/>
        </w:rPr>
        <w:t>؛</w:t>
      </w:r>
      <w:r w:rsidRPr="003002B4">
        <w:rPr>
          <w:rFonts w:ascii="Traditional Arabic" w:hAnsi="Traditional Arabic" w:cs="Traditional Arabic"/>
          <w:sz w:val="36"/>
          <w:szCs w:val="36"/>
          <w:rtl/>
        </w:rPr>
        <w:t xml:space="preserve"> بل فضل الله </w:t>
      </w:r>
      <w:r w:rsidR="003E20B2">
        <w:rPr>
          <w:rFonts w:ascii="Traditional Arabic" w:hAnsi="Traditional Arabic" w:cs="Traditional Arabic" w:hint="cs"/>
          <w:sz w:val="36"/>
          <w:szCs w:val="36"/>
          <w:rtl/>
        </w:rPr>
        <w:t>-</w:t>
      </w:r>
      <w:r w:rsidRPr="003002B4">
        <w:rPr>
          <w:rFonts w:ascii="Traditional Arabic" w:hAnsi="Traditional Arabic" w:cs="Traditional Arabic"/>
          <w:sz w:val="36"/>
          <w:szCs w:val="36"/>
          <w:rtl/>
        </w:rPr>
        <w:t>تعالى</w:t>
      </w:r>
      <w:r w:rsidR="003E20B2">
        <w:rPr>
          <w:rFonts w:ascii="Traditional Arabic" w:hAnsi="Traditional Arabic" w:cs="Traditional Arabic" w:hint="cs"/>
          <w:sz w:val="36"/>
          <w:szCs w:val="36"/>
          <w:rtl/>
        </w:rPr>
        <w:t>-</w:t>
      </w:r>
      <w:r w:rsidRPr="003002B4">
        <w:rPr>
          <w:rFonts w:ascii="Traditional Arabic" w:hAnsi="Traditional Arabic" w:cs="Traditional Arabic"/>
          <w:sz w:val="36"/>
          <w:szCs w:val="36"/>
          <w:rtl/>
        </w:rPr>
        <w:t xml:space="preserve"> واسع ورحمته وسعت كل شيء، وما داموا قد صاموا فهم حول فضل الله حاموا، ولكن لينتبه لأمور: </w:t>
      </w:r>
    </w:p>
    <w:p w14:paraId="288AA47B" w14:textId="080A1B6D" w:rsidR="003002B4" w:rsidRDefault="00962080" w:rsidP="000F7215">
      <w:pPr>
        <w:spacing w:line="240" w:lineRule="auto"/>
        <w:jc w:val="lowKashida"/>
        <w:rPr>
          <w:rFonts w:ascii="Traditional Arabic" w:hAnsi="Traditional Arabic" w:cs="Traditional Arabic"/>
          <w:sz w:val="36"/>
          <w:szCs w:val="36"/>
          <w:rtl/>
        </w:rPr>
      </w:pPr>
      <w:r>
        <w:rPr>
          <w:rFonts w:ascii="Traditional Arabic" w:hAnsi="Traditional Arabic" w:cs="Traditional Arabic" w:hint="cs"/>
          <w:sz w:val="36"/>
          <w:szCs w:val="36"/>
          <w:rtl/>
        </w:rPr>
        <w:t xml:space="preserve">أن </w:t>
      </w:r>
      <w:r w:rsidR="003002B4" w:rsidRPr="003002B4">
        <w:rPr>
          <w:rFonts w:ascii="Traditional Arabic" w:hAnsi="Traditional Arabic" w:cs="Traditional Arabic"/>
          <w:sz w:val="36"/>
          <w:szCs w:val="36"/>
          <w:rtl/>
        </w:rPr>
        <w:t xml:space="preserve">الرحمة لا </w:t>
      </w:r>
      <w:r>
        <w:rPr>
          <w:rFonts w:ascii="Traditional Arabic" w:hAnsi="Traditional Arabic" w:cs="Traditional Arabic" w:hint="cs"/>
          <w:sz w:val="36"/>
          <w:szCs w:val="36"/>
          <w:rtl/>
        </w:rPr>
        <w:t>تشمل</w:t>
      </w:r>
      <w:r w:rsidR="003002B4" w:rsidRPr="003002B4">
        <w:rPr>
          <w:rFonts w:ascii="Traditional Arabic" w:hAnsi="Traditional Arabic" w:cs="Traditional Arabic"/>
          <w:sz w:val="36"/>
          <w:szCs w:val="36"/>
          <w:rtl/>
        </w:rPr>
        <w:t xml:space="preserve"> بعض الناس</w:t>
      </w:r>
      <w:r>
        <w:rPr>
          <w:rFonts w:ascii="Traditional Arabic" w:hAnsi="Traditional Arabic" w:cs="Traditional Arabic" w:hint="cs"/>
          <w:sz w:val="36"/>
          <w:szCs w:val="36"/>
          <w:rtl/>
        </w:rPr>
        <w:t>؛</w:t>
      </w:r>
      <w:r w:rsidR="003002B4" w:rsidRPr="003002B4">
        <w:rPr>
          <w:rFonts w:ascii="Traditional Arabic" w:hAnsi="Traditional Arabic" w:cs="Traditional Arabic"/>
          <w:sz w:val="36"/>
          <w:szCs w:val="36"/>
          <w:rtl/>
        </w:rPr>
        <w:t xml:space="preserve"> فلا تنال الكافر ولا المنافق</w:t>
      </w:r>
      <w:r>
        <w:rPr>
          <w:rFonts w:ascii="Traditional Arabic" w:hAnsi="Traditional Arabic" w:cs="Traditional Arabic" w:hint="cs"/>
          <w:sz w:val="36"/>
          <w:szCs w:val="36"/>
          <w:rtl/>
        </w:rPr>
        <w:t>،</w:t>
      </w:r>
      <w:r w:rsidR="003002B4" w:rsidRPr="003002B4">
        <w:rPr>
          <w:rFonts w:ascii="Traditional Arabic" w:hAnsi="Traditional Arabic" w:cs="Traditional Arabic"/>
          <w:sz w:val="36"/>
          <w:szCs w:val="36"/>
          <w:rtl/>
        </w:rPr>
        <w:t xml:space="preserve"> وإن كانت وسعت كل شيء.</w:t>
      </w:r>
    </w:p>
    <w:p w14:paraId="31E0DF45" w14:textId="77777777" w:rsidR="00962080" w:rsidRPr="003002B4" w:rsidRDefault="00962080" w:rsidP="000F7215">
      <w:pPr>
        <w:spacing w:line="240" w:lineRule="auto"/>
        <w:jc w:val="lowKashida"/>
        <w:rPr>
          <w:rFonts w:ascii="Traditional Arabic" w:hAnsi="Traditional Arabic" w:cs="Traditional Arabic"/>
          <w:sz w:val="36"/>
          <w:szCs w:val="36"/>
          <w:rtl/>
        </w:rPr>
      </w:pPr>
    </w:p>
    <w:p w14:paraId="69D4D075" w14:textId="7124076D" w:rsidR="003002B4" w:rsidRPr="003002B4" w:rsidRDefault="003002B4" w:rsidP="000F7215">
      <w:pPr>
        <w:spacing w:line="240" w:lineRule="auto"/>
        <w:jc w:val="lowKashida"/>
        <w:rPr>
          <w:rFonts w:ascii="Traditional Arabic" w:hAnsi="Traditional Arabic" w:cs="Traditional Arabic"/>
          <w:sz w:val="36"/>
          <w:szCs w:val="36"/>
          <w:rtl/>
        </w:rPr>
      </w:pPr>
      <w:r w:rsidRPr="003002B4">
        <w:rPr>
          <w:rFonts w:ascii="Traditional Arabic" w:hAnsi="Traditional Arabic" w:cs="Traditional Arabic"/>
          <w:sz w:val="36"/>
          <w:szCs w:val="36"/>
          <w:rtl/>
        </w:rPr>
        <w:lastRenderedPageBreak/>
        <w:t xml:space="preserve">وثانياً: أن الصوم الذي </w:t>
      </w:r>
      <w:proofErr w:type="spellStart"/>
      <w:r w:rsidRPr="003002B4">
        <w:rPr>
          <w:rFonts w:ascii="Traditional Arabic" w:hAnsi="Traditional Arabic" w:cs="Traditional Arabic"/>
          <w:sz w:val="36"/>
          <w:szCs w:val="36"/>
          <w:rtl/>
        </w:rPr>
        <w:t>صامه</w:t>
      </w:r>
      <w:proofErr w:type="spellEnd"/>
      <w:r w:rsidRPr="003002B4">
        <w:rPr>
          <w:rFonts w:ascii="Traditional Arabic" w:hAnsi="Traditional Arabic" w:cs="Traditional Arabic"/>
          <w:sz w:val="36"/>
          <w:szCs w:val="36"/>
          <w:rtl/>
        </w:rPr>
        <w:t xml:space="preserve"> الغافلون خرقوه باللهو والمعاصي فنقص أجره أو ذهب</w:t>
      </w:r>
      <w:r w:rsidR="00962080">
        <w:rPr>
          <w:rFonts w:ascii="Traditional Arabic" w:hAnsi="Traditional Arabic" w:cs="Traditional Arabic" w:hint="cs"/>
          <w:sz w:val="36"/>
          <w:szCs w:val="36"/>
          <w:rtl/>
        </w:rPr>
        <w:t>؛</w:t>
      </w:r>
      <w:r w:rsidRPr="003002B4">
        <w:rPr>
          <w:rFonts w:ascii="Traditional Arabic" w:hAnsi="Traditional Arabic" w:cs="Traditional Arabic"/>
          <w:sz w:val="36"/>
          <w:szCs w:val="36"/>
          <w:rtl/>
        </w:rPr>
        <w:t xml:space="preserve"> فلماذا نجعل أنفسنا على خطر؟ </w:t>
      </w:r>
      <w:r w:rsidR="00962080">
        <w:rPr>
          <w:rFonts w:ascii="Traditional Arabic" w:hAnsi="Traditional Arabic" w:cs="Traditional Arabic" w:hint="cs"/>
          <w:sz w:val="36"/>
          <w:szCs w:val="36"/>
          <w:rtl/>
        </w:rPr>
        <w:t xml:space="preserve">ورحمة الله وفضله يمكن أن تشملنا </w:t>
      </w:r>
      <w:r w:rsidR="00A30EBC">
        <w:rPr>
          <w:rFonts w:ascii="Traditional Arabic" w:hAnsi="Traditional Arabic" w:cs="Traditional Arabic" w:hint="cs"/>
          <w:sz w:val="36"/>
          <w:szCs w:val="36"/>
          <w:rtl/>
        </w:rPr>
        <w:t>و</w:t>
      </w:r>
      <w:r w:rsidR="00962080">
        <w:rPr>
          <w:rFonts w:ascii="Traditional Arabic" w:hAnsi="Traditional Arabic" w:cs="Traditional Arabic" w:hint="cs"/>
          <w:sz w:val="36"/>
          <w:szCs w:val="36"/>
          <w:rtl/>
        </w:rPr>
        <w:t>يمكن ألا تشملنا</w:t>
      </w:r>
      <w:r w:rsidRPr="003002B4">
        <w:rPr>
          <w:rFonts w:ascii="Traditional Arabic" w:hAnsi="Traditional Arabic" w:cs="Traditional Arabic"/>
          <w:sz w:val="36"/>
          <w:szCs w:val="36"/>
          <w:rtl/>
        </w:rPr>
        <w:t xml:space="preserve"> </w:t>
      </w:r>
    </w:p>
    <w:p w14:paraId="70FCD353" w14:textId="77777777" w:rsidR="00962080" w:rsidRDefault="00962080" w:rsidP="000F7215">
      <w:pPr>
        <w:spacing w:line="240" w:lineRule="auto"/>
        <w:jc w:val="lowKashida"/>
        <w:rPr>
          <w:rFonts w:ascii="Traditional Arabic" w:hAnsi="Traditional Arabic" w:cs="Traditional Arabic"/>
          <w:sz w:val="36"/>
          <w:szCs w:val="36"/>
          <w:rtl/>
        </w:rPr>
      </w:pPr>
    </w:p>
    <w:p w14:paraId="244E072D" w14:textId="4F557B0B" w:rsidR="003002B4" w:rsidRPr="003002B4" w:rsidRDefault="003002B4" w:rsidP="00A30EBC">
      <w:pPr>
        <w:spacing w:line="240" w:lineRule="auto"/>
        <w:jc w:val="lowKashida"/>
        <w:rPr>
          <w:rFonts w:ascii="Traditional Arabic" w:hAnsi="Traditional Arabic" w:cs="Traditional Arabic"/>
          <w:sz w:val="36"/>
          <w:szCs w:val="36"/>
          <w:rtl/>
        </w:rPr>
      </w:pPr>
      <w:r w:rsidRPr="003002B4">
        <w:rPr>
          <w:rFonts w:ascii="Traditional Arabic" w:hAnsi="Traditional Arabic" w:cs="Traditional Arabic"/>
          <w:sz w:val="36"/>
          <w:szCs w:val="36"/>
          <w:rtl/>
        </w:rPr>
        <w:t xml:space="preserve">وثالثاً: أن رحمة الله </w:t>
      </w:r>
      <w:r w:rsidR="00A30EBC">
        <w:rPr>
          <w:rFonts w:ascii="Traditional Arabic" w:hAnsi="Traditional Arabic" w:cs="Traditional Arabic" w:hint="cs"/>
          <w:sz w:val="36"/>
          <w:szCs w:val="36"/>
          <w:rtl/>
        </w:rPr>
        <w:t>-</w:t>
      </w:r>
      <w:r w:rsidRPr="003002B4">
        <w:rPr>
          <w:rFonts w:ascii="Traditional Arabic" w:hAnsi="Traditional Arabic" w:cs="Traditional Arabic"/>
          <w:sz w:val="36"/>
          <w:szCs w:val="36"/>
          <w:rtl/>
        </w:rPr>
        <w:t>تعالى</w:t>
      </w:r>
      <w:r w:rsidR="00A30EBC">
        <w:rPr>
          <w:rFonts w:ascii="Traditional Arabic" w:hAnsi="Traditional Arabic" w:cs="Traditional Arabic" w:hint="cs"/>
          <w:sz w:val="36"/>
          <w:szCs w:val="36"/>
          <w:rtl/>
        </w:rPr>
        <w:t>-</w:t>
      </w:r>
      <w:r w:rsidRPr="003002B4">
        <w:rPr>
          <w:rFonts w:ascii="Traditional Arabic" w:hAnsi="Traditional Arabic" w:cs="Traditional Arabic"/>
          <w:sz w:val="36"/>
          <w:szCs w:val="36"/>
          <w:rtl/>
        </w:rPr>
        <w:t xml:space="preserve"> التي وسعت كل شيء</w:t>
      </w:r>
      <w:r w:rsidR="00A30EBC">
        <w:rPr>
          <w:rFonts w:ascii="Traditional Arabic" w:hAnsi="Traditional Arabic" w:cs="Traditional Arabic" w:hint="cs"/>
          <w:sz w:val="36"/>
          <w:szCs w:val="36"/>
          <w:rtl/>
        </w:rPr>
        <w:t>،</w:t>
      </w:r>
      <w:r w:rsidRPr="003002B4">
        <w:rPr>
          <w:rFonts w:ascii="Traditional Arabic" w:hAnsi="Traditional Arabic" w:cs="Traditional Arabic"/>
          <w:sz w:val="36"/>
          <w:szCs w:val="36"/>
          <w:rtl/>
        </w:rPr>
        <w:t xml:space="preserve"> سيكتبها الله ويفرضها لمن اجتهد دون غيره، ومن لم يجتهد فلن تفرض له ولكنه تحت المشيئة</w:t>
      </w:r>
      <w:r w:rsidR="00A30EBC">
        <w:rPr>
          <w:rFonts w:ascii="Traditional Arabic" w:hAnsi="Traditional Arabic" w:cs="Traditional Arabic" w:hint="cs"/>
          <w:sz w:val="36"/>
          <w:szCs w:val="36"/>
          <w:rtl/>
        </w:rPr>
        <w:t>؛</w:t>
      </w:r>
      <w:r w:rsidRPr="003002B4">
        <w:rPr>
          <w:rFonts w:ascii="Traditional Arabic" w:hAnsi="Traditional Arabic" w:cs="Traditional Arabic"/>
          <w:sz w:val="36"/>
          <w:szCs w:val="36"/>
          <w:rtl/>
        </w:rPr>
        <w:t xml:space="preserve"> قال الله </w:t>
      </w:r>
      <w:r w:rsidR="00A30EBC">
        <w:rPr>
          <w:rFonts w:ascii="Traditional Arabic" w:hAnsi="Traditional Arabic" w:cs="Traditional Arabic" w:hint="cs"/>
          <w:sz w:val="36"/>
          <w:szCs w:val="36"/>
          <w:rtl/>
        </w:rPr>
        <w:t>-</w:t>
      </w:r>
      <w:r w:rsidRPr="003002B4">
        <w:rPr>
          <w:rFonts w:ascii="Traditional Arabic" w:hAnsi="Traditional Arabic" w:cs="Traditional Arabic"/>
          <w:sz w:val="36"/>
          <w:szCs w:val="36"/>
          <w:rtl/>
        </w:rPr>
        <w:t>تعالى</w:t>
      </w:r>
      <w:r w:rsidR="00A30EBC">
        <w:rPr>
          <w:rFonts w:ascii="Traditional Arabic" w:hAnsi="Traditional Arabic" w:cs="Traditional Arabic" w:hint="cs"/>
          <w:sz w:val="36"/>
          <w:szCs w:val="36"/>
          <w:rtl/>
        </w:rPr>
        <w:t xml:space="preserve">-: </w:t>
      </w:r>
      <w:r w:rsidRPr="003002B4">
        <w:rPr>
          <w:rFonts w:ascii="Traditional Arabic" w:hAnsi="Traditional Arabic" w:cs="Traditional Arabic"/>
          <w:sz w:val="36"/>
          <w:szCs w:val="36"/>
          <w:rtl/>
        </w:rPr>
        <w:t>(</w:t>
      </w:r>
      <w:r w:rsidR="00A30EBC" w:rsidRPr="00A30EBC">
        <w:rPr>
          <w:rFonts w:ascii="Traditional Arabic" w:hAnsi="Traditional Arabic" w:cs="Traditional Arabic" w:hint="cs"/>
          <w:b/>
          <w:bCs/>
          <w:sz w:val="36"/>
          <w:szCs w:val="36"/>
          <w:rtl/>
        </w:rPr>
        <w:t>وَرَحْمَتِي وَسِعَتْ كُلَّ شَيْءٍ</w:t>
      </w:r>
      <w:r w:rsidRPr="003002B4">
        <w:rPr>
          <w:rFonts w:ascii="Traditional Arabic" w:hAnsi="Traditional Arabic" w:cs="Traditional Arabic"/>
          <w:sz w:val="36"/>
          <w:szCs w:val="36"/>
          <w:rtl/>
        </w:rPr>
        <w:t>)</w:t>
      </w:r>
      <w:r w:rsidR="00A30EBC">
        <w:rPr>
          <w:rFonts w:ascii="Traditional Arabic" w:hAnsi="Traditional Arabic" w:cs="Traditional Arabic" w:hint="cs"/>
          <w:sz w:val="36"/>
          <w:szCs w:val="36"/>
          <w:rtl/>
        </w:rPr>
        <w:t>،</w:t>
      </w:r>
      <w:r w:rsidRPr="003002B4">
        <w:rPr>
          <w:rFonts w:ascii="Traditional Arabic" w:hAnsi="Traditional Arabic" w:cs="Traditional Arabic"/>
          <w:sz w:val="36"/>
          <w:szCs w:val="36"/>
          <w:rtl/>
        </w:rPr>
        <w:t xml:space="preserve"> ثم ماذا؟ (</w:t>
      </w:r>
      <w:r w:rsidR="00A30EBC" w:rsidRPr="00A30EBC">
        <w:rPr>
          <w:rFonts w:ascii="Traditional Arabic" w:hAnsi="Traditional Arabic" w:cs="Traditional Arabic" w:hint="cs"/>
          <w:b/>
          <w:bCs/>
          <w:sz w:val="36"/>
          <w:szCs w:val="36"/>
          <w:rtl/>
        </w:rPr>
        <w:t xml:space="preserve">فَسَأَكْتُبُهَا لِلَّذِينَ يَتَّقُونَ وَيُؤْتُونَ الزَّكَاةَ وَالَّذِينَ هُمْ بِآيَاتِنَا يُؤْمِنُونَ </w:t>
      </w:r>
      <w:r w:rsidR="00A30EBC">
        <w:rPr>
          <w:rFonts w:ascii="Traditional Arabic" w:hAnsi="Traditional Arabic" w:cs="Traditional Arabic" w:hint="cs"/>
          <w:b/>
          <w:bCs/>
          <w:sz w:val="36"/>
          <w:szCs w:val="36"/>
          <w:rtl/>
        </w:rPr>
        <w:t xml:space="preserve">* </w:t>
      </w:r>
      <w:r w:rsidR="00A30EBC" w:rsidRPr="00A30EBC">
        <w:rPr>
          <w:rFonts w:ascii="Traditional Arabic" w:hAnsi="Traditional Arabic" w:cs="Traditional Arabic" w:hint="cs"/>
          <w:b/>
          <w:bCs/>
          <w:sz w:val="36"/>
          <w:szCs w:val="36"/>
          <w:rtl/>
        </w:rPr>
        <w:t>الَّذِينَ يَتَّبِعُونَ الرَّسُولَ النَّبِيَّ الْأُمِّيَّ</w:t>
      </w:r>
      <w:r w:rsidRPr="003002B4">
        <w:rPr>
          <w:rFonts w:ascii="Traditional Arabic" w:hAnsi="Traditional Arabic" w:cs="Traditional Arabic"/>
          <w:sz w:val="36"/>
          <w:szCs w:val="36"/>
          <w:rtl/>
        </w:rPr>
        <w:t>)</w:t>
      </w:r>
      <w:r w:rsidR="00A30EBC">
        <w:rPr>
          <w:rFonts w:ascii="Traditional Arabic" w:hAnsi="Traditional Arabic" w:cs="Traditional Arabic" w:hint="cs"/>
          <w:sz w:val="36"/>
          <w:szCs w:val="36"/>
          <w:rtl/>
        </w:rPr>
        <w:t>؛</w:t>
      </w:r>
      <w:r w:rsidRPr="003002B4">
        <w:rPr>
          <w:rFonts w:ascii="Traditional Arabic" w:hAnsi="Traditional Arabic" w:cs="Traditional Arabic"/>
          <w:sz w:val="36"/>
          <w:szCs w:val="36"/>
          <w:rtl/>
        </w:rPr>
        <w:t xml:space="preserve"> فهل نحن من المتقين المؤمنين المتبعين للرسول؟</w:t>
      </w:r>
    </w:p>
    <w:p w14:paraId="06D7502C" w14:textId="77777777" w:rsidR="00A30EBC" w:rsidRDefault="003002B4" w:rsidP="000F7215">
      <w:pPr>
        <w:spacing w:line="240" w:lineRule="auto"/>
        <w:jc w:val="lowKashida"/>
        <w:rPr>
          <w:rFonts w:ascii="Traditional Arabic" w:hAnsi="Traditional Arabic" w:cs="Traditional Arabic"/>
          <w:sz w:val="36"/>
          <w:szCs w:val="36"/>
          <w:rtl/>
        </w:rPr>
      </w:pPr>
      <w:r w:rsidRPr="003002B4">
        <w:rPr>
          <w:rFonts w:ascii="Traditional Arabic" w:hAnsi="Traditional Arabic" w:cs="Traditional Arabic"/>
          <w:sz w:val="36"/>
          <w:szCs w:val="36"/>
          <w:rtl/>
        </w:rPr>
        <w:t>نعم هناك من جد واجتهد فليبشر بفضل الله وعطائه وكرمه وجوده، يبشر بالمغفرة</w:t>
      </w:r>
      <w:r w:rsidR="00A30EBC">
        <w:rPr>
          <w:rFonts w:ascii="Traditional Arabic" w:hAnsi="Traditional Arabic" w:cs="Traditional Arabic" w:hint="cs"/>
          <w:sz w:val="36"/>
          <w:szCs w:val="36"/>
          <w:rtl/>
        </w:rPr>
        <w:t>؛ "</w:t>
      </w:r>
      <w:r w:rsidRPr="003002B4">
        <w:rPr>
          <w:rFonts w:ascii="Traditional Arabic" w:hAnsi="Traditional Arabic" w:cs="Traditional Arabic"/>
          <w:sz w:val="36"/>
          <w:szCs w:val="36"/>
          <w:rtl/>
        </w:rPr>
        <w:t>من صام رمضان إيماناً واحتساباً غفر له ما تقدم من ذنبه</w:t>
      </w:r>
      <w:r w:rsidR="00A30EBC">
        <w:rPr>
          <w:rFonts w:ascii="Traditional Arabic" w:hAnsi="Traditional Arabic" w:cs="Traditional Arabic" w:hint="cs"/>
          <w:sz w:val="36"/>
          <w:szCs w:val="36"/>
          <w:rtl/>
        </w:rPr>
        <w:t>"</w:t>
      </w:r>
      <w:r w:rsidRPr="003002B4">
        <w:rPr>
          <w:rFonts w:ascii="Traditional Arabic" w:hAnsi="Traditional Arabic" w:cs="Traditional Arabic"/>
          <w:sz w:val="36"/>
          <w:szCs w:val="36"/>
          <w:rtl/>
        </w:rPr>
        <w:t>، يبشر بالعتق من النار</w:t>
      </w:r>
      <w:r w:rsidR="00A30EBC">
        <w:rPr>
          <w:rFonts w:ascii="Traditional Arabic" w:hAnsi="Traditional Arabic" w:cs="Traditional Arabic" w:hint="cs"/>
          <w:sz w:val="36"/>
          <w:szCs w:val="36"/>
          <w:rtl/>
        </w:rPr>
        <w:t>؛ "</w:t>
      </w:r>
      <w:r w:rsidRPr="003002B4">
        <w:rPr>
          <w:rFonts w:ascii="Traditional Arabic" w:hAnsi="Traditional Arabic" w:cs="Traditional Arabic"/>
          <w:sz w:val="36"/>
          <w:szCs w:val="36"/>
          <w:rtl/>
        </w:rPr>
        <w:t>وآخره عتق من النار</w:t>
      </w:r>
      <w:r w:rsidR="00A30EBC">
        <w:rPr>
          <w:rFonts w:ascii="Traditional Arabic" w:hAnsi="Traditional Arabic" w:cs="Traditional Arabic" w:hint="cs"/>
          <w:sz w:val="36"/>
          <w:szCs w:val="36"/>
          <w:rtl/>
        </w:rPr>
        <w:t>"</w:t>
      </w:r>
      <w:r w:rsidRPr="003002B4">
        <w:rPr>
          <w:rFonts w:ascii="Traditional Arabic" w:hAnsi="Traditional Arabic" w:cs="Traditional Arabic"/>
          <w:sz w:val="36"/>
          <w:szCs w:val="36"/>
          <w:rtl/>
        </w:rPr>
        <w:t>، يبشر بشفاعة الصيام</w:t>
      </w:r>
      <w:r w:rsidR="00A30EBC">
        <w:rPr>
          <w:rFonts w:ascii="Traditional Arabic" w:hAnsi="Traditional Arabic" w:cs="Traditional Arabic" w:hint="cs"/>
          <w:sz w:val="36"/>
          <w:szCs w:val="36"/>
          <w:rtl/>
        </w:rPr>
        <w:t>؛ "</w:t>
      </w:r>
      <w:r w:rsidRPr="003002B4">
        <w:rPr>
          <w:rFonts w:ascii="Traditional Arabic" w:hAnsi="Traditional Arabic" w:cs="Traditional Arabic"/>
          <w:sz w:val="36"/>
          <w:szCs w:val="36"/>
          <w:rtl/>
        </w:rPr>
        <w:t xml:space="preserve">يقوم الصيام أي رب منعته الطعام والشراب والشهوة فشفعني </w:t>
      </w:r>
      <w:r w:rsidRPr="003002B4">
        <w:rPr>
          <w:rFonts w:ascii="Traditional Arabic" w:hAnsi="Traditional Arabic" w:cs="Traditional Arabic"/>
          <w:sz w:val="36"/>
          <w:szCs w:val="36"/>
          <w:rtl/>
        </w:rPr>
        <w:lastRenderedPageBreak/>
        <w:t>فيه</w:t>
      </w:r>
      <w:r w:rsidR="00A30EBC">
        <w:rPr>
          <w:rFonts w:ascii="Traditional Arabic" w:hAnsi="Traditional Arabic" w:cs="Traditional Arabic" w:hint="cs"/>
          <w:sz w:val="36"/>
          <w:szCs w:val="36"/>
          <w:rtl/>
        </w:rPr>
        <w:t>"</w:t>
      </w:r>
      <w:r w:rsidRPr="003002B4">
        <w:rPr>
          <w:rFonts w:ascii="Traditional Arabic" w:hAnsi="Traditional Arabic" w:cs="Traditional Arabic"/>
          <w:sz w:val="36"/>
          <w:szCs w:val="36"/>
          <w:rtl/>
        </w:rPr>
        <w:t>، يبشر بالأجر غير المحدود</w:t>
      </w:r>
      <w:r w:rsidR="00A30EBC">
        <w:rPr>
          <w:rFonts w:ascii="Traditional Arabic" w:hAnsi="Traditional Arabic" w:cs="Traditional Arabic" w:hint="cs"/>
          <w:sz w:val="36"/>
          <w:szCs w:val="36"/>
          <w:rtl/>
        </w:rPr>
        <w:t>؛ "</w:t>
      </w:r>
      <w:r w:rsidRPr="003002B4">
        <w:rPr>
          <w:rFonts w:ascii="Traditional Arabic" w:hAnsi="Traditional Arabic" w:cs="Traditional Arabic"/>
          <w:sz w:val="36"/>
          <w:szCs w:val="36"/>
          <w:rtl/>
        </w:rPr>
        <w:t>إلا الصوم فإنه لي وأنا أجزي به</w:t>
      </w:r>
      <w:r w:rsidR="00A30EBC">
        <w:rPr>
          <w:rFonts w:ascii="Traditional Arabic" w:hAnsi="Traditional Arabic" w:cs="Traditional Arabic" w:hint="cs"/>
          <w:sz w:val="36"/>
          <w:szCs w:val="36"/>
          <w:rtl/>
        </w:rPr>
        <w:t>"</w:t>
      </w:r>
      <w:r w:rsidRPr="003002B4">
        <w:rPr>
          <w:rFonts w:ascii="Traditional Arabic" w:hAnsi="Traditional Arabic" w:cs="Traditional Arabic"/>
          <w:sz w:val="36"/>
          <w:szCs w:val="36"/>
          <w:rtl/>
        </w:rPr>
        <w:t>، يبشر بدخول الريان</w:t>
      </w:r>
      <w:r w:rsidR="00A30EBC">
        <w:rPr>
          <w:rFonts w:ascii="Traditional Arabic" w:hAnsi="Traditional Arabic" w:cs="Traditional Arabic" w:hint="cs"/>
          <w:sz w:val="36"/>
          <w:szCs w:val="36"/>
          <w:rtl/>
        </w:rPr>
        <w:t>؛ "</w:t>
      </w:r>
      <w:r w:rsidRPr="003002B4">
        <w:rPr>
          <w:rFonts w:ascii="Traditional Arabic" w:hAnsi="Traditional Arabic" w:cs="Traditional Arabic"/>
          <w:sz w:val="36"/>
          <w:szCs w:val="36"/>
          <w:rtl/>
        </w:rPr>
        <w:t>إن في الجنة باباً يقال له الريان يدخل منه الصائمون يوم القيامة</w:t>
      </w:r>
      <w:r w:rsidR="00A30EBC">
        <w:rPr>
          <w:rFonts w:ascii="Traditional Arabic" w:hAnsi="Traditional Arabic" w:cs="Traditional Arabic" w:hint="cs"/>
          <w:sz w:val="36"/>
          <w:szCs w:val="36"/>
          <w:rtl/>
        </w:rPr>
        <w:t>".</w:t>
      </w:r>
    </w:p>
    <w:p w14:paraId="607607B0" w14:textId="2581FD18" w:rsidR="003002B4" w:rsidRPr="003002B4" w:rsidRDefault="003002B4" w:rsidP="000F7215">
      <w:pPr>
        <w:spacing w:line="240" w:lineRule="auto"/>
        <w:jc w:val="lowKashida"/>
        <w:rPr>
          <w:rFonts w:ascii="Traditional Arabic" w:hAnsi="Traditional Arabic" w:cs="Traditional Arabic"/>
          <w:sz w:val="36"/>
          <w:szCs w:val="36"/>
          <w:rtl/>
        </w:rPr>
      </w:pPr>
      <w:r w:rsidRPr="003002B4">
        <w:rPr>
          <w:rFonts w:ascii="Traditional Arabic" w:hAnsi="Traditional Arabic" w:cs="Traditional Arabic"/>
          <w:sz w:val="36"/>
          <w:szCs w:val="36"/>
          <w:rtl/>
        </w:rPr>
        <w:t xml:space="preserve"> </w:t>
      </w:r>
    </w:p>
    <w:p w14:paraId="2B11C993" w14:textId="26B5B252" w:rsidR="003002B4" w:rsidRDefault="003002B4" w:rsidP="008574AB">
      <w:pPr>
        <w:spacing w:line="240" w:lineRule="auto"/>
        <w:jc w:val="lowKashida"/>
        <w:rPr>
          <w:rFonts w:ascii="Traditional Arabic" w:hAnsi="Traditional Arabic" w:cs="Traditional Arabic"/>
          <w:sz w:val="36"/>
          <w:szCs w:val="36"/>
          <w:rtl/>
        </w:rPr>
      </w:pPr>
      <w:r w:rsidRPr="003002B4">
        <w:rPr>
          <w:rFonts w:ascii="Traditional Arabic" w:hAnsi="Traditional Arabic" w:cs="Traditional Arabic"/>
          <w:sz w:val="36"/>
          <w:szCs w:val="36"/>
          <w:rtl/>
        </w:rPr>
        <w:t>وأرى أن البشارة في هذه الأيام هي الواجبة، نبشر أنفسنا بالفضل والرحمة والمغفرة، ومن تفاءل بالخير وجده، وإن التفاؤل والتبشير يبعث على العمل ويشجع المتثاقل ويقوي المجدّ، ودائماً يقدم القرآن الكريم البشارة على النذارة</w:t>
      </w:r>
      <w:r w:rsidR="003A6A52">
        <w:rPr>
          <w:rFonts w:ascii="Traditional Arabic" w:hAnsi="Traditional Arabic" w:cs="Traditional Arabic" w:hint="cs"/>
          <w:sz w:val="36"/>
          <w:szCs w:val="36"/>
          <w:rtl/>
        </w:rPr>
        <w:t>؛</w:t>
      </w:r>
      <w:r w:rsidRPr="003002B4">
        <w:rPr>
          <w:rFonts w:ascii="Traditional Arabic" w:hAnsi="Traditional Arabic" w:cs="Traditional Arabic"/>
          <w:sz w:val="36"/>
          <w:szCs w:val="36"/>
          <w:rtl/>
        </w:rPr>
        <w:t xml:space="preserve"> قال الله </w:t>
      </w:r>
      <w:r w:rsidR="003A6A52">
        <w:rPr>
          <w:rFonts w:ascii="Traditional Arabic" w:hAnsi="Traditional Arabic" w:cs="Traditional Arabic" w:hint="cs"/>
          <w:sz w:val="36"/>
          <w:szCs w:val="36"/>
          <w:rtl/>
        </w:rPr>
        <w:t>-</w:t>
      </w:r>
      <w:r w:rsidRPr="003002B4">
        <w:rPr>
          <w:rFonts w:ascii="Traditional Arabic" w:hAnsi="Traditional Arabic" w:cs="Traditional Arabic"/>
          <w:sz w:val="36"/>
          <w:szCs w:val="36"/>
          <w:rtl/>
        </w:rPr>
        <w:t>سبحانه</w:t>
      </w:r>
      <w:r w:rsidR="003A6A52">
        <w:rPr>
          <w:rFonts w:ascii="Traditional Arabic" w:hAnsi="Traditional Arabic" w:cs="Traditional Arabic" w:hint="cs"/>
          <w:sz w:val="36"/>
          <w:szCs w:val="36"/>
          <w:rtl/>
        </w:rPr>
        <w:t xml:space="preserve">-: </w:t>
      </w:r>
      <w:r w:rsidRPr="003002B4">
        <w:rPr>
          <w:rFonts w:ascii="Traditional Arabic" w:hAnsi="Traditional Arabic" w:cs="Traditional Arabic"/>
          <w:sz w:val="36"/>
          <w:szCs w:val="36"/>
          <w:rtl/>
        </w:rPr>
        <w:t>(</w:t>
      </w:r>
      <w:r w:rsidR="003A6A52" w:rsidRPr="003A6A52">
        <w:rPr>
          <w:rFonts w:ascii="Traditional Arabic" w:hAnsi="Traditional Arabic" w:cs="Traditional Arabic" w:hint="cs"/>
          <w:b/>
          <w:bCs/>
          <w:sz w:val="36"/>
          <w:szCs w:val="36"/>
          <w:rtl/>
        </w:rPr>
        <w:t>بَشِيرًا وَنَذِيرًا</w:t>
      </w:r>
      <w:r w:rsidRPr="003002B4">
        <w:rPr>
          <w:rFonts w:ascii="Traditional Arabic" w:hAnsi="Traditional Arabic" w:cs="Traditional Arabic"/>
          <w:sz w:val="36"/>
          <w:szCs w:val="36"/>
          <w:rtl/>
        </w:rPr>
        <w:t>)</w:t>
      </w:r>
      <w:r w:rsidR="003A6A52">
        <w:rPr>
          <w:rFonts w:ascii="Traditional Arabic" w:hAnsi="Traditional Arabic" w:cs="Traditional Arabic" w:hint="cs"/>
          <w:sz w:val="36"/>
          <w:szCs w:val="36"/>
          <w:rtl/>
        </w:rPr>
        <w:t>،</w:t>
      </w:r>
      <w:r w:rsidRPr="003002B4">
        <w:rPr>
          <w:rFonts w:ascii="Traditional Arabic" w:hAnsi="Traditional Arabic" w:cs="Traditional Arabic"/>
          <w:sz w:val="36"/>
          <w:szCs w:val="36"/>
          <w:rtl/>
        </w:rPr>
        <w:t xml:space="preserve"> وقال</w:t>
      </w:r>
      <w:r w:rsidR="003A6A52">
        <w:rPr>
          <w:rFonts w:ascii="Traditional Arabic" w:hAnsi="Traditional Arabic" w:cs="Traditional Arabic" w:hint="cs"/>
          <w:sz w:val="36"/>
          <w:szCs w:val="36"/>
          <w:rtl/>
        </w:rPr>
        <w:t xml:space="preserve">: </w:t>
      </w:r>
      <w:r w:rsidRPr="003002B4">
        <w:rPr>
          <w:rFonts w:ascii="Traditional Arabic" w:hAnsi="Traditional Arabic" w:cs="Traditional Arabic"/>
          <w:sz w:val="36"/>
          <w:szCs w:val="36"/>
          <w:rtl/>
        </w:rPr>
        <w:t>(</w:t>
      </w:r>
      <w:r w:rsidR="00FC6D33" w:rsidRPr="00FC6D33">
        <w:rPr>
          <w:rFonts w:ascii="Traditional Arabic" w:hAnsi="Traditional Arabic" w:cs="Traditional Arabic" w:hint="cs"/>
          <w:b/>
          <w:bCs/>
          <w:sz w:val="36"/>
          <w:szCs w:val="36"/>
          <w:rtl/>
        </w:rPr>
        <w:t>لِتُبَشِّرَ بِهِ الْمُتَّقِينَ وَتُنْذِرَ بِهِ قَوْمًا لُدًّا</w:t>
      </w:r>
      <w:r w:rsidRPr="003002B4">
        <w:rPr>
          <w:rFonts w:ascii="Traditional Arabic" w:hAnsi="Traditional Arabic" w:cs="Traditional Arabic"/>
          <w:sz w:val="36"/>
          <w:szCs w:val="36"/>
          <w:rtl/>
        </w:rPr>
        <w:t>)</w:t>
      </w:r>
      <w:r w:rsidR="00FC6D33">
        <w:rPr>
          <w:rFonts w:ascii="Traditional Arabic" w:hAnsi="Traditional Arabic" w:cs="Traditional Arabic" w:hint="cs"/>
          <w:sz w:val="36"/>
          <w:szCs w:val="36"/>
          <w:rtl/>
        </w:rPr>
        <w:t>،</w:t>
      </w:r>
      <w:r w:rsidRPr="003002B4">
        <w:rPr>
          <w:rFonts w:ascii="Traditional Arabic" w:hAnsi="Traditional Arabic" w:cs="Traditional Arabic"/>
          <w:sz w:val="36"/>
          <w:szCs w:val="36"/>
          <w:rtl/>
        </w:rPr>
        <w:t xml:space="preserve"> وقال</w:t>
      </w:r>
      <w:r w:rsidR="00FC6D33">
        <w:rPr>
          <w:rFonts w:ascii="Traditional Arabic" w:hAnsi="Traditional Arabic" w:cs="Traditional Arabic" w:hint="cs"/>
          <w:sz w:val="36"/>
          <w:szCs w:val="36"/>
          <w:rtl/>
        </w:rPr>
        <w:t xml:space="preserve">: </w:t>
      </w:r>
      <w:r w:rsidRPr="003002B4">
        <w:rPr>
          <w:rFonts w:ascii="Traditional Arabic" w:hAnsi="Traditional Arabic" w:cs="Traditional Arabic"/>
          <w:sz w:val="36"/>
          <w:szCs w:val="36"/>
          <w:rtl/>
        </w:rPr>
        <w:t>(</w:t>
      </w:r>
      <w:r w:rsidR="00FC6D33" w:rsidRPr="00FC6D33">
        <w:rPr>
          <w:rFonts w:ascii="Traditional Arabic" w:hAnsi="Traditional Arabic" w:cs="Traditional Arabic" w:hint="cs"/>
          <w:b/>
          <w:bCs/>
          <w:sz w:val="36"/>
          <w:szCs w:val="36"/>
          <w:rtl/>
        </w:rPr>
        <w:t>وَمَا أَرْسَلْنَاكَ إِلَّا مُبَشِّرًا وَنَذِيرًا</w:t>
      </w:r>
      <w:r w:rsidRPr="003002B4">
        <w:rPr>
          <w:rFonts w:ascii="Traditional Arabic" w:hAnsi="Traditional Arabic" w:cs="Traditional Arabic"/>
          <w:sz w:val="36"/>
          <w:szCs w:val="36"/>
          <w:rtl/>
        </w:rPr>
        <w:t>)</w:t>
      </w:r>
      <w:r w:rsidR="00FC6D33">
        <w:rPr>
          <w:rFonts w:ascii="Traditional Arabic" w:hAnsi="Traditional Arabic" w:cs="Traditional Arabic" w:hint="cs"/>
          <w:sz w:val="36"/>
          <w:szCs w:val="36"/>
          <w:rtl/>
        </w:rPr>
        <w:t>،</w:t>
      </w:r>
      <w:r w:rsidRPr="003002B4">
        <w:rPr>
          <w:rFonts w:ascii="Traditional Arabic" w:hAnsi="Traditional Arabic" w:cs="Traditional Arabic"/>
          <w:sz w:val="36"/>
          <w:szCs w:val="36"/>
          <w:rtl/>
        </w:rPr>
        <w:t xml:space="preserve"> وقال</w:t>
      </w:r>
      <w:r w:rsidR="00FC6D33">
        <w:rPr>
          <w:rFonts w:ascii="Traditional Arabic" w:hAnsi="Traditional Arabic" w:cs="Traditional Arabic" w:hint="cs"/>
          <w:sz w:val="36"/>
          <w:szCs w:val="36"/>
          <w:rtl/>
        </w:rPr>
        <w:t xml:space="preserve">: </w:t>
      </w:r>
      <w:r w:rsidRPr="003002B4">
        <w:rPr>
          <w:rFonts w:ascii="Traditional Arabic" w:hAnsi="Traditional Arabic" w:cs="Traditional Arabic"/>
          <w:sz w:val="36"/>
          <w:szCs w:val="36"/>
          <w:rtl/>
        </w:rPr>
        <w:t>(</w:t>
      </w:r>
      <w:r w:rsidR="00FC6D33" w:rsidRPr="00FC6D33">
        <w:rPr>
          <w:rFonts w:ascii="Traditional Arabic" w:hAnsi="Traditional Arabic" w:cs="Traditional Arabic" w:hint="cs"/>
          <w:b/>
          <w:bCs/>
          <w:sz w:val="36"/>
          <w:szCs w:val="36"/>
          <w:rtl/>
        </w:rPr>
        <w:t>وَمَا أَرْسَلْنَاكَ إِلَّا مُبَشِّرًا وَنَذِيرًا</w:t>
      </w:r>
      <w:r w:rsidRPr="003002B4">
        <w:rPr>
          <w:rFonts w:ascii="Traditional Arabic" w:hAnsi="Traditional Arabic" w:cs="Traditional Arabic"/>
          <w:sz w:val="36"/>
          <w:szCs w:val="36"/>
          <w:rtl/>
        </w:rPr>
        <w:t>)</w:t>
      </w:r>
      <w:r w:rsidR="00FC6D33">
        <w:rPr>
          <w:rFonts w:ascii="Traditional Arabic" w:hAnsi="Traditional Arabic" w:cs="Traditional Arabic" w:hint="cs"/>
          <w:sz w:val="36"/>
          <w:szCs w:val="36"/>
          <w:rtl/>
        </w:rPr>
        <w:t>،</w:t>
      </w:r>
      <w:r w:rsidRPr="003002B4">
        <w:rPr>
          <w:rFonts w:ascii="Traditional Arabic" w:hAnsi="Traditional Arabic" w:cs="Traditional Arabic"/>
          <w:sz w:val="36"/>
          <w:szCs w:val="36"/>
          <w:rtl/>
        </w:rPr>
        <w:t xml:space="preserve"> وقال</w:t>
      </w:r>
      <w:r w:rsidR="008574AB">
        <w:rPr>
          <w:rFonts w:ascii="Traditional Arabic" w:hAnsi="Traditional Arabic" w:cs="Traditional Arabic" w:hint="cs"/>
          <w:sz w:val="36"/>
          <w:szCs w:val="36"/>
          <w:rtl/>
        </w:rPr>
        <w:t xml:space="preserve">: </w:t>
      </w:r>
      <w:r w:rsidRPr="003002B4">
        <w:rPr>
          <w:rFonts w:ascii="Traditional Arabic" w:hAnsi="Traditional Arabic" w:cs="Traditional Arabic"/>
          <w:sz w:val="36"/>
          <w:szCs w:val="36"/>
          <w:rtl/>
        </w:rPr>
        <w:t>(</w:t>
      </w:r>
      <w:r w:rsidR="008574AB" w:rsidRPr="008574AB">
        <w:rPr>
          <w:rFonts w:ascii="Traditional Arabic" w:hAnsi="Traditional Arabic" w:cs="Traditional Arabic" w:hint="cs"/>
          <w:b/>
          <w:bCs/>
          <w:sz w:val="36"/>
          <w:szCs w:val="36"/>
          <w:rtl/>
        </w:rPr>
        <w:t>ذَلِكَ الَّذِي يُبَشِّرُ اللَّهُ عِبَادَهُ الَّذِينَ آمَنُوا وَعَمِلُوا الصَّالِحَاتِ</w:t>
      </w:r>
      <w:r w:rsidRPr="008574AB">
        <w:rPr>
          <w:rFonts w:ascii="Traditional Arabic" w:hAnsi="Traditional Arabic" w:cs="Traditional Arabic"/>
          <w:b/>
          <w:bCs/>
          <w:sz w:val="36"/>
          <w:szCs w:val="36"/>
          <w:rtl/>
        </w:rPr>
        <w:t>)</w:t>
      </w:r>
      <w:r w:rsidR="008574AB" w:rsidRPr="008574AB">
        <w:rPr>
          <w:rFonts w:ascii="Traditional Arabic" w:hAnsi="Traditional Arabic" w:cs="Traditional Arabic" w:hint="cs"/>
          <w:b/>
          <w:bCs/>
          <w:sz w:val="36"/>
          <w:szCs w:val="36"/>
          <w:rtl/>
        </w:rPr>
        <w:t>،</w:t>
      </w:r>
      <w:r w:rsidRPr="003002B4">
        <w:rPr>
          <w:rFonts w:ascii="Traditional Arabic" w:hAnsi="Traditional Arabic" w:cs="Traditional Arabic"/>
          <w:sz w:val="36"/>
          <w:szCs w:val="36"/>
          <w:rtl/>
        </w:rPr>
        <w:t xml:space="preserve"> وقال</w:t>
      </w:r>
      <w:r w:rsidR="008574AB">
        <w:rPr>
          <w:rFonts w:ascii="Traditional Arabic" w:hAnsi="Traditional Arabic" w:cs="Traditional Arabic" w:hint="cs"/>
          <w:sz w:val="36"/>
          <w:szCs w:val="36"/>
          <w:rtl/>
        </w:rPr>
        <w:t xml:space="preserve">: </w:t>
      </w:r>
      <w:r w:rsidRPr="003002B4">
        <w:rPr>
          <w:rFonts w:ascii="Traditional Arabic" w:hAnsi="Traditional Arabic" w:cs="Traditional Arabic"/>
          <w:sz w:val="36"/>
          <w:szCs w:val="36"/>
          <w:rtl/>
        </w:rPr>
        <w:t>(</w:t>
      </w:r>
      <w:r w:rsidR="008574AB" w:rsidRPr="008574AB">
        <w:rPr>
          <w:rFonts w:ascii="Traditional Arabic" w:hAnsi="Traditional Arabic" w:cs="Traditional Arabic" w:hint="cs"/>
          <w:b/>
          <w:bCs/>
          <w:sz w:val="36"/>
          <w:szCs w:val="36"/>
          <w:rtl/>
        </w:rPr>
        <w:t>يُبَشِّرُهُمْ رَبُّهُمْ بِرَحْمَةٍ مِنْهُ وَرِضْوَانٍ</w:t>
      </w:r>
      <w:r w:rsidRPr="003002B4">
        <w:rPr>
          <w:rFonts w:ascii="Traditional Arabic" w:hAnsi="Traditional Arabic" w:cs="Traditional Arabic"/>
          <w:sz w:val="36"/>
          <w:szCs w:val="36"/>
          <w:rtl/>
        </w:rPr>
        <w:t>)</w:t>
      </w:r>
      <w:r w:rsidR="008574AB">
        <w:rPr>
          <w:rFonts w:ascii="Traditional Arabic" w:hAnsi="Traditional Arabic" w:cs="Traditional Arabic" w:hint="cs"/>
          <w:sz w:val="36"/>
          <w:szCs w:val="36"/>
          <w:rtl/>
        </w:rPr>
        <w:t>،</w:t>
      </w:r>
      <w:r w:rsidRPr="003002B4">
        <w:rPr>
          <w:rFonts w:ascii="Traditional Arabic" w:hAnsi="Traditional Arabic" w:cs="Traditional Arabic"/>
          <w:sz w:val="36"/>
          <w:szCs w:val="36"/>
          <w:rtl/>
        </w:rPr>
        <w:t xml:space="preserve"> وقال</w:t>
      </w:r>
      <w:r w:rsidR="008574AB">
        <w:rPr>
          <w:rFonts w:ascii="Traditional Arabic" w:hAnsi="Traditional Arabic" w:cs="Traditional Arabic" w:hint="cs"/>
          <w:sz w:val="36"/>
          <w:szCs w:val="36"/>
          <w:rtl/>
        </w:rPr>
        <w:t xml:space="preserve">: </w:t>
      </w:r>
      <w:r w:rsidRPr="003002B4">
        <w:rPr>
          <w:rFonts w:ascii="Traditional Arabic" w:hAnsi="Traditional Arabic" w:cs="Traditional Arabic"/>
          <w:sz w:val="36"/>
          <w:szCs w:val="36"/>
          <w:rtl/>
        </w:rPr>
        <w:t>(</w:t>
      </w:r>
      <w:r w:rsidR="008574AB" w:rsidRPr="008574AB">
        <w:rPr>
          <w:rFonts w:ascii="Traditional Arabic" w:hAnsi="Traditional Arabic" w:cs="Traditional Arabic" w:hint="cs"/>
          <w:b/>
          <w:bCs/>
          <w:sz w:val="36"/>
          <w:szCs w:val="36"/>
          <w:rtl/>
        </w:rPr>
        <w:t>فَبَعَثَ اللَّهُ النَّبِيِّينَ مُبَشِّرِينَ وَمُنْذِرِينَ</w:t>
      </w:r>
      <w:r w:rsidRPr="003002B4">
        <w:rPr>
          <w:rFonts w:ascii="Traditional Arabic" w:hAnsi="Traditional Arabic" w:cs="Traditional Arabic"/>
          <w:sz w:val="36"/>
          <w:szCs w:val="36"/>
          <w:rtl/>
        </w:rPr>
        <w:t>)</w:t>
      </w:r>
      <w:r w:rsidR="008574AB">
        <w:rPr>
          <w:rFonts w:ascii="Traditional Arabic" w:hAnsi="Traditional Arabic" w:cs="Traditional Arabic" w:hint="cs"/>
          <w:sz w:val="36"/>
          <w:szCs w:val="36"/>
          <w:rtl/>
        </w:rPr>
        <w:t>،</w:t>
      </w:r>
      <w:r w:rsidRPr="003002B4">
        <w:rPr>
          <w:rFonts w:ascii="Traditional Arabic" w:hAnsi="Traditional Arabic" w:cs="Traditional Arabic"/>
          <w:sz w:val="36"/>
          <w:szCs w:val="36"/>
          <w:rtl/>
        </w:rPr>
        <w:t xml:space="preserve"> وقال صلى الله عليه وسلم</w:t>
      </w:r>
      <w:r w:rsidR="008574AB">
        <w:rPr>
          <w:rFonts w:ascii="Traditional Arabic" w:hAnsi="Traditional Arabic" w:cs="Traditional Arabic" w:hint="cs"/>
          <w:sz w:val="36"/>
          <w:szCs w:val="36"/>
          <w:rtl/>
        </w:rPr>
        <w:t>: "</w:t>
      </w:r>
      <w:r w:rsidRPr="003002B4">
        <w:rPr>
          <w:rFonts w:ascii="Traditional Arabic" w:hAnsi="Traditional Arabic" w:cs="Traditional Arabic"/>
          <w:sz w:val="36"/>
          <w:szCs w:val="36"/>
          <w:rtl/>
        </w:rPr>
        <w:t>بشروا ولا تنفروا ويسروا ولا تعسروا</w:t>
      </w:r>
      <w:r w:rsidR="008574AB">
        <w:rPr>
          <w:rFonts w:ascii="Traditional Arabic" w:hAnsi="Traditional Arabic" w:cs="Traditional Arabic" w:hint="cs"/>
          <w:sz w:val="36"/>
          <w:szCs w:val="36"/>
          <w:rtl/>
        </w:rPr>
        <w:t>"(</w:t>
      </w:r>
      <w:r w:rsidRPr="003002B4">
        <w:rPr>
          <w:rFonts w:ascii="Traditional Arabic" w:hAnsi="Traditional Arabic" w:cs="Traditional Arabic"/>
          <w:sz w:val="36"/>
          <w:szCs w:val="36"/>
          <w:rtl/>
        </w:rPr>
        <w:t>رواه البخاري</w:t>
      </w:r>
      <w:r w:rsidR="008574AB">
        <w:rPr>
          <w:rFonts w:ascii="Traditional Arabic" w:hAnsi="Traditional Arabic" w:cs="Traditional Arabic" w:hint="cs"/>
          <w:sz w:val="36"/>
          <w:szCs w:val="36"/>
          <w:rtl/>
        </w:rPr>
        <w:t>)،</w:t>
      </w:r>
      <w:r w:rsidRPr="003002B4">
        <w:rPr>
          <w:rFonts w:ascii="Traditional Arabic" w:hAnsi="Traditional Arabic" w:cs="Traditional Arabic"/>
          <w:sz w:val="36"/>
          <w:szCs w:val="36"/>
          <w:rtl/>
        </w:rPr>
        <w:t xml:space="preserve"> وقال</w:t>
      </w:r>
      <w:r w:rsidR="008574AB">
        <w:rPr>
          <w:rFonts w:ascii="Traditional Arabic" w:hAnsi="Traditional Arabic" w:cs="Traditional Arabic" w:hint="cs"/>
          <w:sz w:val="36"/>
          <w:szCs w:val="36"/>
          <w:rtl/>
        </w:rPr>
        <w:t>: "</w:t>
      </w:r>
      <w:r w:rsidRPr="003002B4">
        <w:rPr>
          <w:rFonts w:ascii="Traditional Arabic" w:hAnsi="Traditional Arabic" w:cs="Traditional Arabic"/>
          <w:sz w:val="36"/>
          <w:szCs w:val="36"/>
          <w:rtl/>
        </w:rPr>
        <w:t>إنما بعثتم ميسرين</w:t>
      </w:r>
      <w:r w:rsidR="008574AB">
        <w:rPr>
          <w:rFonts w:ascii="Traditional Arabic" w:hAnsi="Traditional Arabic" w:cs="Traditional Arabic" w:hint="cs"/>
          <w:sz w:val="36"/>
          <w:szCs w:val="36"/>
          <w:rtl/>
        </w:rPr>
        <w:t>".</w:t>
      </w:r>
    </w:p>
    <w:p w14:paraId="02A8AC67" w14:textId="77777777" w:rsidR="008574AB" w:rsidRPr="003002B4" w:rsidRDefault="008574AB" w:rsidP="008574AB">
      <w:pPr>
        <w:spacing w:line="240" w:lineRule="auto"/>
        <w:jc w:val="lowKashida"/>
        <w:rPr>
          <w:rFonts w:ascii="Traditional Arabic" w:hAnsi="Traditional Arabic" w:cs="Traditional Arabic"/>
          <w:sz w:val="36"/>
          <w:szCs w:val="36"/>
          <w:rtl/>
        </w:rPr>
      </w:pPr>
    </w:p>
    <w:p w14:paraId="646ECFB0" w14:textId="77777777" w:rsidR="003002B4" w:rsidRPr="003002B4" w:rsidRDefault="003002B4" w:rsidP="000F7215">
      <w:pPr>
        <w:spacing w:line="240" w:lineRule="auto"/>
        <w:jc w:val="lowKashida"/>
        <w:rPr>
          <w:rFonts w:ascii="Traditional Arabic" w:hAnsi="Traditional Arabic" w:cs="Traditional Arabic"/>
          <w:sz w:val="36"/>
          <w:szCs w:val="36"/>
          <w:rtl/>
        </w:rPr>
      </w:pPr>
      <w:r w:rsidRPr="003002B4">
        <w:rPr>
          <w:rFonts w:ascii="Traditional Arabic" w:hAnsi="Traditional Arabic" w:cs="Traditional Arabic"/>
          <w:sz w:val="36"/>
          <w:szCs w:val="36"/>
          <w:rtl/>
        </w:rPr>
        <w:t>فهنيئاً لمن صام، وهنيئاً لمن قام، وهنيئاً لمن تصدق، وهنيئاً لمن بر، وهنيئاً لمن قرأ القرآن، وهنيئاً لمن دعا إلى الله، وهنيئاً لمن أعان مسلماً، وهنيئاً لمن اعتكف، وهنيئاً لمن تعلّم أو علّم.</w:t>
      </w:r>
    </w:p>
    <w:p w14:paraId="108B83A4" w14:textId="77777777" w:rsidR="008574AB" w:rsidRDefault="008574AB" w:rsidP="000F7215">
      <w:pPr>
        <w:spacing w:line="240" w:lineRule="auto"/>
        <w:jc w:val="lowKashida"/>
        <w:rPr>
          <w:rFonts w:ascii="Traditional Arabic" w:hAnsi="Traditional Arabic" w:cs="Traditional Arabic"/>
          <w:sz w:val="36"/>
          <w:szCs w:val="36"/>
          <w:rtl/>
        </w:rPr>
      </w:pPr>
    </w:p>
    <w:p w14:paraId="4F1D13A6" w14:textId="77777777" w:rsidR="00992802" w:rsidRPr="004344FF" w:rsidRDefault="00992802" w:rsidP="00992802">
      <w:pPr>
        <w:spacing w:after="0" w:line="240" w:lineRule="auto"/>
        <w:jc w:val="lowKashida"/>
        <w:rPr>
          <w:rFonts w:ascii="Traditional Arabic" w:hAnsi="Traditional Arabic" w:cs="Traditional Arabic"/>
          <w:sz w:val="36"/>
          <w:szCs w:val="36"/>
          <w:rtl/>
          <w:lang w:bidi="ar-EG"/>
        </w:rPr>
      </w:pPr>
      <w:bookmarkStart w:id="0" w:name="_Hlk190632591"/>
      <w:bookmarkStart w:id="1" w:name="_Hlk192865068"/>
      <w:bookmarkStart w:id="2" w:name="_Hlk192890357"/>
      <w:r w:rsidRPr="004344FF">
        <w:rPr>
          <w:rFonts w:ascii="Traditional Arabic" w:hAnsi="Traditional Arabic" w:cs="Traditional Arabic" w:hint="cs"/>
          <w:sz w:val="36"/>
          <w:szCs w:val="36"/>
          <w:rtl/>
          <w:lang w:bidi="ar-EG"/>
        </w:rPr>
        <w:t>قلت ما سمعتم ولي ولكم فاستغفروا الله ...</w:t>
      </w:r>
    </w:p>
    <w:bookmarkEnd w:id="2"/>
    <w:p w14:paraId="2987ADE2" w14:textId="77777777" w:rsidR="00992802" w:rsidRPr="00B4745F" w:rsidRDefault="00992802" w:rsidP="00992802">
      <w:pPr>
        <w:spacing w:after="0" w:line="240" w:lineRule="auto"/>
        <w:jc w:val="lowKashida"/>
        <w:rPr>
          <w:rFonts w:ascii="Traditional Arabic" w:hAnsi="Traditional Arabic" w:cs="Traditional Arabic"/>
          <w:sz w:val="36"/>
          <w:szCs w:val="36"/>
          <w:rtl/>
          <w:lang w:bidi="ar-EG"/>
        </w:rPr>
      </w:pPr>
    </w:p>
    <w:p w14:paraId="55268420" w14:textId="77777777" w:rsidR="00992802" w:rsidRPr="00B4745F" w:rsidRDefault="00992802" w:rsidP="00992802">
      <w:pPr>
        <w:spacing w:after="0" w:line="240" w:lineRule="auto"/>
        <w:jc w:val="lowKashida"/>
        <w:rPr>
          <w:rFonts w:ascii="Traditional Arabic" w:hAnsi="Traditional Arabic" w:cs="Traditional Arabic"/>
          <w:sz w:val="36"/>
          <w:szCs w:val="36"/>
          <w:rtl/>
        </w:rPr>
      </w:pPr>
    </w:p>
    <w:p w14:paraId="41A7B556" w14:textId="77777777" w:rsidR="00992802" w:rsidRPr="00B4745F" w:rsidRDefault="00992802" w:rsidP="00992802">
      <w:pPr>
        <w:spacing w:after="0" w:line="240" w:lineRule="auto"/>
        <w:jc w:val="lowKashida"/>
        <w:rPr>
          <w:rFonts w:ascii="Traditional Arabic" w:hAnsi="Traditional Arabic" w:cs="Traditional Arabic"/>
          <w:sz w:val="36"/>
          <w:szCs w:val="36"/>
          <w:rtl/>
          <w:lang w:bidi="ar-EG"/>
        </w:rPr>
      </w:pPr>
      <w:r w:rsidRPr="00B4745F">
        <w:rPr>
          <w:rFonts w:ascii="Traditional Arabic" w:hAnsi="Traditional Arabic" w:cs="Traditional Arabic" w:hint="cs"/>
          <w:sz w:val="36"/>
          <w:szCs w:val="36"/>
          <w:rtl/>
          <w:lang w:bidi="ar-EG"/>
        </w:rPr>
        <w:t>الخطبة الثانية:</w:t>
      </w:r>
    </w:p>
    <w:p w14:paraId="59E48BCB" w14:textId="77777777" w:rsidR="00992802" w:rsidRPr="00B4745F" w:rsidRDefault="00992802" w:rsidP="00992802">
      <w:pPr>
        <w:spacing w:after="0" w:line="240" w:lineRule="auto"/>
        <w:jc w:val="lowKashida"/>
        <w:rPr>
          <w:rFonts w:ascii="Traditional Arabic" w:hAnsi="Traditional Arabic" w:cs="Traditional Arabic"/>
          <w:sz w:val="36"/>
          <w:szCs w:val="36"/>
          <w:rtl/>
          <w:lang w:bidi="ar-EG"/>
        </w:rPr>
      </w:pPr>
    </w:p>
    <w:bookmarkEnd w:id="0"/>
    <w:p w14:paraId="08481976" w14:textId="40F0CFBD" w:rsidR="00992802" w:rsidRDefault="00992802" w:rsidP="00992802">
      <w:pPr>
        <w:spacing w:after="0" w:line="240" w:lineRule="auto"/>
        <w:jc w:val="lowKashida"/>
        <w:rPr>
          <w:rFonts w:ascii="Traditional Arabic" w:hAnsi="Traditional Arabic" w:cs="Traditional Arabic"/>
          <w:sz w:val="36"/>
          <w:szCs w:val="36"/>
          <w:rtl/>
          <w:lang w:bidi="ar-EG"/>
        </w:rPr>
      </w:pPr>
      <w:r w:rsidRPr="00230FE8">
        <w:rPr>
          <w:rFonts w:ascii="Traditional Arabic" w:hAnsi="Traditional Arabic" w:cs="Traditional Arabic"/>
          <w:sz w:val="36"/>
          <w:szCs w:val="36"/>
          <w:rtl/>
          <w:lang w:bidi="ar-EG"/>
        </w:rPr>
        <w:lastRenderedPageBreak/>
        <w:t xml:space="preserve">الحمد لله على إحسانه، والشكر له على توفيقه وامتنانه، وأشهد أن لا إله إلا الله وحده لا شريك له تعظيماً لشأنه، وأشهد أن محمداً صلى الله عليه وسلم الداعي إلى رضوانه، صلى الله وسلم وبارك عليه وعلى </w:t>
      </w:r>
      <w:proofErr w:type="spellStart"/>
      <w:r w:rsidRPr="00230FE8">
        <w:rPr>
          <w:rFonts w:ascii="Traditional Arabic" w:hAnsi="Traditional Arabic" w:cs="Traditional Arabic"/>
          <w:sz w:val="36"/>
          <w:szCs w:val="36"/>
          <w:rtl/>
          <w:lang w:bidi="ar-EG"/>
        </w:rPr>
        <w:t>آله</w:t>
      </w:r>
      <w:proofErr w:type="spellEnd"/>
      <w:r w:rsidRPr="00230FE8">
        <w:rPr>
          <w:rFonts w:ascii="Traditional Arabic" w:hAnsi="Traditional Arabic" w:cs="Traditional Arabic"/>
          <w:sz w:val="36"/>
          <w:szCs w:val="36"/>
          <w:rtl/>
          <w:lang w:bidi="ar-EG"/>
        </w:rPr>
        <w:t xml:space="preserve"> وأصحابه وإخوانه</w:t>
      </w:r>
      <w:bookmarkEnd w:id="1"/>
      <w:r>
        <w:rPr>
          <w:rFonts w:ascii="Traditional Arabic" w:hAnsi="Traditional Arabic" w:cs="Traditional Arabic" w:hint="cs"/>
          <w:sz w:val="36"/>
          <w:szCs w:val="36"/>
          <w:rtl/>
          <w:lang w:bidi="ar-EG"/>
        </w:rPr>
        <w:t>.</w:t>
      </w:r>
    </w:p>
    <w:p w14:paraId="26ADFA40" w14:textId="77777777" w:rsidR="00992802" w:rsidRDefault="00992802" w:rsidP="00992802">
      <w:pPr>
        <w:spacing w:after="0" w:line="240" w:lineRule="auto"/>
        <w:jc w:val="lowKashida"/>
        <w:rPr>
          <w:rFonts w:ascii="Traditional Arabic" w:hAnsi="Traditional Arabic" w:cs="Traditional Arabic"/>
          <w:sz w:val="36"/>
          <w:szCs w:val="36"/>
          <w:rtl/>
          <w:lang w:bidi="ar-EG"/>
        </w:rPr>
      </w:pPr>
    </w:p>
    <w:p w14:paraId="3DBE535D" w14:textId="77777777" w:rsidR="001C5603" w:rsidRDefault="00992802" w:rsidP="0016377D">
      <w:pPr>
        <w:spacing w:line="240" w:lineRule="auto"/>
        <w:jc w:val="lowKashida"/>
        <w:rPr>
          <w:rFonts w:ascii="Traditional Arabic" w:hAnsi="Traditional Arabic" w:cs="Traditional Arabic"/>
          <w:sz w:val="36"/>
          <w:szCs w:val="36"/>
          <w:rtl/>
        </w:rPr>
      </w:pPr>
      <w:r>
        <w:rPr>
          <w:rFonts w:ascii="Traditional Arabic" w:hAnsi="Traditional Arabic" w:cs="Traditional Arabic" w:hint="cs"/>
          <w:sz w:val="36"/>
          <w:szCs w:val="36"/>
          <w:rtl/>
          <w:lang w:bidi="ar-EG"/>
        </w:rPr>
        <w:t>أيه المسلمون:</w:t>
      </w:r>
      <w:r>
        <w:rPr>
          <w:rFonts w:ascii="Traditional Arabic" w:hAnsi="Traditional Arabic" w:cs="Traditional Arabic" w:hint="cs"/>
          <w:sz w:val="36"/>
          <w:szCs w:val="36"/>
          <w:rtl/>
        </w:rPr>
        <w:t xml:space="preserve"> </w:t>
      </w:r>
      <w:r w:rsidR="003002B4" w:rsidRPr="003002B4">
        <w:rPr>
          <w:rFonts w:ascii="Traditional Arabic" w:hAnsi="Traditional Arabic" w:cs="Traditional Arabic"/>
          <w:sz w:val="36"/>
          <w:szCs w:val="36"/>
          <w:rtl/>
        </w:rPr>
        <w:t xml:space="preserve">وما دمنا في البشارة فلنتذكر أن الله </w:t>
      </w:r>
      <w:r w:rsidR="00934290">
        <w:rPr>
          <w:rFonts w:ascii="Traditional Arabic" w:hAnsi="Traditional Arabic" w:cs="Traditional Arabic" w:hint="cs"/>
          <w:sz w:val="36"/>
          <w:szCs w:val="36"/>
          <w:rtl/>
        </w:rPr>
        <w:t>-</w:t>
      </w:r>
      <w:r w:rsidR="003002B4" w:rsidRPr="003002B4">
        <w:rPr>
          <w:rFonts w:ascii="Traditional Arabic" w:hAnsi="Traditional Arabic" w:cs="Traditional Arabic"/>
          <w:sz w:val="36"/>
          <w:szCs w:val="36"/>
          <w:rtl/>
        </w:rPr>
        <w:t>تعالى</w:t>
      </w:r>
      <w:r w:rsidR="00934290">
        <w:rPr>
          <w:rFonts w:ascii="Traditional Arabic" w:hAnsi="Traditional Arabic" w:cs="Traditional Arabic" w:hint="cs"/>
          <w:sz w:val="36"/>
          <w:szCs w:val="36"/>
          <w:rtl/>
        </w:rPr>
        <w:t>-</w:t>
      </w:r>
      <w:r w:rsidR="003002B4" w:rsidRPr="003002B4">
        <w:rPr>
          <w:rFonts w:ascii="Traditional Arabic" w:hAnsi="Traditional Arabic" w:cs="Traditional Arabic"/>
          <w:sz w:val="36"/>
          <w:szCs w:val="36"/>
          <w:rtl/>
        </w:rPr>
        <w:t xml:space="preserve"> يقول</w:t>
      </w:r>
      <w:r w:rsidR="00934290">
        <w:rPr>
          <w:rFonts w:ascii="Traditional Arabic" w:hAnsi="Traditional Arabic" w:cs="Traditional Arabic" w:hint="cs"/>
          <w:sz w:val="36"/>
          <w:szCs w:val="36"/>
          <w:rtl/>
        </w:rPr>
        <w:t xml:space="preserve">: </w:t>
      </w:r>
      <w:r w:rsidR="003002B4" w:rsidRPr="003002B4">
        <w:rPr>
          <w:rFonts w:ascii="Traditional Arabic" w:hAnsi="Traditional Arabic" w:cs="Traditional Arabic"/>
          <w:sz w:val="36"/>
          <w:szCs w:val="36"/>
          <w:rtl/>
        </w:rPr>
        <w:t>(</w:t>
      </w:r>
      <w:r w:rsidR="00934290" w:rsidRPr="00934290">
        <w:rPr>
          <w:rFonts w:ascii="Traditional Arabic" w:hAnsi="Traditional Arabic" w:cs="Traditional Arabic" w:hint="cs"/>
          <w:b/>
          <w:bCs/>
          <w:sz w:val="36"/>
          <w:szCs w:val="36"/>
          <w:rtl/>
        </w:rPr>
        <w:t>فَاسْتَجَابَ لَهُمْ رَبُّهُمْ أَنِّي لَا أُضِيعُ عَمَلَ عَامِلٍ مِنْكُمْ مِنْ ذَكَرٍ أَوْ أُنْثَى</w:t>
      </w:r>
      <w:r w:rsidR="003002B4" w:rsidRPr="003002B4">
        <w:rPr>
          <w:rFonts w:ascii="Traditional Arabic" w:hAnsi="Traditional Arabic" w:cs="Traditional Arabic"/>
          <w:sz w:val="36"/>
          <w:szCs w:val="36"/>
          <w:rtl/>
        </w:rPr>
        <w:t>)</w:t>
      </w:r>
      <w:r w:rsidR="00934290">
        <w:rPr>
          <w:rFonts w:ascii="Traditional Arabic" w:hAnsi="Traditional Arabic" w:cs="Traditional Arabic" w:hint="cs"/>
          <w:sz w:val="36"/>
          <w:szCs w:val="36"/>
          <w:rtl/>
        </w:rPr>
        <w:t>؛</w:t>
      </w:r>
      <w:r w:rsidR="003002B4" w:rsidRPr="003002B4">
        <w:rPr>
          <w:rFonts w:ascii="Traditional Arabic" w:hAnsi="Traditional Arabic" w:cs="Traditional Arabic"/>
          <w:sz w:val="36"/>
          <w:szCs w:val="36"/>
          <w:rtl/>
        </w:rPr>
        <w:t xml:space="preserve"> فكل من صام وقام فهو عامل فلن يضيع عمله، وأن الله يقول</w:t>
      </w:r>
      <w:r w:rsidR="0016377D">
        <w:rPr>
          <w:rFonts w:ascii="Traditional Arabic" w:hAnsi="Traditional Arabic" w:cs="Traditional Arabic" w:hint="cs"/>
          <w:sz w:val="36"/>
          <w:szCs w:val="36"/>
          <w:rtl/>
        </w:rPr>
        <w:t xml:space="preserve">: </w:t>
      </w:r>
      <w:r w:rsidR="003002B4" w:rsidRPr="003002B4">
        <w:rPr>
          <w:rFonts w:ascii="Traditional Arabic" w:hAnsi="Traditional Arabic" w:cs="Traditional Arabic"/>
          <w:sz w:val="36"/>
          <w:szCs w:val="36"/>
          <w:rtl/>
        </w:rPr>
        <w:t>(</w:t>
      </w:r>
      <w:r w:rsidR="0016377D" w:rsidRPr="0016377D">
        <w:rPr>
          <w:rFonts w:ascii="Traditional Arabic" w:hAnsi="Traditional Arabic" w:cs="Traditional Arabic" w:hint="cs"/>
          <w:b/>
          <w:bCs/>
          <w:sz w:val="36"/>
          <w:szCs w:val="36"/>
          <w:rtl/>
        </w:rPr>
        <w:t>وَالسَّابِقُونَ الْأَوَّلُونَ مِنَ الْمُهَاجِرِينَ وَالْأَنْصَارِ وَالَّذِينَ اتَّبَعُوهُمْ بِإِحْسَانٍ رَضِيَ اللَّهُ عَنْهُمْ وَرَضُوا عَنْهُ وَأَعَدَّ لَهُمْ جَنَّاتٍ تَجْرِي تَحْتَهَا الْأَنْهَارُ خَالِدِينَ فِيهَا أَبَدًا ذَلِكَ الْفَوْزُ الْعَظِيمُ</w:t>
      </w:r>
      <w:r w:rsidR="003002B4" w:rsidRPr="003002B4">
        <w:rPr>
          <w:rFonts w:ascii="Traditional Arabic" w:hAnsi="Traditional Arabic" w:cs="Traditional Arabic"/>
          <w:sz w:val="36"/>
          <w:szCs w:val="36"/>
          <w:rtl/>
        </w:rPr>
        <w:t>)</w:t>
      </w:r>
      <w:r w:rsidR="001C5603">
        <w:rPr>
          <w:rFonts w:ascii="Traditional Arabic" w:hAnsi="Traditional Arabic" w:cs="Traditional Arabic" w:hint="cs"/>
          <w:sz w:val="36"/>
          <w:szCs w:val="36"/>
          <w:rtl/>
        </w:rPr>
        <w:t>.</w:t>
      </w:r>
    </w:p>
    <w:p w14:paraId="0A227120" w14:textId="0AB31138" w:rsidR="003002B4" w:rsidRDefault="003002B4" w:rsidP="0016377D">
      <w:pPr>
        <w:spacing w:line="240" w:lineRule="auto"/>
        <w:jc w:val="lowKashida"/>
        <w:rPr>
          <w:rFonts w:ascii="Traditional Arabic" w:hAnsi="Traditional Arabic" w:cs="Traditional Arabic"/>
          <w:sz w:val="36"/>
          <w:szCs w:val="36"/>
          <w:rtl/>
        </w:rPr>
      </w:pPr>
      <w:r w:rsidRPr="003002B4">
        <w:rPr>
          <w:rFonts w:ascii="Traditional Arabic" w:hAnsi="Traditional Arabic" w:cs="Traditional Arabic"/>
          <w:sz w:val="36"/>
          <w:szCs w:val="36"/>
          <w:rtl/>
        </w:rPr>
        <w:lastRenderedPageBreak/>
        <w:t xml:space="preserve">فمن صام وقام اتبعهم بإحسان فله الجنة، وأن النبي </w:t>
      </w:r>
      <w:r w:rsidR="0016377D">
        <w:rPr>
          <w:rFonts w:ascii="Traditional Arabic" w:hAnsi="Traditional Arabic" w:cs="Traditional Arabic" w:hint="cs"/>
          <w:sz w:val="36"/>
          <w:szCs w:val="36"/>
          <w:rtl/>
        </w:rPr>
        <w:t>-</w:t>
      </w:r>
      <w:r w:rsidRPr="003002B4">
        <w:rPr>
          <w:rFonts w:ascii="Traditional Arabic" w:hAnsi="Traditional Arabic" w:cs="Traditional Arabic"/>
          <w:sz w:val="36"/>
          <w:szCs w:val="36"/>
          <w:rtl/>
        </w:rPr>
        <w:t>صلى الله عليه وسلم</w:t>
      </w:r>
      <w:r w:rsidR="0016377D">
        <w:rPr>
          <w:rFonts w:ascii="Traditional Arabic" w:hAnsi="Traditional Arabic" w:cs="Traditional Arabic" w:hint="cs"/>
          <w:sz w:val="36"/>
          <w:szCs w:val="36"/>
          <w:rtl/>
        </w:rPr>
        <w:t>-</w:t>
      </w:r>
      <w:r w:rsidRPr="003002B4">
        <w:rPr>
          <w:rFonts w:ascii="Traditional Arabic" w:hAnsi="Traditional Arabic" w:cs="Traditional Arabic"/>
          <w:sz w:val="36"/>
          <w:szCs w:val="36"/>
          <w:rtl/>
        </w:rPr>
        <w:t xml:space="preserve"> يقول</w:t>
      </w:r>
      <w:r w:rsidR="0016377D">
        <w:rPr>
          <w:rFonts w:ascii="Traditional Arabic" w:hAnsi="Traditional Arabic" w:cs="Traditional Arabic" w:hint="cs"/>
          <w:sz w:val="36"/>
          <w:szCs w:val="36"/>
          <w:rtl/>
        </w:rPr>
        <w:t>: "</w:t>
      </w:r>
      <w:r w:rsidRPr="003002B4">
        <w:rPr>
          <w:rFonts w:ascii="Traditional Arabic" w:hAnsi="Traditional Arabic" w:cs="Traditional Arabic"/>
          <w:sz w:val="36"/>
          <w:szCs w:val="36"/>
          <w:rtl/>
        </w:rPr>
        <w:t>كل أمتي يدخلون الجنة إلا من أبى</w:t>
      </w:r>
      <w:r w:rsidR="0016377D">
        <w:rPr>
          <w:rFonts w:ascii="Traditional Arabic" w:hAnsi="Traditional Arabic" w:cs="Traditional Arabic" w:hint="cs"/>
          <w:sz w:val="36"/>
          <w:szCs w:val="36"/>
          <w:rtl/>
        </w:rPr>
        <w:t>؛</w:t>
      </w:r>
      <w:r w:rsidRPr="003002B4">
        <w:rPr>
          <w:rFonts w:ascii="Traditional Arabic" w:hAnsi="Traditional Arabic" w:cs="Traditional Arabic"/>
          <w:sz w:val="36"/>
          <w:szCs w:val="36"/>
          <w:rtl/>
        </w:rPr>
        <w:t xml:space="preserve"> قالوا: ومن يأبى يا رسول الله؟ قال: من أطاعني دخل الجنة ومن عصاني فقد أبى</w:t>
      </w:r>
      <w:r w:rsidR="0016377D">
        <w:rPr>
          <w:rFonts w:ascii="Traditional Arabic" w:hAnsi="Traditional Arabic" w:cs="Traditional Arabic" w:hint="cs"/>
          <w:sz w:val="36"/>
          <w:szCs w:val="36"/>
          <w:rtl/>
        </w:rPr>
        <w:t>"؛</w:t>
      </w:r>
      <w:r w:rsidRPr="003002B4">
        <w:rPr>
          <w:rFonts w:ascii="Traditional Arabic" w:hAnsi="Traditional Arabic" w:cs="Traditional Arabic"/>
          <w:sz w:val="36"/>
          <w:szCs w:val="36"/>
          <w:rtl/>
        </w:rPr>
        <w:t xml:space="preserve"> فمن صام وقام أطاع رسول الله فيدخل الجنة</w:t>
      </w:r>
      <w:r w:rsidR="0016377D">
        <w:rPr>
          <w:rFonts w:ascii="Traditional Arabic" w:hAnsi="Traditional Arabic" w:cs="Traditional Arabic" w:hint="cs"/>
          <w:sz w:val="36"/>
          <w:szCs w:val="36"/>
          <w:rtl/>
        </w:rPr>
        <w:t>.</w:t>
      </w:r>
    </w:p>
    <w:p w14:paraId="4424F896" w14:textId="77777777" w:rsidR="0016377D" w:rsidRPr="003002B4" w:rsidRDefault="0016377D" w:rsidP="0016377D">
      <w:pPr>
        <w:spacing w:line="240" w:lineRule="auto"/>
        <w:jc w:val="lowKashida"/>
        <w:rPr>
          <w:rFonts w:ascii="Traditional Arabic" w:hAnsi="Traditional Arabic" w:cs="Traditional Arabic"/>
          <w:sz w:val="36"/>
          <w:szCs w:val="36"/>
          <w:rtl/>
        </w:rPr>
      </w:pPr>
    </w:p>
    <w:p w14:paraId="665A9876" w14:textId="18AF2C2C" w:rsidR="003002B4" w:rsidRDefault="003002B4" w:rsidP="0016377D">
      <w:pPr>
        <w:spacing w:line="240" w:lineRule="auto"/>
        <w:jc w:val="lowKashida"/>
        <w:rPr>
          <w:rFonts w:ascii="Traditional Arabic" w:hAnsi="Traditional Arabic" w:cs="Traditional Arabic"/>
          <w:sz w:val="36"/>
          <w:szCs w:val="36"/>
          <w:rtl/>
        </w:rPr>
      </w:pPr>
      <w:r w:rsidRPr="003002B4">
        <w:rPr>
          <w:rFonts w:ascii="Traditional Arabic" w:hAnsi="Traditional Arabic" w:cs="Traditional Arabic"/>
          <w:sz w:val="36"/>
          <w:szCs w:val="36"/>
          <w:rtl/>
        </w:rPr>
        <w:t>وما دمنا في البشارة فلنتذكر أن النصر والظفر والتمكين، والتوفيق والبركة في المال والأهل والولد والوقت والعمر، مرتبطة بالطاعة، وهذا هو التفسير الإسلامي للتاريخ والواقع</w:t>
      </w:r>
      <w:r w:rsidR="0016377D">
        <w:rPr>
          <w:rFonts w:ascii="Traditional Arabic" w:hAnsi="Traditional Arabic" w:cs="Traditional Arabic" w:hint="cs"/>
          <w:sz w:val="36"/>
          <w:szCs w:val="36"/>
          <w:rtl/>
        </w:rPr>
        <w:t>؛</w:t>
      </w:r>
      <w:r w:rsidRPr="003002B4">
        <w:rPr>
          <w:rFonts w:ascii="Traditional Arabic" w:hAnsi="Traditional Arabic" w:cs="Traditional Arabic"/>
          <w:sz w:val="36"/>
          <w:szCs w:val="36"/>
          <w:rtl/>
        </w:rPr>
        <w:t xml:space="preserve"> (</w:t>
      </w:r>
      <w:r w:rsidR="0016377D" w:rsidRPr="0016377D">
        <w:rPr>
          <w:rFonts w:ascii="Traditional Arabic" w:hAnsi="Traditional Arabic" w:cs="Traditional Arabic" w:hint="cs"/>
          <w:b/>
          <w:bCs/>
          <w:sz w:val="36"/>
          <w:szCs w:val="36"/>
          <w:rtl/>
        </w:rPr>
        <w:t>وَلَوْ أَنَّ أَهْلَ الْقُرَى آمَنُوا وَاتَّقَوْا لَفَتَحْنَا عَلَيْهِمْ بَرَكَاتٍ مِنَ السَّمَاءِ وَالْأَرْضِ وَلَكِنْ كَذَّبُوا فَأَخَذْنَاهُمْ بِمَا كَانُوا يَكْسِبُونَ</w:t>
      </w:r>
      <w:r w:rsidRPr="003002B4">
        <w:rPr>
          <w:rFonts w:ascii="Traditional Arabic" w:hAnsi="Traditional Arabic" w:cs="Traditional Arabic"/>
          <w:sz w:val="36"/>
          <w:szCs w:val="36"/>
          <w:rtl/>
        </w:rPr>
        <w:t>)</w:t>
      </w:r>
      <w:r w:rsidR="0016377D">
        <w:rPr>
          <w:rFonts w:ascii="Traditional Arabic" w:hAnsi="Traditional Arabic" w:cs="Traditional Arabic" w:hint="cs"/>
          <w:sz w:val="36"/>
          <w:szCs w:val="36"/>
          <w:rtl/>
        </w:rPr>
        <w:t>،</w:t>
      </w:r>
      <w:r w:rsidRPr="003002B4">
        <w:rPr>
          <w:rFonts w:ascii="Traditional Arabic" w:hAnsi="Traditional Arabic" w:cs="Traditional Arabic"/>
          <w:sz w:val="36"/>
          <w:szCs w:val="36"/>
          <w:rtl/>
        </w:rPr>
        <w:t xml:space="preserve"> (</w:t>
      </w:r>
      <w:r w:rsidR="0016377D" w:rsidRPr="00992802">
        <w:rPr>
          <w:rFonts w:ascii="Traditional Arabic" w:hAnsi="Traditional Arabic" w:cs="Traditional Arabic" w:hint="cs"/>
          <w:b/>
          <w:bCs/>
          <w:sz w:val="36"/>
          <w:szCs w:val="36"/>
          <w:rtl/>
        </w:rPr>
        <w:t>مَنْ عَمِلَ صَالِحًا مِنْ ذَكَرٍ أَوْ أُنْثَى وَهُوَ مُؤْمِنٌ فَلَنُحْيِيَنَّهُ حَيَاةً طَيِّبَةً</w:t>
      </w:r>
      <w:r w:rsidRPr="003002B4">
        <w:rPr>
          <w:rFonts w:ascii="Traditional Arabic" w:hAnsi="Traditional Arabic" w:cs="Traditional Arabic"/>
          <w:sz w:val="36"/>
          <w:szCs w:val="36"/>
          <w:rtl/>
        </w:rPr>
        <w:t>)</w:t>
      </w:r>
      <w:r w:rsidR="0016377D">
        <w:rPr>
          <w:rFonts w:ascii="Traditional Arabic" w:hAnsi="Traditional Arabic" w:cs="Traditional Arabic" w:hint="cs"/>
          <w:sz w:val="36"/>
          <w:szCs w:val="36"/>
          <w:rtl/>
        </w:rPr>
        <w:t>،</w:t>
      </w:r>
      <w:r w:rsidRPr="003002B4">
        <w:rPr>
          <w:rFonts w:ascii="Traditional Arabic" w:hAnsi="Traditional Arabic" w:cs="Traditional Arabic"/>
          <w:sz w:val="36"/>
          <w:szCs w:val="36"/>
          <w:rtl/>
        </w:rPr>
        <w:t xml:space="preserve"> ونحن في شهر رمضان قد هيأنا أنفسنا بالطاعة وتطهرنا من الذنوب</w:t>
      </w:r>
      <w:r w:rsidR="00992802">
        <w:rPr>
          <w:rFonts w:ascii="Traditional Arabic" w:hAnsi="Traditional Arabic" w:cs="Traditional Arabic" w:hint="cs"/>
          <w:sz w:val="36"/>
          <w:szCs w:val="36"/>
          <w:rtl/>
        </w:rPr>
        <w:t>؛</w:t>
      </w:r>
      <w:r w:rsidRPr="003002B4">
        <w:rPr>
          <w:rFonts w:ascii="Traditional Arabic" w:hAnsi="Traditional Arabic" w:cs="Traditional Arabic"/>
          <w:sz w:val="36"/>
          <w:szCs w:val="36"/>
          <w:rtl/>
        </w:rPr>
        <w:t xml:space="preserve"> فحققنا الشرط وبقيت النتيجة وهي واقعة بإذن الله، في بركة ونصر ورزق.</w:t>
      </w:r>
    </w:p>
    <w:p w14:paraId="5A5EC7F9" w14:textId="77777777" w:rsidR="00992802" w:rsidRPr="003002B4" w:rsidRDefault="00992802" w:rsidP="0016377D">
      <w:pPr>
        <w:spacing w:line="240" w:lineRule="auto"/>
        <w:jc w:val="lowKashida"/>
        <w:rPr>
          <w:rFonts w:ascii="Traditional Arabic" w:hAnsi="Traditional Arabic" w:cs="Traditional Arabic"/>
          <w:sz w:val="36"/>
          <w:szCs w:val="36"/>
          <w:rtl/>
        </w:rPr>
      </w:pPr>
    </w:p>
    <w:p w14:paraId="6503F990" w14:textId="3D747A82" w:rsidR="003002B4" w:rsidRPr="003002B4" w:rsidRDefault="003002B4" w:rsidP="00992802">
      <w:pPr>
        <w:spacing w:line="240" w:lineRule="auto"/>
        <w:jc w:val="lowKashida"/>
        <w:rPr>
          <w:rFonts w:ascii="Traditional Arabic" w:hAnsi="Traditional Arabic" w:cs="Traditional Arabic"/>
          <w:sz w:val="36"/>
          <w:szCs w:val="36"/>
          <w:rtl/>
        </w:rPr>
      </w:pPr>
      <w:r w:rsidRPr="003002B4">
        <w:rPr>
          <w:rFonts w:ascii="Traditional Arabic" w:hAnsi="Traditional Arabic" w:cs="Traditional Arabic"/>
          <w:sz w:val="36"/>
          <w:szCs w:val="36"/>
          <w:rtl/>
        </w:rPr>
        <w:t xml:space="preserve">وما دمنا في البشارة فلنتذكر أننا دعونا الله </w:t>
      </w:r>
      <w:r w:rsidR="00992802">
        <w:rPr>
          <w:rFonts w:ascii="Traditional Arabic" w:hAnsi="Traditional Arabic" w:cs="Traditional Arabic" w:hint="cs"/>
          <w:sz w:val="36"/>
          <w:szCs w:val="36"/>
          <w:rtl/>
        </w:rPr>
        <w:t>-</w:t>
      </w:r>
      <w:r w:rsidRPr="003002B4">
        <w:rPr>
          <w:rFonts w:ascii="Traditional Arabic" w:hAnsi="Traditional Arabic" w:cs="Traditional Arabic"/>
          <w:sz w:val="36"/>
          <w:szCs w:val="36"/>
          <w:rtl/>
        </w:rPr>
        <w:t>تعالى</w:t>
      </w:r>
      <w:r w:rsidR="00992802">
        <w:rPr>
          <w:rFonts w:ascii="Traditional Arabic" w:hAnsi="Traditional Arabic" w:cs="Traditional Arabic" w:hint="cs"/>
          <w:sz w:val="36"/>
          <w:szCs w:val="36"/>
          <w:rtl/>
        </w:rPr>
        <w:t>-</w:t>
      </w:r>
      <w:r w:rsidRPr="003002B4">
        <w:rPr>
          <w:rFonts w:ascii="Traditional Arabic" w:hAnsi="Traditional Arabic" w:cs="Traditional Arabic"/>
          <w:sz w:val="36"/>
          <w:szCs w:val="36"/>
          <w:rtl/>
        </w:rPr>
        <w:t xml:space="preserve"> بدعوات كثيرة في رمضان، ودعا لنا أناس كثيرون، والملائكة كانت تدعو للصائمين، ولا ريب أننا سنجد أثر هذه الدعوات في حياتنا.</w:t>
      </w:r>
    </w:p>
    <w:p w14:paraId="1BA7E0A4" w14:textId="77777777" w:rsidR="003002B4" w:rsidRPr="003002B4" w:rsidRDefault="003002B4" w:rsidP="000F7215">
      <w:pPr>
        <w:spacing w:line="240" w:lineRule="auto"/>
        <w:jc w:val="lowKashida"/>
        <w:rPr>
          <w:rFonts w:ascii="Traditional Arabic" w:hAnsi="Traditional Arabic" w:cs="Traditional Arabic"/>
          <w:sz w:val="36"/>
          <w:szCs w:val="36"/>
          <w:rtl/>
        </w:rPr>
      </w:pPr>
    </w:p>
    <w:p w14:paraId="48B425DA" w14:textId="64739D44" w:rsidR="003002B4" w:rsidRDefault="001C5603" w:rsidP="003C2352">
      <w:pPr>
        <w:spacing w:line="240" w:lineRule="auto"/>
        <w:jc w:val="lowKashida"/>
        <w:rPr>
          <w:rFonts w:ascii="Traditional Arabic" w:hAnsi="Traditional Arabic" w:cs="Traditional Arabic"/>
          <w:sz w:val="36"/>
          <w:szCs w:val="36"/>
          <w:rtl/>
        </w:rPr>
      </w:pPr>
      <w:r>
        <w:rPr>
          <w:rFonts w:ascii="Traditional Arabic" w:hAnsi="Traditional Arabic" w:cs="Traditional Arabic" w:hint="cs"/>
          <w:sz w:val="36"/>
          <w:szCs w:val="36"/>
          <w:rtl/>
        </w:rPr>
        <w:t xml:space="preserve">معاشر الصائمين: </w:t>
      </w:r>
      <w:r w:rsidR="003002B4" w:rsidRPr="003002B4">
        <w:rPr>
          <w:rFonts w:ascii="Traditional Arabic" w:hAnsi="Traditional Arabic" w:cs="Traditional Arabic"/>
          <w:sz w:val="36"/>
          <w:szCs w:val="36"/>
          <w:rtl/>
        </w:rPr>
        <w:t xml:space="preserve">ما ذا بقي في آخر الشهر؟ بقي أمران: الأول: الشكر. فكل ما أتينا به من طاعة فهو من فضل الله </w:t>
      </w:r>
      <w:r w:rsidR="003C2352">
        <w:rPr>
          <w:rFonts w:ascii="Traditional Arabic" w:hAnsi="Traditional Arabic" w:cs="Traditional Arabic" w:hint="cs"/>
          <w:sz w:val="36"/>
          <w:szCs w:val="36"/>
          <w:rtl/>
        </w:rPr>
        <w:t>-</w:t>
      </w:r>
      <w:r w:rsidR="003002B4" w:rsidRPr="003002B4">
        <w:rPr>
          <w:rFonts w:ascii="Traditional Arabic" w:hAnsi="Traditional Arabic" w:cs="Traditional Arabic"/>
          <w:sz w:val="36"/>
          <w:szCs w:val="36"/>
          <w:rtl/>
        </w:rPr>
        <w:t>عز وجل</w:t>
      </w:r>
      <w:r w:rsidR="003C2352">
        <w:rPr>
          <w:rFonts w:ascii="Traditional Arabic" w:hAnsi="Traditional Arabic" w:cs="Traditional Arabic" w:hint="cs"/>
          <w:sz w:val="36"/>
          <w:szCs w:val="36"/>
          <w:rtl/>
        </w:rPr>
        <w:t>-</w:t>
      </w:r>
      <w:r w:rsidR="003002B4" w:rsidRPr="003002B4">
        <w:rPr>
          <w:rFonts w:ascii="Traditional Arabic" w:hAnsi="Traditional Arabic" w:cs="Traditional Arabic"/>
          <w:sz w:val="36"/>
          <w:szCs w:val="36"/>
          <w:rtl/>
        </w:rPr>
        <w:t xml:space="preserve"> ومنّه لا فضل لنا فيه، فنحمد الله الذي أحيانا حين حرم آخرين، ووفقنا حين خذل آخرين، وهدانا حين أضل آخرين، وأعاننا حين أعجز آخرين، وعلّمنا حين أجهل آخرين، وأمننا حين أخاف آخرين، وأغنانا حين أفقر آخرين.</w:t>
      </w:r>
    </w:p>
    <w:p w14:paraId="5B4D6412" w14:textId="77777777" w:rsidR="003C2352" w:rsidRPr="003002B4" w:rsidRDefault="003C2352" w:rsidP="003C2352">
      <w:pPr>
        <w:spacing w:line="240" w:lineRule="auto"/>
        <w:jc w:val="lowKashida"/>
        <w:rPr>
          <w:rFonts w:ascii="Traditional Arabic" w:hAnsi="Traditional Arabic" w:cs="Traditional Arabic"/>
          <w:sz w:val="36"/>
          <w:szCs w:val="36"/>
          <w:rtl/>
        </w:rPr>
      </w:pPr>
    </w:p>
    <w:p w14:paraId="3D670468" w14:textId="48CFB027" w:rsidR="00531CE5" w:rsidRDefault="003002B4" w:rsidP="00494D1A">
      <w:pPr>
        <w:spacing w:line="240" w:lineRule="auto"/>
        <w:jc w:val="lowKashida"/>
        <w:rPr>
          <w:rFonts w:ascii="Traditional Arabic" w:hAnsi="Traditional Arabic" w:cs="Traditional Arabic"/>
          <w:sz w:val="36"/>
          <w:szCs w:val="36"/>
          <w:rtl/>
        </w:rPr>
      </w:pPr>
      <w:r w:rsidRPr="003002B4">
        <w:rPr>
          <w:rFonts w:ascii="Traditional Arabic" w:hAnsi="Traditional Arabic" w:cs="Traditional Arabic"/>
          <w:sz w:val="36"/>
          <w:szCs w:val="36"/>
          <w:rtl/>
        </w:rPr>
        <w:lastRenderedPageBreak/>
        <w:t>الثاني: عدم المنة</w:t>
      </w:r>
      <w:r w:rsidR="003C2352">
        <w:rPr>
          <w:rFonts w:ascii="Traditional Arabic" w:hAnsi="Traditional Arabic" w:cs="Traditional Arabic" w:hint="cs"/>
          <w:sz w:val="36"/>
          <w:szCs w:val="36"/>
          <w:rtl/>
        </w:rPr>
        <w:t>؛ (</w:t>
      </w:r>
      <w:r w:rsidR="003C2352" w:rsidRPr="003C2352">
        <w:rPr>
          <w:rFonts w:ascii="Traditional Arabic" w:hAnsi="Traditional Arabic" w:cs="Traditional Arabic" w:hint="cs"/>
          <w:b/>
          <w:bCs/>
          <w:sz w:val="36"/>
          <w:szCs w:val="36"/>
          <w:rtl/>
        </w:rPr>
        <w:t>يَمُنُّونَ عَلَيْكَ أَنْ أَسْلَمُوا قُلْ لَا تَمُنُّوا عَلَيَّ إِسْلَامَكُمْ بَلِ اللَّهُ يَمُنُّ عَلَيْكُمْ أَنْ هَدَاكُمْ لِلْإِيمَانِ إِنْ كُنْتُمْ صَادِقِينَ</w:t>
      </w:r>
      <w:r w:rsidRPr="003002B4">
        <w:rPr>
          <w:rFonts w:ascii="Traditional Arabic" w:hAnsi="Traditional Arabic" w:cs="Traditional Arabic"/>
          <w:sz w:val="36"/>
          <w:szCs w:val="36"/>
          <w:rtl/>
        </w:rPr>
        <w:t>)</w:t>
      </w:r>
      <w:r w:rsidR="003C2352">
        <w:rPr>
          <w:rFonts w:ascii="Traditional Arabic" w:hAnsi="Traditional Arabic" w:cs="Traditional Arabic" w:hint="cs"/>
          <w:sz w:val="36"/>
          <w:szCs w:val="36"/>
          <w:rtl/>
        </w:rPr>
        <w:t>؛</w:t>
      </w:r>
      <w:r w:rsidRPr="003002B4">
        <w:rPr>
          <w:rFonts w:ascii="Traditional Arabic" w:hAnsi="Traditional Arabic" w:cs="Traditional Arabic"/>
          <w:sz w:val="36"/>
          <w:szCs w:val="36"/>
          <w:rtl/>
        </w:rPr>
        <w:t xml:space="preserve"> فالمنة تبطل العمل</w:t>
      </w:r>
      <w:r w:rsidR="003C2352">
        <w:rPr>
          <w:rFonts w:ascii="Traditional Arabic" w:hAnsi="Traditional Arabic" w:cs="Traditional Arabic" w:hint="cs"/>
          <w:sz w:val="36"/>
          <w:szCs w:val="36"/>
          <w:rtl/>
        </w:rPr>
        <w:t xml:space="preserve">؛ </w:t>
      </w:r>
      <w:r w:rsidR="003C2352">
        <w:rPr>
          <w:rFonts w:ascii="Traditional Arabic" w:hAnsi="Traditional Arabic" w:cs="Traditional Arabic" w:hint="cs"/>
          <w:b/>
          <w:bCs/>
          <w:sz w:val="36"/>
          <w:szCs w:val="36"/>
          <w:rtl/>
        </w:rPr>
        <w:t>(</w:t>
      </w:r>
      <w:proofErr w:type="spellStart"/>
      <w:r w:rsidR="003C2352" w:rsidRPr="003C2352">
        <w:rPr>
          <w:rFonts w:ascii="Traditional Arabic" w:hAnsi="Traditional Arabic" w:cs="Traditional Arabic" w:hint="cs"/>
          <w:b/>
          <w:bCs/>
          <w:sz w:val="36"/>
          <w:szCs w:val="36"/>
          <w:rtl/>
        </w:rPr>
        <w:t>يَاأَيُّهَا</w:t>
      </w:r>
      <w:proofErr w:type="spellEnd"/>
      <w:r w:rsidR="003C2352" w:rsidRPr="003C2352">
        <w:rPr>
          <w:rFonts w:ascii="Traditional Arabic" w:hAnsi="Traditional Arabic" w:cs="Traditional Arabic" w:hint="cs"/>
          <w:b/>
          <w:bCs/>
          <w:sz w:val="36"/>
          <w:szCs w:val="36"/>
          <w:rtl/>
        </w:rPr>
        <w:t xml:space="preserve"> الَّذِينَ آمَنُوا لَا تُبْطِلُوا صَدَقَاتِكُمْ بِالْمَنِّ وَالْأَذَى</w:t>
      </w:r>
      <w:r w:rsidRPr="003002B4">
        <w:rPr>
          <w:rFonts w:ascii="Traditional Arabic" w:hAnsi="Traditional Arabic" w:cs="Traditional Arabic"/>
          <w:sz w:val="36"/>
          <w:szCs w:val="36"/>
          <w:rtl/>
        </w:rPr>
        <w:t>)</w:t>
      </w:r>
      <w:r w:rsidR="003C2352">
        <w:rPr>
          <w:rFonts w:ascii="Traditional Arabic" w:hAnsi="Traditional Arabic" w:cs="Traditional Arabic" w:hint="cs"/>
          <w:sz w:val="36"/>
          <w:szCs w:val="36"/>
          <w:rtl/>
        </w:rPr>
        <w:t>،</w:t>
      </w:r>
      <w:r w:rsidRPr="003002B4">
        <w:rPr>
          <w:rFonts w:ascii="Traditional Arabic" w:hAnsi="Traditional Arabic" w:cs="Traditional Arabic"/>
          <w:sz w:val="36"/>
          <w:szCs w:val="36"/>
          <w:rtl/>
        </w:rPr>
        <w:t xml:space="preserve"> ومن عدم المنة الخوف من عدم القبول</w:t>
      </w:r>
      <w:r w:rsidR="003C2352">
        <w:rPr>
          <w:rFonts w:ascii="Traditional Arabic" w:hAnsi="Traditional Arabic" w:cs="Traditional Arabic" w:hint="cs"/>
          <w:sz w:val="36"/>
          <w:szCs w:val="36"/>
          <w:rtl/>
        </w:rPr>
        <w:t xml:space="preserve">؛ </w:t>
      </w:r>
      <w:r w:rsidRPr="003002B4">
        <w:rPr>
          <w:rFonts w:ascii="Traditional Arabic" w:hAnsi="Traditional Arabic" w:cs="Traditional Arabic"/>
          <w:sz w:val="36"/>
          <w:szCs w:val="36"/>
          <w:rtl/>
        </w:rPr>
        <w:t>(</w:t>
      </w:r>
      <w:r w:rsidR="00494D1A" w:rsidRPr="00494D1A">
        <w:rPr>
          <w:rFonts w:ascii="Traditional Arabic" w:hAnsi="Traditional Arabic" w:cs="Traditional Arabic" w:hint="cs"/>
          <w:b/>
          <w:bCs/>
          <w:sz w:val="36"/>
          <w:szCs w:val="36"/>
          <w:rtl/>
        </w:rPr>
        <w:t>وَالَّذِينَ يُؤْتُونَ مَا آتَوْا وَقُلُوبُهُمْ وَجِلَةٌ أَنَّهُمْ إِلَى رَبِّهِمْ رَاجِعُونَ</w:t>
      </w:r>
      <w:r w:rsidR="00494D1A">
        <w:rPr>
          <w:rFonts w:ascii="Traditional Arabic" w:hAnsi="Traditional Arabic" w:cs="Traditional Arabic" w:hint="cs"/>
          <w:sz w:val="36"/>
          <w:szCs w:val="36"/>
          <w:rtl/>
        </w:rPr>
        <w:t xml:space="preserve">)، </w:t>
      </w:r>
      <w:r w:rsidRPr="003002B4">
        <w:rPr>
          <w:rFonts w:ascii="Traditional Arabic" w:hAnsi="Traditional Arabic" w:cs="Traditional Arabic"/>
          <w:sz w:val="36"/>
          <w:szCs w:val="36"/>
          <w:rtl/>
        </w:rPr>
        <w:t>يخافون أن لا تتقبل منهم، جزاؤهم</w:t>
      </w:r>
      <w:r w:rsidR="003C2352">
        <w:rPr>
          <w:rFonts w:ascii="Traditional Arabic" w:hAnsi="Traditional Arabic" w:cs="Traditional Arabic" w:hint="cs"/>
          <w:sz w:val="36"/>
          <w:szCs w:val="36"/>
          <w:rtl/>
        </w:rPr>
        <w:t xml:space="preserve">؛ </w:t>
      </w:r>
      <w:r w:rsidRPr="003002B4">
        <w:rPr>
          <w:rFonts w:ascii="Traditional Arabic" w:hAnsi="Traditional Arabic" w:cs="Traditional Arabic"/>
          <w:sz w:val="36"/>
          <w:szCs w:val="36"/>
          <w:rtl/>
        </w:rPr>
        <w:t>(</w:t>
      </w:r>
      <w:r w:rsidR="00494D1A" w:rsidRPr="00F061D1">
        <w:rPr>
          <w:rFonts w:ascii="Traditional Arabic" w:hAnsi="Traditional Arabic" w:cs="Traditional Arabic" w:hint="cs"/>
          <w:b/>
          <w:bCs/>
          <w:sz w:val="36"/>
          <w:szCs w:val="36"/>
          <w:rtl/>
        </w:rPr>
        <w:t>أُولَئِكَ يُسَارِعُونَ فِي الْخَيْرَاتِ وَهُمْ لَهَا سَابِقُونَ</w:t>
      </w:r>
      <w:r w:rsidRPr="003002B4">
        <w:rPr>
          <w:rFonts w:ascii="Traditional Arabic" w:hAnsi="Traditional Arabic" w:cs="Traditional Arabic"/>
          <w:sz w:val="36"/>
          <w:szCs w:val="36"/>
          <w:rtl/>
        </w:rPr>
        <w:t>)</w:t>
      </w:r>
      <w:r w:rsidR="00494D1A">
        <w:rPr>
          <w:rFonts w:ascii="Traditional Arabic" w:hAnsi="Traditional Arabic" w:cs="Traditional Arabic" w:hint="cs"/>
          <w:sz w:val="36"/>
          <w:szCs w:val="36"/>
          <w:rtl/>
        </w:rPr>
        <w:t>؛</w:t>
      </w:r>
      <w:r w:rsidRPr="003002B4">
        <w:rPr>
          <w:rFonts w:ascii="Traditional Arabic" w:hAnsi="Traditional Arabic" w:cs="Traditional Arabic"/>
          <w:sz w:val="36"/>
          <w:szCs w:val="36"/>
          <w:rtl/>
        </w:rPr>
        <w:t xml:space="preserve"> قال الحسن البصري: إن المؤمن جمع إحساناً وخشية، والمنافق جمع إساءة وأمناً. </w:t>
      </w:r>
      <w:r w:rsidR="009F65D9" w:rsidRPr="003002B4">
        <w:rPr>
          <w:rFonts w:ascii="Traditional Arabic" w:hAnsi="Traditional Arabic" w:cs="Traditional Arabic"/>
          <w:sz w:val="36"/>
          <w:szCs w:val="36"/>
          <w:rtl/>
        </w:rPr>
        <w:t xml:space="preserve"> </w:t>
      </w:r>
    </w:p>
    <w:p w14:paraId="55BFEB3D" w14:textId="77777777" w:rsidR="00992802" w:rsidRDefault="00992802" w:rsidP="000F7215">
      <w:pPr>
        <w:spacing w:line="240" w:lineRule="auto"/>
        <w:jc w:val="lowKashida"/>
        <w:rPr>
          <w:rFonts w:ascii="Traditional Arabic" w:hAnsi="Traditional Arabic" w:cs="Traditional Arabic"/>
          <w:sz w:val="36"/>
          <w:szCs w:val="36"/>
          <w:rtl/>
        </w:rPr>
      </w:pPr>
    </w:p>
    <w:p w14:paraId="3771EDC5" w14:textId="51344F9F" w:rsidR="00992802" w:rsidRDefault="00992802" w:rsidP="00992802">
      <w:pPr>
        <w:spacing w:after="0" w:line="240" w:lineRule="auto"/>
        <w:jc w:val="lowKashida"/>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عباد الله: </w:t>
      </w:r>
      <w:r w:rsidRPr="00230FE8">
        <w:rPr>
          <w:rFonts w:ascii="Traditional Arabic" w:hAnsi="Traditional Arabic" w:cs="Traditional Arabic"/>
          <w:sz w:val="36"/>
          <w:szCs w:val="36"/>
          <w:rtl/>
          <w:lang w:bidi="ar-EG"/>
        </w:rPr>
        <w:t>(</w:t>
      </w:r>
      <w:r w:rsidRPr="002B307A">
        <w:rPr>
          <w:rFonts w:ascii="Traditional Arabic" w:hAnsi="Traditional Arabic" w:cs="Traditional Arabic" w:hint="cs"/>
          <w:sz w:val="36"/>
          <w:szCs w:val="36"/>
          <w:rtl/>
        </w:rPr>
        <w:t>إ</w:t>
      </w:r>
      <w:r w:rsidRPr="002B307A">
        <w:rPr>
          <w:rFonts w:ascii="Traditional Arabic" w:hAnsi="Traditional Arabic" w:cs="Traditional Arabic" w:hint="cs"/>
          <w:b/>
          <w:bCs/>
          <w:sz w:val="36"/>
          <w:szCs w:val="36"/>
          <w:rtl/>
        </w:rPr>
        <w:t xml:space="preserve">نَّ اللَّهَ وَمَلَائِكَتَهُ يُصَلُّونَ عَلَى النَّبِيِّ </w:t>
      </w:r>
      <w:proofErr w:type="spellStart"/>
      <w:r w:rsidRPr="002B307A">
        <w:rPr>
          <w:rFonts w:ascii="Traditional Arabic" w:hAnsi="Traditional Arabic" w:cs="Traditional Arabic" w:hint="cs"/>
          <w:b/>
          <w:bCs/>
          <w:sz w:val="36"/>
          <w:szCs w:val="36"/>
          <w:rtl/>
        </w:rPr>
        <w:t>يَاأَيُّهَا</w:t>
      </w:r>
      <w:proofErr w:type="spellEnd"/>
      <w:r w:rsidRPr="002B307A">
        <w:rPr>
          <w:rFonts w:ascii="Traditional Arabic" w:hAnsi="Traditional Arabic" w:cs="Traditional Arabic" w:hint="cs"/>
          <w:b/>
          <w:bCs/>
          <w:sz w:val="36"/>
          <w:szCs w:val="36"/>
          <w:rtl/>
        </w:rPr>
        <w:t xml:space="preserve"> الَّذِينَ آمَنُوا صَلُّوا عَلَيْهِ وَسَلِّمُوا تَسْلِيمًا</w:t>
      </w:r>
      <w:r w:rsidRPr="00230FE8">
        <w:rPr>
          <w:rFonts w:ascii="Traditional Arabic" w:hAnsi="Traditional Arabic" w:cs="Traditional Arabic"/>
          <w:sz w:val="36"/>
          <w:szCs w:val="36"/>
          <w:rtl/>
          <w:lang w:bidi="ar-EG"/>
        </w:rPr>
        <w:t>)</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 xml:space="preserve"> وقال صلى الله عليه وسلم</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 xml:space="preserve"> </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 xml:space="preserve">إن أولى الناس بي يوم القيامة أكثرهم </w:t>
      </w:r>
      <w:proofErr w:type="gramStart"/>
      <w:r w:rsidRPr="00230FE8">
        <w:rPr>
          <w:rFonts w:ascii="Traditional Arabic" w:hAnsi="Traditional Arabic" w:cs="Traditional Arabic"/>
          <w:sz w:val="36"/>
          <w:szCs w:val="36"/>
          <w:rtl/>
          <w:lang w:bidi="ar-EG"/>
        </w:rPr>
        <w:t>علي</w:t>
      </w:r>
      <w:proofErr w:type="gramEnd"/>
      <w:r w:rsidRPr="00230FE8">
        <w:rPr>
          <w:rFonts w:ascii="Traditional Arabic" w:hAnsi="Traditional Arabic" w:cs="Traditional Arabic"/>
          <w:sz w:val="36"/>
          <w:szCs w:val="36"/>
          <w:rtl/>
          <w:lang w:bidi="ar-EG"/>
        </w:rPr>
        <w:t xml:space="preserve"> صلاة</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 xml:space="preserve"> وقال </w:t>
      </w:r>
      <w:r w:rsidRPr="00230FE8">
        <w:rPr>
          <w:rFonts w:ascii="Traditional Arabic" w:hAnsi="Traditional Arabic" w:cs="Traditional Arabic"/>
          <w:sz w:val="36"/>
          <w:szCs w:val="36"/>
          <w:rtl/>
          <w:lang w:bidi="ar-EG"/>
        </w:rPr>
        <w:lastRenderedPageBreak/>
        <w:t>صلى الله عليه وسلم</w:t>
      </w:r>
      <w:r>
        <w:rPr>
          <w:rFonts w:ascii="Traditional Arabic" w:hAnsi="Traditional Arabic" w:cs="Traditional Arabic" w:hint="cs"/>
          <w:sz w:val="36"/>
          <w:szCs w:val="36"/>
          <w:rtl/>
          <w:lang w:bidi="ar-EG"/>
        </w:rPr>
        <w:t>: "</w:t>
      </w:r>
      <w:r w:rsidRPr="00230FE8">
        <w:rPr>
          <w:rFonts w:ascii="Traditional Arabic" w:hAnsi="Traditional Arabic" w:cs="Traditional Arabic"/>
          <w:sz w:val="36"/>
          <w:szCs w:val="36"/>
          <w:rtl/>
          <w:lang w:bidi="ar-EG"/>
        </w:rPr>
        <w:t>إن من أفضل أيامكم يوم الجمعة</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 xml:space="preserve"> فأكثروا علي من الصلاة فيه فإن صلاتكم معروضة علي</w:t>
      </w:r>
      <w:r>
        <w:rPr>
          <w:rFonts w:ascii="Traditional Arabic" w:hAnsi="Traditional Arabic" w:cs="Traditional Arabic" w:hint="cs"/>
          <w:sz w:val="36"/>
          <w:szCs w:val="36"/>
          <w:rtl/>
          <w:lang w:bidi="ar-EG"/>
        </w:rPr>
        <w:t xml:space="preserve">"، </w:t>
      </w:r>
      <w:r w:rsidRPr="00230FE8">
        <w:rPr>
          <w:rFonts w:ascii="Traditional Arabic" w:hAnsi="Traditional Arabic" w:cs="Traditional Arabic"/>
          <w:sz w:val="36"/>
          <w:szCs w:val="36"/>
          <w:rtl/>
          <w:lang w:bidi="ar-EG"/>
        </w:rPr>
        <w:t xml:space="preserve">اللهم صل وسلم وبارك على عبدك ورسولك محمد، وعلى </w:t>
      </w:r>
      <w:proofErr w:type="spellStart"/>
      <w:r w:rsidRPr="00230FE8">
        <w:rPr>
          <w:rFonts w:ascii="Traditional Arabic" w:hAnsi="Traditional Arabic" w:cs="Traditional Arabic"/>
          <w:sz w:val="36"/>
          <w:szCs w:val="36"/>
          <w:rtl/>
          <w:lang w:bidi="ar-EG"/>
        </w:rPr>
        <w:t>آله</w:t>
      </w:r>
      <w:proofErr w:type="spellEnd"/>
      <w:r w:rsidRPr="00230FE8">
        <w:rPr>
          <w:rFonts w:ascii="Traditional Arabic" w:hAnsi="Traditional Arabic" w:cs="Traditional Arabic"/>
          <w:sz w:val="36"/>
          <w:szCs w:val="36"/>
          <w:rtl/>
          <w:lang w:bidi="ar-EG"/>
        </w:rPr>
        <w:t xml:space="preserve"> وصحبه. </w:t>
      </w:r>
    </w:p>
    <w:p w14:paraId="28BB76C2" w14:textId="77777777" w:rsidR="00992802" w:rsidRDefault="00992802" w:rsidP="00992802">
      <w:pPr>
        <w:spacing w:after="0" w:line="240" w:lineRule="auto"/>
        <w:jc w:val="lowKashida"/>
        <w:rPr>
          <w:rFonts w:ascii="Traditional Arabic" w:hAnsi="Traditional Arabic" w:cs="Traditional Arabic"/>
          <w:sz w:val="36"/>
          <w:szCs w:val="36"/>
          <w:rtl/>
          <w:lang w:bidi="ar-EG"/>
        </w:rPr>
      </w:pPr>
    </w:p>
    <w:p w14:paraId="3AC7C24D" w14:textId="77777777" w:rsidR="00992802" w:rsidRDefault="00992802" w:rsidP="00992802">
      <w:pPr>
        <w:spacing w:after="0" w:line="240" w:lineRule="auto"/>
        <w:jc w:val="lowKashida"/>
        <w:rPr>
          <w:rFonts w:ascii="Traditional Arabic" w:hAnsi="Traditional Arabic" w:cs="Traditional Arabic"/>
          <w:sz w:val="36"/>
          <w:szCs w:val="36"/>
          <w:rtl/>
          <w:lang w:bidi="ar-EG"/>
        </w:rPr>
      </w:pPr>
      <w:r w:rsidRPr="00AF7C31">
        <w:rPr>
          <w:rFonts w:ascii="Traditional Arabic" w:hAnsi="Traditional Arabic" w:cs="Traditional Arabic"/>
          <w:sz w:val="36"/>
          <w:szCs w:val="36"/>
          <w:rtl/>
          <w:lang w:bidi="ar-EG"/>
        </w:rPr>
        <w:t>اللَّهُمَّ أَصْلِحْ لِي دِينِي الَّذِي هُوَ عِصْمَةُ أَمْرِي، وَأَصْلِحْ لِي دُنْيَايَ الَّتِي فِيهَا مَعَاشِي، وَأَصْلِحْ لِي آخِرَتِي الَّتِي فِيهَا مَعَادِي، وَاجْعَلِ الْحَيَاةَ زِيَادَةً لِي فِي كُلِّ خَيْرٍ، وَاجْعَلِ الْمَوْتَ رَاحَةً لِي مِنْ كُلِّ شَرٍّ</w:t>
      </w:r>
      <w:r>
        <w:rPr>
          <w:rFonts w:ascii="Traditional Arabic" w:hAnsi="Traditional Arabic" w:cs="Traditional Arabic" w:hint="cs"/>
          <w:sz w:val="36"/>
          <w:szCs w:val="36"/>
          <w:rtl/>
          <w:lang w:bidi="ar-EG"/>
        </w:rPr>
        <w:t>.</w:t>
      </w:r>
    </w:p>
    <w:p w14:paraId="1C75C4F0" w14:textId="77777777" w:rsidR="00992802" w:rsidRDefault="00992802" w:rsidP="00992802">
      <w:pPr>
        <w:spacing w:after="0" w:line="240" w:lineRule="auto"/>
        <w:jc w:val="lowKashida"/>
        <w:rPr>
          <w:rFonts w:ascii="Traditional Arabic" w:hAnsi="Traditional Arabic" w:cs="Traditional Arabic"/>
          <w:sz w:val="36"/>
          <w:szCs w:val="36"/>
          <w:rtl/>
          <w:lang w:bidi="ar-EG"/>
        </w:rPr>
      </w:pPr>
    </w:p>
    <w:p w14:paraId="6D10F12B" w14:textId="77777777" w:rsidR="00992802" w:rsidRPr="00AF7C31" w:rsidRDefault="00992802" w:rsidP="00992802">
      <w:pPr>
        <w:spacing w:after="0" w:line="240" w:lineRule="auto"/>
        <w:jc w:val="lowKashida"/>
        <w:rPr>
          <w:rFonts w:ascii="Traditional Arabic" w:hAnsi="Traditional Arabic" w:cs="Traditional Arabic"/>
          <w:sz w:val="36"/>
          <w:szCs w:val="36"/>
          <w:rtl/>
          <w:lang w:bidi="ar-EG"/>
        </w:rPr>
      </w:pPr>
      <w:r w:rsidRPr="00AF7C31">
        <w:rPr>
          <w:rFonts w:ascii="Traditional Arabic" w:hAnsi="Traditional Arabic" w:cs="Traditional Arabic" w:hint="cs"/>
          <w:sz w:val="36"/>
          <w:szCs w:val="36"/>
          <w:rtl/>
          <w:lang w:bidi="ar-EG"/>
        </w:rPr>
        <w:t>ال</w:t>
      </w:r>
      <w:r w:rsidRPr="00AF7C31">
        <w:rPr>
          <w:rFonts w:ascii="Traditional Arabic" w:hAnsi="Traditional Arabic" w:cs="Traditional Arabic"/>
          <w:sz w:val="36"/>
          <w:szCs w:val="36"/>
          <w:rtl/>
          <w:lang w:bidi="ar-EG"/>
        </w:rPr>
        <w:t>لهم أمنا في دورنا، وأصلح أئمتنا وولاة أمورنا، واجعل هذا البلد آمناً مباركاً وجميع بلاد المسلمين.</w:t>
      </w:r>
    </w:p>
    <w:p w14:paraId="3E00F17D" w14:textId="77777777" w:rsidR="00992802" w:rsidRPr="00AF7C31" w:rsidRDefault="00992802" w:rsidP="00992802">
      <w:pPr>
        <w:spacing w:after="0" w:line="240" w:lineRule="auto"/>
        <w:jc w:val="lowKashida"/>
        <w:rPr>
          <w:rFonts w:ascii="Traditional Arabic" w:hAnsi="Traditional Arabic" w:cs="Traditional Arabic"/>
          <w:sz w:val="36"/>
          <w:szCs w:val="36"/>
          <w:rtl/>
          <w:lang w:bidi="ar-EG"/>
        </w:rPr>
      </w:pPr>
    </w:p>
    <w:p w14:paraId="453D0D6B" w14:textId="77777777" w:rsidR="00992802" w:rsidRPr="00AF7C31" w:rsidRDefault="00992802" w:rsidP="00992802">
      <w:pPr>
        <w:spacing w:after="0" w:line="240" w:lineRule="auto"/>
        <w:jc w:val="lowKashida"/>
        <w:rPr>
          <w:rFonts w:ascii="Traditional Arabic" w:hAnsi="Traditional Arabic" w:cs="Traditional Arabic"/>
          <w:sz w:val="36"/>
          <w:szCs w:val="36"/>
          <w:rtl/>
        </w:rPr>
      </w:pPr>
      <w:r w:rsidRPr="00AF7C31">
        <w:rPr>
          <w:rFonts w:ascii="Traditional Arabic" w:hAnsi="Traditional Arabic" w:cs="Traditional Arabic"/>
          <w:sz w:val="36"/>
          <w:szCs w:val="36"/>
          <w:rtl/>
          <w:lang w:bidi="ar-EG"/>
        </w:rPr>
        <w:lastRenderedPageBreak/>
        <w:t>اللَّهُمَّ إنَّا نَسْألُكَ مُوجِباتِ رَحْمَتِكَ، وَعَزائِمَ مَغْفِرَتِكَ، والسَّلامَةَ مِنْ كُلِّ إثمٍ، والغَنِيمَةَ مِنْ كُلِّ بِرٍّ، والفَوْزَ بالجَنَّةِ، والنَّجاةَ مِنَ النَّارِ</w:t>
      </w:r>
      <w:r>
        <w:rPr>
          <w:rFonts w:ascii="Traditional Arabic" w:hAnsi="Traditional Arabic" w:cs="Traditional Arabic" w:hint="cs"/>
          <w:sz w:val="36"/>
          <w:szCs w:val="36"/>
          <w:rtl/>
          <w:lang w:bidi="ar-EG"/>
        </w:rPr>
        <w:t>.</w:t>
      </w:r>
    </w:p>
    <w:p w14:paraId="5238A6E0" w14:textId="77777777" w:rsidR="00992802" w:rsidRDefault="00992802" w:rsidP="00992802">
      <w:pPr>
        <w:spacing w:after="0" w:line="240" w:lineRule="auto"/>
        <w:jc w:val="lowKashida"/>
        <w:rPr>
          <w:rFonts w:ascii="Traditional Arabic" w:hAnsi="Traditional Arabic" w:cs="Traditional Arabic"/>
          <w:sz w:val="36"/>
          <w:szCs w:val="36"/>
          <w:rtl/>
          <w:lang w:bidi="ar-EG"/>
        </w:rPr>
      </w:pPr>
    </w:p>
    <w:p w14:paraId="755B245D" w14:textId="448F0244" w:rsidR="00992802" w:rsidRPr="003002B4" w:rsidRDefault="00992802" w:rsidP="00992802">
      <w:pPr>
        <w:spacing w:after="0" w:line="240" w:lineRule="auto"/>
        <w:jc w:val="lowKashida"/>
        <w:rPr>
          <w:rFonts w:ascii="Traditional Arabic" w:hAnsi="Traditional Arabic" w:cs="Traditional Arabic"/>
          <w:sz w:val="36"/>
          <w:szCs w:val="36"/>
          <w:lang w:bidi="ar-EG"/>
        </w:rPr>
      </w:pPr>
      <w:r>
        <w:rPr>
          <w:rFonts w:ascii="Traditional Arabic" w:hAnsi="Traditional Arabic" w:cs="Traditional Arabic" w:hint="cs"/>
          <w:sz w:val="36"/>
          <w:szCs w:val="36"/>
          <w:rtl/>
          <w:lang w:bidi="ar-EG"/>
        </w:rPr>
        <w:t>ا</w:t>
      </w:r>
      <w:r w:rsidRPr="00011657">
        <w:rPr>
          <w:rFonts w:ascii="Traditional Arabic" w:hAnsi="Traditional Arabic" w:cs="Traditional Arabic"/>
          <w:sz w:val="36"/>
          <w:szCs w:val="36"/>
          <w:rtl/>
          <w:lang w:bidi="ar-EG"/>
        </w:rPr>
        <w:t>للهم أعزّ الإسلام والمسلمين، وأذلَّ الشرك والمشركين، ودمر أعداءك أعداء الدين، واجعل بلادنا آمنةً مطمئنة وسائر بلاد المسلمين.</w:t>
      </w:r>
    </w:p>
    <w:sectPr w:rsidR="00992802" w:rsidRPr="003002B4" w:rsidSect="000F7215">
      <w:pgSz w:w="11906" w:h="8419"/>
      <w:pgMar w:top="1418" w:right="1416" w:bottom="731" w:left="1843" w:header="709" w:footer="709" w:gutter="0"/>
      <w:cols w:space="708"/>
      <w:bidi/>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884E8C"/>
    <w:multiLevelType w:val="hybridMultilevel"/>
    <w:tmpl w:val="B2C474FA"/>
    <w:lvl w:ilvl="0" w:tplc="7DD86CC8">
      <w:start w:val="1"/>
      <w:numFmt w:val="decimal"/>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11169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2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9D6AC8"/>
    <w:rsid w:val="00001CE4"/>
    <w:rsid w:val="000A52AD"/>
    <w:rsid w:val="000B1170"/>
    <w:rsid w:val="000D696C"/>
    <w:rsid w:val="000F7215"/>
    <w:rsid w:val="00143990"/>
    <w:rsid w:val="0016377D"/>
    <w:rsid w:val="001738FE"/>
    <w:rsid w:val="001A0D0A"/>
    <w:rsid w:val="001C5603"/>
    <w:rsid w:val="00212B04"/>
    <w:rsid w:val="00240300"/>
    <w:rsid w:val="003002B4"/>
    <w:rsid w:val="003513FC"/>
    <w:rsid w:val="00357287"/>
    <w:rsid w:val="003658BE"/>
    <w:rsid w:val="003A6A52"/>
    <w:rsid w:val="003C2352"/>
    <w:rsid w:val="003E20B2"/>
    <w:rsid w:val="00494D1A"/>
    <w:rsid w:val="004B0BA4"/>
    <w:rsid w:val="00510CCA"/>
    <w:rsid w:val="00531CE5"/>
    <w:rsid w:val="005571D9"/>
    <w:rsid w:val="00611AAC"/>
    <w:rsid w:val="00630D77"/>
    <w:rsid w:val="006439E2"/>
    <w:rsid w:val="006D7C4B"/>
    <w:rsid w:val="0077255B"/>
    <w:rsid w:val="00797444"/>
    <w:rsid w:val="007A5E57"/>
    <w:rsid w:val="008574AB"/>
    <w:rsid w:val="00885354"/>
    <w:rsid w:val="00934290"/>
    <w:rsid w:val="00962080"/>
    <w:rsid w:val="0098264C"/>
    <w:rsid w:val="00992802"/>
    <w:rsid w:val="00994797"/>
    <w:rsid w:val="009D6AC8"/>
    <w:rsid w:val="009F65D9"/>
    <w:rsid w:val="00A30EBC"/>
    <w:rsid w:val="00A3720C"/>
    <w:rsid w:val="00A72560"/>
    <w:rsid w:val="00AE302B"/>
    <w:rsid w:val="00B149B6"/>
    <w:rsid w:val="00C21C17"/>
    <w:rsid w:val="00C34A3B"/>
    <w:rsid w:val="00CB1302"/>
    <w:rsid w:val="00F061D1"/>
    <w:rsid w:val="00FC6D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5AD83"/>
  <w15:docId w15:val="{9BB14AD4-40CA-4139-8145-CA30E5B9D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6AC8"/>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1D75F-9E4D-488B-A3BB-A6C866430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15</Pages>
  <Words>1363</Words>
  <Characters>7772</Characters>
  <Application>Microsoft Office Word</Application>
  <DocSecurity>0</DocSecurity>
  <Lines>64</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essam</dc:creator>
  <cp:lastModifiedBy>pc</cp:lastModifiedBy>
  <cp:revision>26</cp:revision>
  <dcterms:created xsi:type="dcterms:W3CDTF">2011-08-23T23:04:00Z</dcterms:created>
  <dcterms:modified xsi:type="dcterms:W3CDTF">2025-03-15T14:21:00Z</dcterms:modified>
</cp:coreProperties>
</file>