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6382" w:type="dxa"/>
        <w:jc w:val="right"/>
        <w:tblLayout w:type="fixed"/>
        <w:tblLook w:val="0400" w:firstRow="0" w:lastRow="0" w:firstColumn="0" w:lastColumn="0" w:noHBand="0" w:noVBand="1"/>
      </w:tblPr>
      <w:tblGrid>
        <w:gridCol w:w="1165"/>
        <w:gridCol w:w="5217"/>
      </w:tblGrid>
      <w:tr w:rsidR="008A77DD" w:rsidRPr="008A77DD" w14:paraId="2E2E8862" w14:textId="77777777" w:rsidTr="008A77DD">
        <w:trPr>
          <w:trHeight w:val="311"/>
          <w:jc w:val="right"/>
        </w:trPr>
        <w:tc>
          <w:tcPr>
            <w:tcW w:w="1165"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3809307B" w14:textId="77777777" w:rsidR="008A77DD" w:rsidRPr="008A77DD" w:rsidRDefault="008A77DD" w:rsidP="002D4DEA">
            <w:pPr>
              <w:bidi/>
              <w:spacing w:after="0" w:line="240" w:lineRule="auto"/>
              <w:jc w:val="both"/>
              <w:rPr>
                <w:rFonts w:ascii="Times New Roman" w:eastAsia="Times New Roman" w:hAnsi="Times New Roman" w:cs="Times New Roman"/>
                <w:bCs/>
                <w:sz w:val="24"/>
                <w:szCs w:val="24"/>
              </w:rPr>
            </w:pPr>
            <w:bookmarkStart w:id="0" w:name="_Hlk182376680"/>
            <w:r w:rsidRPr="008A77DD">
              <w:rPr>
                <w:rFonts w:ascii="Traditional Arabic" w:eastAsia="Traditional Arabic" w:hAnsi="Traditional Arabic" w:cs="Traditional Arabic"/>
                <w:bCs/>
                <w:color w:val="000000"/>
                <w:sz w:val="24"/>
                <w:szCs w:val="24"/>
                <w:rtl/>
              </w:rPr>
              <w:t>عنوان الخطبة</w:t>
            </w:r>
          </w:p>
        </w:tc>
        <w:tc>
          <w:tcPr>
            <w:tcW w:w="5217"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395A02C" w14:textId="77777777" w:rsidR="008A77DD" w:rsidRPr="008A77DD" w:rsidRDefault="008A77DD" w:rsidP="002D4DEA">
            <w:pPr>
              <w:tabs>
                <w:tab w:val="left" w:pos="1549"/>
              </w:tabs>
              <w:bidi/>
              <w:spacing w:after="0" w:line="240" w:lineRule="auto"/>
              <w:jc w:val="both"/>
              <w:rPr>
                <w:rFonts w:ascii="Traditional Arabic" w:hAnsi="Traditional Arabic" w:cs="Traditional Arabic"/>
                <w:b/>
                <w:bCs/>
                <w:sz w:val="24"/>
                <w:szCs w:val="24"/>
                <w:rtl/>
              </w:rPr>
            </w:pPr>
            <w:r w:rsidRPr="008A77DD">
              <w:rPr>
                <w:rFonts w:ascii="Traditional Arabic" w:hAnsi="Traditional Arabic" w:cs="Traditional Arabic"/>
                <w:b/>
                <w:bCs/>
                <w:sz w:val="24"/>
                <w:szCs w:val="24"/>
                <w:rtl/>
              </w:rPr>
              <w:t>﴿تِبيانًا لِكُلِّ شَيء﴾</w:t>
            </w:r>
            <w:r w:rsidRPr="008A77DD">
              <w:rPr>
                <w:rFonts w:ascii="Traditional Arabic" w:hAnsi="Traditional Arabic" w:cs="Traditional Arabic" w:hint="cs"/>
                <w:b/>
                <w:bCs/>
                <w:sz w:val="24"/>
                <w:szCs w:val="24"/>
                <w:rtl/>
              </w:rPr>
              <w:t>.</w:t>
            </w:r>
          </w:p>
        </w:tc>
      </w:tr>
      <w:tr w:rsidR="008A77DD" w:rsidRPr="008A77DD" w14:paraId="145C732D" w14:textId="77777777" w:rsidTr="008A77DD">
        <w:trPr>
          <w:trHeight w:val="504"/>
          <w:jc w:val="right"/>
        </w:trPr>
        <w:tc>
          <w:tcPr>
            <w:tcW w:w="1165"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4A32ED9E" w14:textId="77777777" w:rsidR="008A77DD" w:rsidRPr="008A77DD" w:rsidRDefault="008A77DD" w:rsidP="002D4DEA">
            <w:pPr>
              <w:bidi/>
              <w:spacing w:after="0" w:line="240" w:lineRule="auto"/>
              <w:jc w:val="both"/>
              <w:rPr>
                <w:rFonts w:ascii="Times New Roman" w:eastAsia="Times New Roman" w:hAnsi="Times New Roman" w:cs="Times New Roman"/>
                <w:bCs/>
                <w:sz w:val="24"/>
                <w:szCs w:val="24"/>
              </w:rPr>
            </w:pPr>
            <w:r w:rsidRPr="008A77DD">
              <w:rPr>
                <w:rFonts w:ascii="Traditional Arabic" w:eastAsia="Traditional Arabic" w:hAnsi="Traditional Arabic" w:cs="Traditional Arabic"/>
                <w:bCs/>
                <w:color w:val="000000"/>
                <w:sz w:val="24"/>
                <w:szCs w:val="24"/>
                <w:rtl/>
              </w:rPr>
              <w:t>عناصر الخطبة</w:t>
            </w:r>
          </w:p>
        </w:tc>
        <w:tc>
          <w:tcPr>
            <w:tcW w:w="5217"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1ED2B452" w14:textId="77777777" w:rsidR="008A77DD" w:rsidRPr="008A77DD" w:rsidRDefault="008A77DD" w:rsidP="002D4DEA">
            <w:pPr>
              <w:bidi/>
              <w:spacing w:after="0" w:line="240" w:lineRule="auto"/>
              <w:jc w:val="both"/>
              <w:rPr>
                <w:rFonts w:ascii="Traditional Arabic" w:eastAsia="Traditional Arabic" w:hAnsi="Traditional Arabic" w:cs="Traditional Arabic"/>
                <w:bCs/>
                <w:color w:val="000000"/>
                <w:spacing w:val="-2"/>
                <w:sz w:val="24"/>
                <w:szCs w:val="24"/>
                <w:rtl/>
                <w:lang w:bidi="ar-KW"/>
              </w:rPr>
            </w:pPr>
            <w:r w:rsidRPr="008A77DD">
              <w:rPr>
                <w:rFonts w:ascii="Traditional Arabic" w:eastAsia="Traditional Arabic" w:hAnsi="Traditional Arabic" w:cs="Traditional Arabic" w:hint="cs"/>
                <w:bCs/>
                <w:color w:val="000000"/>
                <w:spacing w:val="-2"/>
                <w:sz w:val="24"/>
                <w:szCs w:val="24"/>
                <w:rtl/>
              </w:rPr>
              <w:t>1-</w:t>
            </w:r>
            <w:r w:rsidRPr="008A77DD">
              <w:rPr>
                <w:rFonts w:ascii="Traditional Arabic" w:eastAsia="Traditional Arabic" w:hAnsi="Traditional Arabic" w:cs="Traditional Arabic"/>
                <w:bCs/>
                <w:color w:val="000000"/>
                <w:spacing w:val="-2"/>
                <w:sz w:val="24"/>
                <w:szCs w:val="24"/>
                <w:rtl/>
              </w:rPr>
              <w:t xml:space="preserve"> البيان الشفاء</w:t>
            </w:r>
            <w:r w:rsidRPr="008A77DD">
              <w:rPr>
                <w:rFonts w:ascii="Traditional Arabic" w:eastAsia="Traditional Arabic" w:hAnsi="Traditional Arabic" w:cs="Traditional Arabic" w:hint="cs"/>
                <w:bCs/>
                <w:color w:val="000000"/>
                <w:spacing w:val="-2"/>
                <w:sz w:val="24"/>
                <w:szCs w:val="24"/>
                <w:rtl/>
              </w:rPr>
              <w:t xml:space="preserve">. </w:t>
            </w:r>
            <w:r w:rsidRPr="008A77DD">
              <w:rPr>
                <w:rFonts w:ascii="Traditional Arabic" w:eastAsia="Traditional Arabic" w:hAnsi="Traditional Arabic" w:cs="Traditional Arabic"/>
                <w:bCs/>
                <w:color w:val="000000"/>
                <w:spacing w:val="-2"/>
                <w:sz w:val="24"/>
                <w:szCs w:val="24"/>
                <w:rtl/>
              </w:rPr>
              <w:t>2</w:t>
            </w:r>
            <w:r w:rsidRPr="008A77DD">
              <w:rPr>
                <w:rFonts w:ascii="Traditional Arabic" w:eastAsia="Traditional Arabic" w:hAnsi="Traditional Arabic" w:cs="Traditional Arabic" w:hint="cs"/>
                <w:bCs/>
                <w:color w:val="000000"/>
                <w:spacing w:val="-2"/>
                <w:sz w:val="24"/>
                <w:szCs w:val="24"/>
                <w:rtl/>
              </w:rPr>
              <w:t>-</w:t>
            </w:r>
            <w:r w:rsidRPr="008A77DD">
              <w:rPr>
                <w:rFonts w:ascii="Traditional Arabic" w:eastAsia="Traditional Arabic" w:hAnsi="Traditional Arabic" w:cs="Traditional Arabic"/>
                <w:bCs/>
                <w:color w:val="000000"/>
                <w:spacing w:val="-2"/>
                <w:sz w:val="24"/>
                <w:szCs w:val="24"/>
                <w:rtl/>
              </w:rPr>
              <w:t xml:space="preserve"> </w:t>
            </w:r>
            <w:r w:rsidRPr="008A77DD">
              <w:rPr>
                <w:rFonts w:ascii="Traditional Arabic" w:eastAsia="Traditional Arabic" w:hAnsi="Traditional Arabic" w:cs="Traditional Arabic" w:hint="cs"/>
                <w:bCs/>
                <w:color w:val="000000"/>
                <w:spacing w:val="-2"/>
                <w:sz w:val="24"/>
                <w:szCs w:val="24"/>
                <w:rtl/>
              </w:rPr>
              <w:t>منظومة البيان.</w:t>
            </w:r>
            <w:r w:rsidRPr="008A77DD">
              <w:rPr>
                <w:rFonts w:ascii="Traditional Arabic" w:eastAsia="Traditional Arabic" w:hAnsi="Traditional Arabic" w:cs="Traditional Arabic"/>
                <w:bCs/>
                <w:color w:val="000000"/>
                <w:spacing w:val="-2"/>
                <w:sz w:val="24"/>
                <w:szCs w:val="24"/>
                <w:rtl/>
              </w:rPr>
              <w:t xml:space="preserve"> </w:t>
            </w:r>
            <w:r w:rsidRPr="008A77DD">
              <w:rPr>
                <w:rFonts w:ascii="Traditional Arabic" w:eastAsia="Traditional Arabic" w:hAnsi="Traditional Arabic" w:cs="Traditional Arabic" w:hint="cs"/>
                <w:bCs/>
                <w:color w:val="000000"/>
                <w:spacing w:val="-2"/>
                <w:sz w:val="24"/>
                <w:szCs w:val="24"/>
                <w:rtl/>
              </w:rPr>
              <w:t xml:space="preserve">3– </w:t>
            </w:r>
            <w:r w:rsidRPr="008A77DD">
              <w:rPr>
                <w:rFonts w:ascii="Traditional Arabic" w:eastAsia="Traditional Arabic" w:hAnsi="Traditional Arabic" w:cs="Traditional Arabic"/>
                <w:bCs/>
                <w:color w:val="000000"/>
                <w:spacing w:val="-2"/>
                <w:sz w:val="24"/>
                <w:szCs w:val="24"/>
                <w:rtl/>
              </w:rPr>
              <w:t>الدين الشامل البيّن واجب التطبيق</w:t>
            </w:r>
            <w:r w:rsidRPr="008A77DD">
              <w:rPr>
                <w:rFonts w:ascii="Traditional Arabic" w:eastAsia="Traditional Arabic" w:hAnsi="Traditional Arabic" w:cs="Traditional Arabic" w:hint="cs"/>
                <w:bCs/>
                <w:color w:val="000000"/>
                <w:spacing w:val="-2"/>
                <w:sz w:val="24"/>
                <w:szCs w:val="24"/>
                <w:rtl/>
                <w:lang w:bidi="ar-KW"/>
              </w:rPr>
              <w:t>.</w:t>
            </w:r>
          </w:p>
        </w:tc>
      </w:tr>
    </w:tbl>
    <w:p w14:paraId="39BB4077" w14:textId="77777777" w:rsidR="008A77DD" w:rsidRPr="008A77DD" w:rsidRDefault="008A77DD" w:rsidP="008A77DD">
      <w:pPr>
        <w:bidi/>
        <w:spacing w:after="0" w:line="240" w:lineRule="auto"/>
        <w:jc w:val="both"/>
        <w:rPr>
          <w:rFonts w:ascii="Times New Roman" w:eastAsia="Times New Roman" w:hAnsi="Times New Roman" w:cs="Times New Roman"/>
          <w:bCs/>
          <w:sz w:val="10"/>
          <w:szCs w:val="10"/>
          <w:lang w:bidi="ar-KW"/>
        </w:rPr>
      </w:pPr>
    </w:p>
    <w:p w14:paraId="5FA4FB22" w14:textId="77777777" w:rsidR="008A77DD" w:rsidRPr="008A77DD" w:rsidRDefault="008A77DD" w:rsidP="008A77DD">
      <w:pPr>
        <w:bidi/>
        <w:spacing w:after="120" w:line="240" w:lineRule="auto"/>
        <w:ind w:firstLine="284"/>
        <w:jc w:val="both"/>
        <w:rPr>
          <w:rFonts w:ascii="Traditional Arabic" w:eastAsia="Traditional Arabic" w:hAnsi="Traditional Arabic" w:cs="Traditional Arabic"/>
          <w:b/>
          <w:bCs/>
          <w:color w:val="000000" w:themeColor="text1"/>
          <w:sz w:val="28"/>
          <w:szCs w:val="28"/>
        </w:rPr>
      </w:pPr>
      <w:r w:rsidRPr="008A77DD">
        <w:rPr>
          <w:rFonts w:ascii="Traditional Arabic" w:eastAsia="Traditional Arabic" w:hAnsi="Traditional Arabic" w:cs="Traditional Arabic"/>
          <w:b/>
          <w:bCs/>
          <w:color w:val="000000" w:themeColor="text1"/>
          <w:sz w:val="28"/>
          <w:szCs w:val="28"/>
          <w:rtl/>
        </w:rPr>
        <w:t>الحمدُ للهِ النُّورِ الهادي، جَعَلَ كتابَهُ نورًا من كلِّ ظَلامٍ، وهُدًى وتِبيانًا لكلِّ شيءٍ، فليسَ فوقَ بيانِهِ بَيانٌ، وأشهدُ أنْ لا إلهَ إلّا اللهُ وحدَهُ لا شريكَ لهُ، وأشهدُ أنَّ محم</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دًا عبدُهُ ورسولُهُ، اللهمَّ صلِّ وسلِّمْ عليهِ و</w:t>
      </w:r>
      <w:r w:rsidRPr="008A77DD">
        <w:rPr>
          <w:rFonts w:ascii="Traditional Arabic" w:eastAsia="Traditional Arabic" w:hAnsi="Traditional Arabic" w:cs="Traditional Arabic" w:hint="cs"/>
          <w:b/>
          <w:bCs/>
          <w:color w:val="000000" w:themeColor="text1"/>
          <w:sz w:val="28"/>
          <w:szCs w:val="28"/>
          <w:rtl/>
        </w:rPr>
        <w:t xml:space="preserve">على </w:t>
      </w:r>
      <w:proofErr w:type="spellStart"/>
      <w:r w:rsidRPr="008A77DD">
        <w:rPr>
          <w:rFonts w:ascii="Traditional Arabic" w:eastAsia="Traditional Arabic" w:hAnsi="Traditional Arabic" w:cs="Traditional Arabic"/>
          <w:b/>
          <w:bCs/>
          <w:color w:val="000000" w:themeColor="text1"/>
          <w:sz w:val="28"/>
          <w:szCs w:val="28"/>
          <w:rtl/>
        </w:rPr>
        <w:t>آلِهِ</w:t>
      </w:r>
      <w:proofErr w:type="spellEnd"/>
      <w:r w:rsidRPr="008A77DD">
        <w:rPr>
          <w:rFonts w:ascii="Traditional Arabic" w:eastAsia="Traditional Arabic" w:hAnsi="Traditional Arabic" w:cs="Traditional Arabic"/>
          <w:b/>
          <w:bCs/>
          <w:color w:val="000000" w:themeColor="text1"/>
          <w:sz w:val="28"/>
          <w:szCs w:val="28"/>
          <w:rtl/>
        </w:rPr>
        <w:t xml:space="preserve"> وصَحبِهِ أجمعينَ</w:t>
      </w:r>
      <w:r w:rsidRPr="008A77DD">
        <w:rPr>
          <w:rFonts w:ascii="Traditional Arabic" w:eastAsia="Traditional Arabic" w:hAnsi="Traditional Arabic" w:cs="Traditional Arabic"/>
          <w:b/>
          <w:bCs/>
          <w:color w:val="000000" w:themeColor="text1"/>
          <w:sz w:val="28"/>
          <w:szCs w:val="28"/>
        </w:rPr>
        <w:t>.</w:t>
      </w:r>
    </w:p>
    <w:p w14:paraId="57432263" w14:textId="77777777" w:rsidR="008A77DD" w:rsidRPr="008A77DD" w:rsidRDefault="008A77DD" w:rsidP="008A77DD">
      <w:pPr>
        <w:bidi/>
        <w:spacing w:after="120" w:line="240" w:lineRule="auto"/>
        <w:ind w:firstLine="284"/>
        <w:jc w:val="both"/>
        <w:rPr>
          <w:rFonts w:ascii="Traditional Arabic" w:eastAsia="Traditional Arabic" w:hAnsi="Traditional Arabic" w:cs="Traditional Arabic"/>
          <w:b/>
          <w:bCs/>
          <w:color w:val="000000" w:themeColor="text1"/>
          <w:sz w:val="28"/>
          <w:szCs w:val="28"/>
          <w:rtl/>
        </w:rPr>
      </w:pPr>
      <w:r w:rsidRPr="008A77DD">
        <w:rPr>
          <w:rFonts w:ascii="Traditional Arabic" w:eastAsia="Traditional Arabic" w:hAnsi="Traditional Arabic" w:cs="Traditional Arabic" w:hint="cs"/>
          <w:b/>
          <w:bCs/>
          <w:color w:val="000000" w:themeColor="text1"/>
          <w:sz w:val="28"/>
          <w:szCs w:val="28"/>
          <w:rtl/>
        </w:rPr>
        <w:t xml:space="preserve">أمّا بعدُ، </w:t>
      </w:r>
      <w:r w:rsidRPr="008A77DD">
        <w:rPr>
          <w:rFonts w:ascii="Traditional Arabic" w:eastAsia="Traditional Arabic" w:hAnsi="Traditional Arabic" w:cs="Traditional Arabic"/>
          <w:b/>
          <w:bCs/>
          <w:color w:val="000000" w:themeColor="text1"/>
          <w:sz w:val="28"/>
          <w:szCs w:val="28"/>
          <w:rtl/>
        </w:rPr>
        <w:t>فات</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قوا الله عباد</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 xml:space="preserve"> الله</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 xml:space="preserve"> حق</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 xml:space="preserve"> الت</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قوى، وراق</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ب</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وه في الس</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ر</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 xml:space="preserve"> والن</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جوى، ﴿</w:t>
      </w:r>
      <w:r w:rsidRPr="008A77DD">
        <w:rPr>
          <w:rFonts w:ascii="Traditional Arabic" w:eastAsia="Traditional Arabic" w:hAnsi="Traditional Arabic" w:cs="Traditional Arabic"/>
          <w:bCs/>
          <w:color w:val="C00000"/>
          <w:sz w:val="28"/>
          <w:szCs w:val="28"/>
          <w:rtl/>
        </w:rPr>
        <w:t>يَا</w:t>
      </w:r>
      <w:r w:rsidRPr="008A77DD">
        <w:rPr>
          <w:rFonts w:ascii="Traditional Arabic" w:eastAsia="Traditional Arabic" w:hAnsi="Traditional Arabic" w:cs="Traditional Arabic" w:hint="cs"/>
          <w:bCs/>
          <w:color w:val="C00000"/>
          <w:sz w:val="28"/>
          <w:szCs w:val="28"/>
          <w:rtl/>
        </w:rPr>
        <w:t xml:space="preserve"> </w:t>
      </w:r>
      <w:r w:rsidRPr="008A77DD">
        <w:rPr>
          <w:rFonts w:ascii="Traditional Arabic" w:eastAsia="Traditional Arabic" w:hAnsi="Traditional Arabic" w:cs="Traditional Arabic"/>
          <w:bCs/>
          <w:color w:val="C00000"/>
          <w:sz w:val="28"/>
          <w:szCs w:val="28"/>
          <w:rtl/>
        </w:rPr>
        <w:t>أَيُّهَا الَّذِينَ آمَنُوا اتَّقُوا اللَّهَ حَقَّ تُقَاتِهِ وَلَا تَمُوتُنَّ إِلَّا وَأَنْتُمْ مُسْلِمُونَ</w:t>
      </w:r>
      <w:r w:rsidRPr="008A77DD">
        <w:rPr>
          <w:rFonts w:ascii="Traditional Arabic" w:eastAsia="Traditional Arabic" w:hAnsi="Traditional Arabic" w:cs="Traditional Arabic"/>
          <w:b/>
          <w:bCs/>
          <w:color w:val="000000" w:themeColor="text1"/>
          <w:sz w:val="28"/>
          <w:szCs w:val="28"/>
          <w:rtl/>
        </w:rPr>
        <w:t>﴾.</w:t>
      </w:r>
    </w:p>
    <w:p w14:paraId="458B2467" w14:textId="77777777" w:rsidR="008A77DD" w:rsidRPr="008A77DD" w:rsidRDefault="008A77DD" w:rsidP="008A77DD">
      <w:pPr>
        <w:bidi/>
        <w:spacing w:after="120" w:line="240" w:lineRule="auto"/>
        <w:ind w:firstLine="284"/>
        <w:jc w:val="both"/>
        <w:rPr>
          <w:rFonts w:ascii="Traditional Arabic" w:eastAsia="Traditional Arabic" w:hAnsi="Traditional Arabic" w:cs="Traditional Arabic"/>
          <w:b/>
          <w:bCs/>
          <w:color w:val="00B050"/>
          <w:sz w:val="28"/>
          <w:szCs w:val="28"/>
          <w:rtl/>
        </w:rPr>
      </w:pPr>
      <w:r w:rsidRPr="008A77DD">
        <w:rPr>
          <w:rFonts w:ascii="Traditional Arabic" w:eastAsia="Traditional Arabic" w:hAnsi="Traditional Arabic" w:cs="Traditional Arabic"/>
          <w:b/>
          <w:bCs/>
          <w:color w:val="00B050"/>
          <w:sz w:val="28"/>
          <w:szCs w:val="28"/>
          <w:rtl/>
        </w:rPr>
        <w:t>عباد</w:t>
      </w:r>
      <w:r w:rsidRPr="008A77DD">
        <w:rPr>
          <w:rFonts w:ascii="Traditional Arabic" w:eastAsia="Traditional Arabic" w:hAnsi="Traditional Arabic" w:cs="Traditional Arabic" w:hint="cs"/>
          <w:b/>
          <w:bCs/>
          <w:color w:val="00B050"/>
          <w:sz w:val="28"/>
          <w:szCs w:val="28"/>
          <w:rtl/>
        </w:rPr>
        <w:t>َ</w:t>
      </w:r>
      <w:r w:rsidRPr="008A77DD">
        <w:rPr>
          <w:rFonts w:ascii="Traditional Arabic" w:eastAsia="Traditional Arabic" w:hAnsi="Traditional Arabic" w:cs="Traditional Arabic"/>
          <w:b/>
          <w:bCs/>
          <w:color w:val="00B050"/>
          <w:sz w:val="28"/>
          <w:szCs w:val="28"/>
          <w:rtl/>
        </w:rPr>
        <w:t xml:space="preserve"> الله:</w:t>
      </w:r>
    </w:p>
    <w:p w14:paraId="0600679A" w14:textId="77777777" w:rsidR="008A77DD" w:rsidRPr="008A77DD" w:rsidRDefault="008A77DD" w:rsidP="008A77DD">
      <w:pPr>
        <w:bidi/>
        <w:spacing w:after="120" w:line="240" w:lineRule="auto"/>
        <w:ind w:firstLine="284"/>
        <w:jc w:val="both"/>
        <w:rPr>
          <w:rFonts w:ascii="Traditional Arabic" w:eastAsia="Traditional Arabic" w:hAnsi="Traditional Arabic" w:cs="Traditional Arabic"/>
          <w:b/>
          <w:bCs/>
          <w:color w:val="000000" w:themeColor="text1"/>
          <w:spacing w:val="-4"/>
          <w:sz w:val="28"/>
          <w:szCs w:val="28"/>
          <w:rtl/>
        </w:rPr>
      </w:pPr>
      <w:r w:rsidRPr="008A77DD">
        <w:rPr>
          <w:rFonts w:ascii="Traditional Arabic" w:eastAsia="Traditional Arabic" w:hAnsi="Traditional Arabic" w:cs="Traditional Arabic"/>
          <w:b/>
          <w:bCs/>
          <w:color w:val="000000" w:themeColor="text1"/>
          <w:spacing w:val="-4"/>
          <w:sz w:val="28"/>
          <w:szCs w:val="28"/>
          <w:rtl/>
        </w:rPr>
        <w:t>كانَتِ العَرَبُ في جاهليَّتِها مُولَعةً بالخَمرِ، تُديرُها على موائدِها، ويَتَغنَّونَ بِسَك</w:t>
      </w:r>
      <w:r w:rsidRPr="008A77DD">
        <w:rPr>
          <w:rFonts w:ascii="Traditional Arabic" w:eastAsia="Traditional Arabic" w:hAnsi="Traditional Arabic" w:cs="Traditional Arabic" w:hint="cs"/>
          <w:b/>
          <w:bCs/>
          <w:color w:val="000000" w:themeColor="text1"/>
          <w:spacing w:val="-4"/>
          <w:sz w:val="28"/>
          <w:szCs w:val="28"/>
          <w:rtl/>
        </w:rPr>
        <w:t>ْ</w:t>
      </w:r>
      <w:r w:rsidRPr="008A77DD">
        <w:rPr>
          <w:rFonts w:ascii="Traditional Arabic" w:eastAsia="Traditional Arabic" w:hAnsi="Traditional Arabic" w:cs="Traditional Arabic"/>
          <w:b/>
          <w:bCs/>
          <w:color w:val="000000" w:themeColor="text1"/>
          <w:spacing w:val="-4"/>
          <w:sz w:val="28"/>
          <w:szCs w:val="28"/>
          <w:rtl/>
        </w:rPr>
        <w:t>رَتِها، فَرَفَقَ اللهُ بهِم وتَدَرَّجَ في تَحريمِها، فلم</w:t>
      </w:r>
      <w:r w:rsidRPr="008A77DD">
        <w:rPr>
          <w:rFonts w:ascii="Traditional Arabic" w:eastAsia="Traditional Arabic" w:hAnsi="Traditional Arabic" w:cs="Traditional Arabic" w:hint="cs"/>
          <w:b/>
          <w:bCs/>
          <w:color w:val="000000" w:themeColor="text1"/>
          <w:spacing w:val="-4"/>
          <w:sz w:val="28"/>
          <w:szCs w:val="28"/>
          <w:rtl/>
        </w:rPr>
        <w:t>َّ</w:t>
      </w:r>
      <w:r w:rsidRPr="008A77DD">
        <w:rPr>
          <w:rFonts w:ascii="Traditional Arabic" w:eastAsia="Traditional Arabic" w:hAnsi="Traditional Arabic" w:cs="Traditional Arabic"/>
          <w:b/>
          <w:bCs/>
          <w:color w:val="000000" w:themeColor="text1"/>
          <w:spacing w:val="-4"/>
          <w:sz w:val="28"/>
          <w:szCs w:val="28"/>
          <w:rtl/>
        </w:rPr>
        <w:t>ا أنزل</w:t>
      </w:r>
      <w:r w:rsidRPr="008A77DD">
        <w:rPr>
          <w:rFonts w:ascii="Traditional Arabic" w:eastAsia="Traditional Arabic" w:hAnsi="Traditional Arabic" w:cs="Traditional Arabic" w:hint="cs"/>
          <w:b/>
          <w:bCs/>
          <w:color w:val="000000" w:themeColor="text1"/>
          <w:spacing w:val="-4"/>
          <w:sz w:val="28"/>
          <w:szCs w:val="28"/>
          <w:rtl/>
        </w:rPr>
        <w:t>َ</w:t>
      </w:r>
      <w:r w:rsidRPr="008A77DD">
        <w:rPr>
          <w:rFonts w:ascii="Traditional Arabic" w:eastAsia="Traditional Arabic" w:hAnsi="Traditional Arabic" w:cs="Traditional Arabic"/>
          <w:b/>
          <w:bCs/>
          <w:color w:val="000000" w:themeColor="text1"/>
          <w:spacing w:val="-4"/>
          <w:sz w:val="28"/>
          <w:szCs w:val="28"/>
          <w:rtl/>
        </w:rPr>
        <w:t xml:space="preserve"> الله</w:t>
      </w:r>
      <w:r w:rsidRPr="008A77DD">
        <w:rPr>
          <w:rFonts w:ascii="Traditional Arabic" w:eastAsia="Traditional Arabic" w:hAnsi="Traditional Arabic" w:cs="Traditional Arabic" w:hint="cs"/>
          <w:b/>
          <w:bCs/>
          <w:color w:val="000000" w:themeColor="text1"/>
          <w:spacing w:val="-4"/>
          <w:sz w:val="28"/>
          <w:szCs w:val="28"/>
          <w:rtl/>
        </w:rPr>
        <w:t>ُ</w:t>
      </w:r>
      <w:r w:rsidRPr="008A77DD">
        <w:rPr>
          <w:rFonts w:ascii="Traditional Arabic" w:eastAsia="Traditional Arabic" w:hAnsi="Traditional Arabic" w:cs="Traditional Arabic"/>
          <w:b/>
          <w:bCs/>
          <w:color w:val="000000" w:themeColor="text1"/>
          <w:spacing w:val="-4"/>
          <w:sz w:val="28"/>
          <w:szCs w:val="28"/>
          <w:rtl/>
        </w:rPr>
        <w:t xml:space="preserve"> قول</w:t>
      </w:r>
      <w:r w:rsidRPr="008A77DD">
        <w:rPr>
          <w:rFonts w:ascii="Traditional Arabic" w:eastAsia="Traditional Arabic" w:hAnsi="Traditional Arabic" w:cs="Traditional Arabic" w:hint="cs"/>
          <w:b/>
          <w:bCs/>
          <w:color w:val="000000" w:themeColor="text1"/>
          <w:spacing w:val="-4"/>
          <w:sz w:val="28"/>
          <w:szCs w:val="28"/>
          <w:rtl/>
        </w:rPr>
        <w:t>َ</w:t>
      </w:r>
      <w:r w:rsidRPr="008A77DD">
        <w:rPr>
          <w:rFonts w:ascii="Traditional Arabic" w:eastAsia="Traditional Arabic" w:hAnsi="Traditional Arabic" w:cs="Traditional Arabic"/>
          <w:b/>
          <w:bCs/>
          <w:color w:val="000000" w:themeColor="text1"/>
          <w:spacing w:val="-4"/>
          <w:sz w:val="28"/>
          <w:szCs w:val="28"/>
          <w:rtl/>
        </w:rPr>
        <w:t>ه: ﴿</w:t>
      </w:r>
      <w:r w:rsidRPr="008A77DD">
        <w:rPr>
          <w:rFonts w:ascii="Traditional Arabic" w:eastAsia="Traditional Arabic" w:hAnsi="Traditional Arabic" w:cs="Traditional Arabic"/>
          <w:bCs/>
          <w:color w:val="C00000"/>
          <w:spacing w:val="-4"/>
          <w:sz w:val="28"/>
          <w:szCs w:val="28"/>
          <w:rtl/>
        </w:rPr>
        <w:t>يَسْأَلُونَكَ ‌عَنِ ‌الخَمْرِ وَالمَيْسِرِ قُلْ فِيهِمَا إِثْمٌ كَبِيرٌ وَمَنَافِعُ لِلنَّاسِ وَإِثْمُهُمَا أَكْبَرُ مِنْ نَفْعِهِمَا</w:t>
      </w:r>
      <w:r w:rsidRPr="008A77DD">
        <w:rPr>
          <w:rFonts w:ascii="Traditional Arabic" w:eastAsia="Traditional Arabic" w:hAnsi="Traditional Arabic" w:cs="Traditional Arabic"/>
          <w:b/>
          <w:bCs/>
          <w:color w:val="000000" w:themeColor="text1"/>
          <w:spacing w:val="-4"/>
          <w:sz w:val="28"/>
          <w:szCs w:val="28"/>
          <w:rtl/>
        </w:rPr>
        <w:t>﴾ [البقرة: 219] الآيَةَ، قَالَ عمر</w:t>
      </w:r>
      <w:r w:rsidRPr="008A77DD">
        <w:rPr>
          <w:rFonts w:ascii="Traditional Arabic" w:eastAsia="Traditional Arabic" w:hAnsi="Traditional Arabic" w:cs="Traditional Arabic" w:hint="cs"/>
          <w:b/>
          <w:bCs/>
          <w:color w:val="000000" w:themeColor="text1"/>
          <w:spacing w:val="-4"/>
          <w:sz w:val="28"/>
          <w:szCs w:val="28"/>
          <w:rtl/>
        </w:rPr>
        <w:t>ُ</w:t>
      </w:r>
      <w:r w:rsidRPr="008A77DD">
        <w:rPr>
          <w:rFonts w:ascii="Traditional Arabic" w:eastAsia="Traditional Arabic" w:hAnsi="Traditional Arabic" w:cs="Traditional Arabic"/>
          <w:b/>
          <w:bCs/>
          <w:color w:val="000000" w:themeColor="text1"/>
          <w:spacing w:val="-4"/>
          <w:sz w:val="28"/>
          <w:szCs w:val="28"/>
          <w:rtl/>
        </w:rPr>
        <w:t xml:space="preserve"> بن</w:t>
      </w:r>
      <w:r w:rsidRPr="008A77DD">
        <w:rPr>
          <w:rFonts w:ascii="Traditional Arabic" w:eastAsia="Traditional Arabic" w:hAnsi="Traditional Arabic" w:cs="Traditional Arabic" w:hint="cs"/>
          <w:b/>
          <w:bCs/>
          <w:color w:val="000000" w:themeColor="text1"/>
          <w:spacing w:val="-4"/>
          <w:sz w:val="28"/>
          <w:szCs w:val="28"/>
          <w:rtl/>
        </w:rPr>
        <w:t>ُ</w:t>
      </w:r>
      <w:r w:rsidRPr="008A77DD">
        <w:rPr>
          <w:rFonts w:ascii="Traditional Arabic" w:eastAsia="Traditional Arabic" w:hAnsi="Traditional Arabic" w:cs="Traditional Arabic"/>
          <w:b/>
          <w:bCs/>
          <w:color w:val="000000" w:themeColor="text1"/>
          <w:spacing w:val="-4"/>
          <w:sz w:val="28"/>
          <w:szCs w:val="28"/>
          <w:rtl/>
        </w:rPr>
        <w:t xml:space="preserve"> الخط</w:t>
      </w:r>
      <w:r w:rsidRPr="008A77DD">
        <w:rPr>
          <w:rFonts w:ascii="Traditional Arabic" w:eastAsia="Traditional Arabic" w:hAnsi="Traditional Arabic" w:cs="Traditional Arabic" w:hint="cs"/>
          <w:b/>
          <w:bCs/>
          <w:color w:val="000000" w:themeColor="text1"/>
          <w:spacing w:val="-4"/>
          <w:sz w:val="28"/>
          <w:szCs w:val="28"/>
          <w:rtl/>
        </w:rPr>
        <w:t>ّ</w:t>
      </w:r>
      <w:r w:rsidRPr="008A77DD">
        <w:rPr>
          <w:rFonts w:ascii="Traditional Arabic" w:eastAsia="Traditional Arabic" w:hAnsi="Traditional Arabic" w:cs="Traditional Arabic"/>
          <w:b/>
          <w:bCs/>
          <w:color w:val="000000" w:themeColor="text1"/>
          <w:spacing w:val="-4"/>
          <w:sz w:val="28"/>
          <w:szCs w:val="28"/>
          <w:rtl/>
        </w:rPr>
        <w:t>اب</w:t>
      </w:r>
      <w:r w:rsidRPr="008A77DD">
        <w:rPr>
          <w:rFonts w:ascii="Traditional Arabic" w:eastAsia="Traditional Arabic" w:hAnsi="Traditional Arabic" w:cs="Traditional Arabic" w:hint="cs"/>
          <w:b/>
          <w:bCs/>
          <w:color w:val="000000" w:themeColor="text1"/>
          <w:spacing w:val="-4"/>
          <w:sz w:val="28"/>
          <w:szCs w:val="28"/>
          <w:rtl/>
        </w:rPr>
        <w:t>ِ</w:t>
      </w:r>
      <w:r w:rsidRPr="008A77DD">
        <w:rPr>
          <w:rFonts w:ascii="Traditional Arabic" w:eastAsia="Traditional Arabic" w:hAnsi="Traditional Arabic" w:cs="Traditional Arabic"/>
          <w:b/>
          <w:bCs/>
          <w:color w:val="000000" w:themeColor="text1"/>
          <w:spacing w:val="-4"/>
          <w:sz w:val="28"/>
          <w:szCs w:val="28"/>
          <w:rtl/>
        </w:rPr>
        <w:t xml:space="preserve"> رضي</w:t>
      </w:r>
      <w:r w:rsidRPr="008A77DD">
        <w:rPr>
          <w:rFonts w:ascii="Traditional Arabic" w:eastAsia="Traditional Arabic" w:hAnsi="Traditional Arabic" w:cs="Traditional Arabic" w:hint="cs"/>
          <w:b/>
          <w:bCs/>
          <w:color w:val="000000" w:themeColor="text1"/>
          <w:spacing w:val="-4"/>
          <w:sz w:val="28"/>
          <w:szCs w:val="28"/>
          <w:rtl/>
        </w:rPr>
        <w:t>َ</w:t>
      </w:r>
      <w:r w:rsidRPr="008A77DD">
        <w:rPr>
          <w:rFonts w:ascii="Traditional Arabic" w:eastAsia="Traditional Arabic" w:hAnsi="Traditional Arabic" w:cs="Traditional Arabic"/>
          <w:b/>
          <w:bCs/>
          <w:color w:val="000000" w:themeColor="text1"/>
          <w:spacing w:val="-4"/>
          <w:sz w:val="28"/>
          <w:szCs w:val="28"/>
          <w:rtl/>
        </w:rPr>
        <w:t xml:space="preserve"> الله</w:t>
      </w:r>
      <w:r w:rsidRPr="008A77DD">
        <w:rPr>
          <w:rFonts w:ascii="Traditional Arabic" w:eastAsia="Traditional Arabic" w:hAnsi="Traditional Arabic" w:cs="Traditional Arabic" w:hint="cs"/>
          <w:b/>
          <w:bCs/>
          <w:color w:val="000000" w:themeColor="text1"/>
          <w:spacing w:val="-4"/>
          <w:sz w:val="28"/>
          <w:szCs w:val="28"/>
          <w:rtl/>
        </w:rPr>
        <w:t>ُ</w:t>
      </w:r>
      <w:r w:rsidRPr="008A77DD">
        <w:rPr>
          <w:rFonts w:ascii="Traditional Arabic" w:eastAsia="Traditional Arabic" w:hAnsi="Traditional Arabic" w:cs="Traditional Arabic"/>
          <w:b/>
          <w:bCs/>
          <w:color w:val="000000" w:themeColor="text1"/>
          <w:spacing w:val="-4"/>
          <w:sz w:val="28"/>
          <w:szCs w:val="28"/>
          <w:rtl/>
        </w:rPr>
        <w:t xml:space="preserve"> عنه: «</w:t>
      </w:r>
      <w:r w:rsidRPr="008A77DD">
        <w:rPr>
          <w:rFonts w:ascii="Traditional Arabic" w:eastAsia="Traditional Arabic" w:hAnsi="Traditional Arabic" w:cs="Traditional Arabic"/>
          <w:b/>
          <w:bCs/>
          <w:color w:val="C45911" w:themeColor="accent2" w:themeShade="BF"/>
          <w:spacing w:val="-4"/>
          <w:sz w:val="28"/>
          <w:szCs w:val="28"/>
          <w:rtl/>
        </w:rPr>
        <w:t>اللَّهُمَّ بَيِّنْ لَنَا فِي الخَمْرِ بَيَانًا شِفَاءً</w:t>
      </w:r>
      <w:r w:rsidRPr="008A77DD">
        <w:rPr>
          <w:rFonts w:ascii="Traditional Arabic" w:eastAsia="Traditional Arabic" w:hAnsi="Traditional Arabic" w:cs="Traditional Arabic"/>
          <w:b/>
          <w:bCs/>
          <w:color w:val="000000" w:themeColor="text1"/>
          <w:spacing w:val="-4"/>
          <w:sz w:val="28"/>
          <w:szCs w:val="28"/>
          <w:rtl/>
        </w:rPr>
        <w:t xml:space="preserve">»، </w:t>
      </w:r>
      <w:r w:rsidRPr="008A77DD">
        <w:rPr>
          <w:rFonts w:ascii="Traditional Arabic" w:eastAsia="Traditional Arabic" w:hAnsi="Traditional Arabic" w:cs="Traditional Arabic" w:hint="cs"/>
          <w:b/>
          <w:bCs/>
          <w:color w:val="000000" w:themeColor="text1"/>
          <w:spacing w:val="-4"/>
          <w:sz w:val="28"/>
          <w:szCs w:val="28"/>
          <w:rtl/>
        </w:rPr>
        <w:t>فأنزَلَ الله قوله:</w:t>
      </w:r>
      <w:r w:rsidRPr="008A77DD">
        <w:rPr>
          <w:rFonts w:ascii="Traditional Arabic" w:eastAsia="Traditional Arabic" w:hAnsi="Traditional Arabic" w:cs="Traditional Arabic"/>
          <w:b/>
          <w:bCs/>
          <w:color w:val="000000" w:themeColor="text1"/>
          <w:spacing w:val="-4"/>
          <w:sz w:val="28"/>
          <w:szCs w:val="28"/>
          <w:rtl/>
        </w:rPr>
        <w:t xml:space="preserve"> ﴿</w:t>
      </w:r>
      <w:r w:rsidRPr="008A77DD">
        <w:rPr>
          <w:rFonts w:ascii="Traditional Arabic" w:eastAsia="Traditional Arabic" w:hAnsi="Traditional Arabic" w:cs="Traditional Arabic"/>
          <w:bCs/>
          <w:color w:val="C00000"/>
          <w:spacing w:val="-4"/>
          <w:sz w:val="28"/>
          <w:szCs w:val="28"/>
          <w:rtl/>
        </w:rPr>
        <w:t>يَا</w:t>
      </w:r>
      <w:r w:rsidRPr="008A77DD">
        <w:rPr>
          <w:rFonts w:ascii="Traditional Arabic" w:eastAsia="Traditional Arabic" w:hAnsi="Traditional Arabic" w:cs="Traditional Arabic" w:hint="cs"/>
          <w:bCs/>
          <w:color w:val="C00000"/>
          <w:spacing w:val="-4"/>
          <w:sz w:val="28"/>
          <w:szCs w:val="28"/>
          <w:rtl/>
        </w:rPr>
        <w:t xml:space="preserve"> </w:t>
      </w:r>
      <w:r w:rsidRPr="008A77DD">
        <w:rPr>
          <w:rFonts w:ascii="Traditional Arabic" w:eastAsia="Traditional Arabic" w:hAnsi="Traditional Arabic" w:cs="Traditional Arabic"/>
          <w:bCs/>
          <w:color w:val="C00000"/>
          <w:spacing w:val="-4"/>
          <w:sz w:val="28"/>
          <w:szCs w:val="28"/>
          <w:rtl/>
        </w:rPr>
        <w:t>أَيُّهَا الَّذِينَ آمَنُوا لَا تَقْرَبُوا الصَّلَاةَ وَأَنْتُمْ ‌سُكَارَى حَتَّى تَعْلَمُوا مَا تَقُولُونَ</w:t>
      </w:r>
      <w:r w:rsidRPr="008A77DD">
        <w:rPr>
          <w:rFonts w:ascii="Traditional Arabic" w:eastAsia="Traditional Arabic" w:hAnsi="Traditional Arabic" w:cs="Traditional Arabic"/>
          <w:b/>
          <w:bCs/>
          <w:color w:val="000000" w:themeColor="text1"/>
          <w:spacing w:val="-4"/>
          <w:sz w:val="28"/>
          <w:szCs w:val="28"/>
          <w:rtl/>
        </w:rPr>
        <w:t>﴾ [النساء: 43]</w:t>
      </w:r>
      <w:r w:rsidRPr="008A77DD">
        <w:rPr>
          <w:rFonts w:ascii="Traditional Arabic" w:eastAsia="Traditional Arabic" w:hAnsi="Traditional Arabic" w:cs="Traditional Arabic" w:hint="cs"/>
          <w:b/>
          <w:bCs/>
          <w:color w:val="000000" w:themeColor="text1"/>
          <w:spacing w:val="-4"/>
          <w:sz w:val="28"/>
          <w:szCs w:val="28"/>
          <w:rtl/>
        </w:rPr>
        <w:t>،</w:t>
      </w:r>
      <w:r w:rsidRPr="008A77DD">
        <w:rPr>
          <w:rFonts w:ascii="Traditional Arabic" w:eastAsia="Traditional Arabic" w:hAnsi="Traditional Arabic" w:cs="Traditional Arabic"/>
          <w:b/>
          <w:bCs/>
          <w:color w:val="000000" w:themeColor="text1"/>
          <w:spacing w:val="-4"/>
          <w:sz w:val="28"/>
          <w:szCs w:val="28"/>
          <w:rtl/>
        </w:rPr>
        <w:t xml:space="preserve"> فَكَانَ مُنَادِي رَسُولِ الل</w:t>
      </w:r>
      <w:r w:rsidRPr="008A77DD">
        <w:rPr>
          <w:rFonts w:ascii="Traditional Arabic" w:eastAsia="Traditional Arabic" w:hAnsi="Traditional Arabic" w:cs="Traditional Arabic" w:hint="cs"/>
          <w:b/>
          <w:bCs/>
          <w:color w:val="000000" w:themeColor="text1"/>
          <w:spacing w:val="-4"/>
          <w:sz w:val="28"/>
          <w:szCs w:val="28"/>
          <w:rtl/>
        </w:rPr>
        <w:t>هِ</w:t>
      </w:r>
      <w:r w:rsidRPr="008A77DD">
        <w:rPr>
          <w:rFonts w:ascii="Traditional Arabic" w:eastAsia="Traditional Arabic" w:hAnsi="Traditional Arabic" w:cs="Traditional Arabic"/>
          <w:b/>
          <w:bCs/>
          <w:color w:val="000000" w:themeColor="text1"/>
          <w:spacing w:val="-4"/>
          <w:sz w:val="28"/>
          <w:szCs w:val="28"/>
          <w:rtl/>
        </w:rPr>
        <w:t xml:space="preserve"> ﷺ إِذَا أُقِيمَتِ الصَّلَاةُ يُنَادِي: «</w:t>
      </w:r>
      <w:r w:rsidRPr="008A77DD">
        <w:rPr>
          <w:rFonts w:ascii="Traditional Arabic" w:eastAsia="Traditional Arabic" w:hAnsi="Traditional Arabic" w:cs="Traditional Arabic"/>
          <w:bCs/>
          <w:color w:val="0070C0"/>
          <w:spacing w:val="-4"/>
          <w:sz w:val="28"/>
          <w:szCs w:val="28"/>
          <w:rtl/>
        </w:rPr>
        <w:t>أَلَا لَا يَقْرَبَنَّ الصَّلَاةَ سَكْرَانُ</w:t>
      </w:r>
      <w:r w:rsidRPr="008A77DD">
        <w:rPr>
          <w:rFonts w:ascii="Traditional Arabic" w:eastAsia="Traditional Arabic" w:hAnsi="Traditional Arabic" w:cs="Traditional Arabic" w:hint="cs"/>
          <w:bCs/>
          <w:color w:val="0070C0"/>
          <w:spacing w:val="-4"/>
          <w:sz w:val="28"/>
          <w:szCs w:val="28"/>
          <w:rtl/>
        </w:rPr>
        <w:t>!</w:t>
      </w:r>
      <w:r w:rsidRPr="008A77DD">
        <w:rPr>
          <w:rFonts w:ascii="Traditional Arabic" w:eastAsia="Traditional Arabic" w:hAnsi="Traditional Arabic" w:cs="Traditional Arabic"/>
          <w:b/>
          <w:bCs/>
          <w:color w:val="000000" w:themeColor="text1"/>
          <w:spacing w:val="-4"/>
          <w:sz w:val="28"/>
          <w:szCs w:val="28"/>
          <w:rtl/>
        </w:rPr>
        <w:t>»، فَدُعِيَ عُمَرُ فَقُرِئَتْ عَلَيْهِ، فَقَالَ: «</w:t>
      </w:r>
      <w:r w:rsidRPr="008A77DD">
        <w:rPr>
          <w:rFonts w:ascii="Traditional Arabic" w:eastAsia="Traditional Arabic" w:hAnsi="Traditional Arabic" w:cs="Traditional Arabic"/>
          <w:b/>
          <w:bCs/>
          <w:color w:val="C45911" w:themeColor="accent2" w:themeShade="BF"/>
          <w:spacing w:val="-4"/>
          <w:sz w:val="28"/>
          <w:szCs w:val="28"/>
          <w:rtl/>
        </w:rPr>
        <w:t>اللَّهُمَّ بَيِّنْ لَنَا فِي الخَمْرِ بَيَانًا شِفَاءً</w:t>
      </w:r>
      <w:r w:rsidRPr="008A77DD">
        <w:rPr>
          <w:rFonts w:ascii="Traditional Arabic" w:eastAsia="Traditional Arabic" w:hAnsi="Traditional Arabic" w:cs="Traditional Arabic"/>
          <w:b/>
          <w:bCs/>
          <w:color w:val="000000" w:themeColor="text1"/>
          <w:spacing w:val="-4"/>
          <w:sz w:val="28"/>
          <w:szCs w:val="28"/>
          <w:rtl/>
        </w:rPr>
        <w:t>»، فَنَزَلَتْ هَذِهِ الآيَة</w:t>
      </w:r>
      <w:r w:rsidRPr="008A77DD">
        <w:rPr>
          <w:rFonts w:ascii="Traditional Arabic" w:eastAsia="Traditional Arabic" w:hAnsi="Traditional Arabic" w:cs="Traditional Arabic" w:hint="cs"/>
          <w:b/>
          <w:bCs/>
          <w:color w:val="000000" w:themeColor="text1"/>
          <w:spacing w:val="-4"/>
          <w:sz w:val="28"/>
          <w:szCs w:val="28"/>
          <w:rtl/>
        </w:rPr>
        <w:t>:</w:t>
      </w:r>
      <w:r w:rsidRPr="008A77DD">
        <w:rPr>
          <w:rFonts w:ascii="Traditional Arabic" w:eastAsia="Traditional Arabic" w:hAnsi="Traditional Arabic" w:cs="Traditional Arabic"/>
          <w:b/>
          <w:bCs/>
          <w:color w:val="000000" w:themeColor="text1"/>
          <w:spacing w:val="-4"/>
          <w:sz w:val="28"/>
          <w:szCs w:val="28"/>
          <w:rtl/>
        </w:rPr>
        <w:t xml:space="preserve"> ﴿</w:t>
      </w:r>
      <w:r w:rsidRPr="008A77DD">
        <w:rPr>
          <w:rFonts w:ascii="Traditional Arabic" w:eastAsia="Traditional Arabic" w:hAnsi="Traditional Arabic" w:cs="Traditional Arabic"/>
          <w:bCs/>
          <w:color w:val="C00000"/>
          <w:spacing w:val="-4"/>
          <w:sz w:val="28"/>
          <w:szCs w:val="28"/>
          <w:rtl/>
        </w:rPr>
        <w:t>إِنَّمَا يُرِيدُ الشَّيْطَانُ أَنْ يُوقِعَ بَيْنَكُمُ العَدَاوَةَ وَالبَغْضَاءَ فِي الخَمْرِ وَال</w:t>
      </w:r>
      <w:r w:rsidRPr="008A77DD">
        <w:rPr>
          <w:rFonts w:ascii="Traditional Arabic" w:eastAsia="Traditional Arabic" w:hAnsi="Traditional Arabic" w:cs="Traditional Arabic" w:hint="cs"/>
          <w:bCs/>
          <w:color w:val="C00000"/>
          <w:spacing w:val="-4"/>
          <w:sz w:val="28"/>
          <w:szCs w:val="28"/>
          <w:rtl/>
        </w:rPr>
        <w:t>ـ</w:t>
      </w:r>
      <w:r w:rsidRPr="008A77DD">
        <w:rPr>
          <w:rFonts w:ascii="Traditional Arabic" w:eastAsia="Traditional Arabic" w:hAnsi="Traditional Arabic" w:cs="Traditional Arabic"/>
          <w:bCs/>
          <w:color w:val="C00000"/>
          <w:spacing w:val="-4"/>
          <w:sz w:val="28"/>
          <w:szCs w:val="28"/>
          <w:rtl/>
        </w:rPr>
        <w:t>مَيْسِرِ وَيَصُدَّكُمْ عَنْ ذِكْرِ اللَّهِ وَعَنِ الصَّلَاةِ فَهَلْ أَنْتُمْ ‌مُنْتَهُونَ</w:t>
      </w:r>
      <w:r w:rsidRPr="008A77DD">
        <w:rPr>
          <w:rFonts w:ascii="Traditional Arabic" w:eastAsia="Traditional Arabic" w:hAnsi="Traditional Arabic" w:cs="Traditional Arabic"/>
          <w:b/>
          <w:bCs/>
          <w:color w:val="000000" w:themeColor="text1"/>
          <w:spacing w:val="-4"/>
          <w:sz w:val="28"/>
          <w:szCs w:val="28"/>
          <w:rtl/>
        </w:rPr>
        <w:t>﴾ [المائدة: 91]</w:t>
      </w:r>
      <w:r w:rsidRPr="008A77DD">
        <w:rPr>
          <w:rFonts w:ascii="Traditional Arabic" w:eastAsia="Traditional Arabic" w:hAnsi="Traditional Arabic" w:cs="Traditional Arabic" w:hint="cs"/>
          <w:b/>
          <w:bCs/>
          <w:color w:val="000000" w:themeColor="text1"/>
          <w:spacing w:val="-4"/>
          <w:sz w:val="28"/>
          <w:szCs w:val="28"/>
          <w:rtl/>
        </w:rPr>
        <w:t>،</w:t>
      </w:r>
      <w:r w:rsidRPr="008A77DD">
        <w:rPr>
          <w:rFonts w:ascii="Traditional Arabic" w:eastAsia="Traditional Arabic" w:hAnsi="Traditional Arabic" w:cs="Traditional Arabic"/>
          <w:b/>
          <w:bCs/>
          <w:color w:val="000000" w:themeColor="text1"/>
          <w:spacing w:val="-4"/>
          <w:sz w:val="28"/>
          <w:szCs w:val="28"/>
          <w:rtl/>
        </w:rPr>
        <w:t> قَالَ عُمَرُ: «</w:t>
      </w:r>
      <w:r w:rsidRPr="008A77DD">
        <w:rPr>
          <w:rFonts w:ascii="Traditional Arabic" w:eastAsia="Traditional Arabic" w:hAnsi="Traditional Arabic" w:cs="Traditional Arabic"/>
          <w:b/>
          <w:bCs/>
          <w:color w:val="C45911" w:themeColor="accent2" w:themeShade="BF"/>
          <w:spacing w:val="-4"/>
          <w:sz w:val="28"/>
          <w:szCs w:val="28"/>
          <w:rtl/>
        </w:rPr>
        <w:t>انْتَهَيْنَا</w:t>
      </w:r>
      <w:r w:rsidRPr="008A77DD">
        <w:rPr>
          <w:rFonts w:ascii="Traditional Arabic" w:eastAsia="Traditional Arabic" w:hAnsi="Traditional Arabic" w:cs="Traditional Arabic" w:hint="cs"/>
          <w:b/>
          <w:bCs/>
          <w:color w:val="C45911" w:themeColor="accent2" w:themeShade="BF"/>
          <w:spacing w:val="-4"/>
          <w:sz w:val="28"/>
          <w:szCs w:val="28"/>
          <w:rtl/>
        </w:rPr>
        <w:t>!</w:t>
      </w:r>
      <w:r w:rsidRPr="008A77DD">
        <w:rPr>
          <w:rFonts w:ascii="Traditional Arabic" w:eastAsia="Traditional Arabic" w:hAnsi="Traditional Arabic" w:cs="Traditional Arabic"/>
          <w:b/>
          <w:bCs/>
          <w:color w:val="C45911" w:themeColor="accent2" w:themeShade="BF"/>
          <w:spacing w:val="-4"/>
          <w:sz w:val="28"/>
          <w:szCs w:val="28"/>
          <w:rtl/>
        </w:rPr>
        <w:t xml:space="preserve"> انْتَهَيْنَا</w:t>
      </w:r>
      <w:r w:rsidRPr="008A77DD">
        <w:rPr>
          <w:rFonts w:ascii="Traditional Arabic" w:eastAsia="Traditional Arabic" w:hAnsi="Traditional Arabic" w:cs="Traditional Arabic" w:hint="cs"/>
          <w:b/>
          <w:bCs/>
          <w:color w:val="C45911" w:themeColor="accent2" w:themeShade="BF"/>
          <w:spacing w:val="-4"/>
          <w:sz w:val="28"/>
          <w:szCs w:val="28"/>
          <w:rtl/>
        </w:rPr>
        <w:t>!</w:t>
      </w:r>
      <w:r w:rsidRPr="008A77DD">
        <w:rPr>
          <w:rFonts w:ascii="Traditional Arabic" w:eastAsia="Traditional Arabic" w:hAnsi="Traditional Arabic" w:cs="Traditional Arabic"/>
          <w:b/>
          <w:bCs/>
          <w:color w:val="000000" w:themeColor="text1"/>
          <w:spacing w:val="-4"/>
          <w:sz w:val="28"/>
          <w:szCs w:val="28"/>
          <w:rtl/>
        </w:rPr>
        <w:t xml:space="preserve">» رواه أبو </w:t>
      </w:r>
      <w:proofErr w:type="gramStart"/>
      <w:r w:rsidRPr="008A77DD">
        <w:rPr>
          <w:rFonts w:ascii="Traditional Arabic" w:eastAsia="Traditional Arabic" w:hAnsi="Traditional Arabic" w:cs="Traditional Arabic" w:hint="cs"/>
          <w:b/>
          <w:bCs/>
          <w:color w:val="000000" w:themeColor="text1"/>
          <w:spacing w:val="-4"/>
          <w:sz w:val="28"/>
          <w:szCs w:val="28"/>
          <w:rtl/>
        </w:rPr>
        <w:t>داود</w:t>
      </w:r>
      <w:r w:rsidRPr="008A77DD">
        <w:rPr>
          <w:rFonts w:ascii="Traditional Arabic" w:eastAsia="Traditional Arabic" w:hAnsi="Traditional Arabic" w:cs="Traditional Arabic"/>
          <w:b/>
          <w:bCs/>
          <w:color w:val="000000" w:themeColor="text1"/>
          <w:spacing w:val="-4"/>
          <w:sz w:val="28"/>
          <w:szCs w:val="28"/>
          <w:vertAlign w:val="superscript"/>
          <w:rtl/>
        </w:rPr>
        <w:t>(</w:t>
      </w:r>
      <w:proofErr w:type="gramEnd"/>
      <w:r w:rsidRPr="008A77DD">
        <w:rPr>
          <w:rFonts w:ascii="Traditional Arabic" w:eastAsia="Traditional Arabic" w:hAnsi="Traditional Arabic" w:cs="Traditional Arabic"/>
          <w:b/>
          <w:bCs/>
          <w:i/>
          <w:color w:val="000000" w:themeColor="text1"/>
          <w:spacing w:val="-4"/>
          <w:sz w:val="28"/>
          <w:szCs w:val="28"/>
          <w:vertAlign w:val="superscript"/>
          <w:rtl/>
        </w:rPr>
        <w:footnoteReference w:id="1"/>
      </w:r>
      <w:r w:rsidRPr="008A77DD">
        <w:rPr>
          <w:rFonts w:ascii="Traditional Arabic" w:eastAsia="Traditional Arabic" w:hAnsi="Traditional Arabic" w:cs="Traditional Arabic"/>
          <w:b/>
          <w:bCs/>
          <w:color w:val="000000" w:themeColor="text1"/>
          <w:spacing w:val="-4"/>
          <w:sz w:val="28"/>
          <w:szCs w:val="28"/>
          <w:vertAlign w:val="superscript"/>
          <w:rtl/>
        </w:rPr>
        <w:t>)</w:t>
      </w:r>
      <w:r w:rsidRPr="008A77DD">
        <w:rPr>
          <w:rFonts w:ascii="Traditional Arabic" w:eastAsia="Traditional Arabic" w:hAnsi="Traditional Arabic" w:cs="Traditional Arabic" w:hint="cs"/>
          <w:b/>
          <w:bCs/>
          <w:color w:val="000000" w:themeColor="text1"/>
          <w:spacing w:val="-4"/>
          <w:sz w:val="28"/>
          <w:szCs w:val="28"/>
          <w:rtl/>
        </w:rPr>
        <w:t>.</w:t>
      </w:r>
    </w:p>
    <w:p w14:paraId="58932CCD" w14:textId="77777777" w:rsidR="008A77DD" w:rsidRPr="008A77DD" w:rsidRDefault="008A77DD" w:rsidP="008A77DD">
      <w:pPr>
        <w:bidi/>
        <w:spacing w:after="120" w:line="240" w:lineRule="auto"/>
        <w:ind w:firstLine="284"/>
        <w:jc w:val="both"/>
        <w:rPr>
          <w:rFonts w:ascii="Traditional Arabic" w:eastAsia="Traditional Arabic" w:hAnsi="Traditional Arabic" w:cs="Traditional Arabic"/>
          <w:b/>
          <w:bCs/>
          <w:color w:val="000000" w:themeColor="text1"/>
          <w:sz w:val="28"/>
          <w:szCs w:val="28"/>
        </w:rPr>
      </w:pPr>
      <w:r w:rsidRPr="008A77DD">
        <w:rPr>
          <w:rFonts w:ascii="Traditional Arabic" w:eastAsia="Traditional Arabic" w:hAnsi="Traditional Arabic" w:cs="Traditional Arabic"/>
          <w:b/>
          <w:bCs/>
          <w:color w:val="000000" w:themeColor="text1"/>
          <w:sz w:val="28"/>
          <w:szCs w:val="28"/>
          <w:rtl/>
        </w:rPr>
        <w:t>هكذا هو دينُ اللهِ؛ البَيانُ الشِّفاءُ، من كلِّ عِلَّةٍ وداءٍ</w:t>
      </w:r>
      <w:r w:rsidRPr="008A77DD">
        <w:rPr>
          <w:rFonts w:ascii="Traditional Arabic" w:eastAsia="Traditional Arabic" w:hAnsi="Traditional Arabic" w:cs="Traditional Arabic"/>
          <w:b/>
          <w:bCs/>
          <w:color w:val="000000" w:themeColor="text1"/>
          <w:sz w:val="28"/>
          <w:szCs w:val="28"/>
        </w:rPr>
        <w:t>.</w:t>
      </w:r>
    </w:p>
    <w:p w14:paraId="212A949C" w14:textId="77777777" w:rsidR="008A77DD" w:rsidRPr="008A77DD" w:rsidRDefault="008A77DD" w:rsidP="008A77DD">
      <w:pPr>
        <w:bidi/>
        <w:spacing w:after="80" w:line="240" w:lineRule="auto"/>
        <w:ind w:firstLine="288"/>
        <w:jc w:val="both"/>
        <w:rPr>
          <w:rFonts w:ascii="Traditional Arabic" w:eastAsia="Traditional Arabic" w:hAnsi="Traditional Arabic" w:cs="Traditional Arabic"/>
          <w:b/>
          <w:bCs/>
          <w:color w:val="000000" w:themeColor="text1"/>
          <w:sz w:val="28"/>
          <w:szCs w:val="28"/>
          <w:rtl/>
        </w:rPr>
      </w:pPr>
      <w:r w:rsidRPr="008A77DD">
        <w:rPr>
          <w:rFonts w:ascii="Traditional Arabic" w:eastAsia="Traditional Arabic" w:hAnsi="Traditional Arabic" w:cs="Traditional Arabic"/>
          <w:b/>
          <w:bCs/>
          <w:color w:val="000000" w:themeColor="text1"/>
          <w:sz w:val="28"/>
          <w:szCs w:val="28"/>
          <w:rtl/>
        </w:rPr>
        <w:lastRenderedPageBreak/>
        <w:t>أَحاطَ اللهُ بكُلِّ شيءٍ عِلمًا، لا يَعزُبُ عنهُ مِثقالُ ذرَّةٍ، وهوَ ربُّ العالَـمينَ، القائل: ﴿</w:t>
      </w:r>
      <w:r w:rsidRPr="008A77DD">
        <w:rPr>
          <w:rFonts w:ascii="Traditional Arabic" w:eastAsia="Traditional Arabic" w:hAnsi="Traditional Arabic" w:cs="Traditional Arabic"/>
          <w:bCs/>
          <w:color w:val="C00000"/>
          <w:sz w:val="28"/>
          <w:szCs w:val="28"/>
          <w:rtl/>
        </w:rPr>
        <w:t>إِنَّ ‌عَلَيْنَا ‌لَلْهُدَى</w:t>
      </w:r>
      <w:r w:rsidRPr="008A77DD">
        <w:rPr>
          <w:rFonts w:ascii="Traditional Arabic" w:eastAsia="Traditional Arabic" w:hAnsi="Traditional Arabic" w:cs="Traditional Arabic"/>
          <w:b/>
          <w:bCs/>
          <w:color w:val="000000" w:themeColor="text1"/>
          <w:sz w:val="28"/>
          <w:szCs w:val="28"/>
          <w:rtl/>
        </w:rPr>
        <w:t>﴾ [الليل: 12]، ومِن رُبوبِيَّتِهِ ألّا يَترُكَ خلقَهُ في العَمى والضَّلالِ، ولذا بَيَّنَ اللهُ لِعِبادِهِ دينَهُ وشَر</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عَهُ، بيانًا شافيًا كافيًا، لا نَق</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صَ فيهِ ولا غُمُوضَ ولا عِوَج</w:t>
      </w:r>
      <w:r w:rsidRPr="008A77DD">
        <w:rPr>
          <w:rFonts w:ascii="Traditional Arabic" w:eastAsia="Traditional Arabic" w:hAnsi="Traditional Arabic" w:cs="Traditional Arabic" w:hint="cs"/>
          <w:b/>
          <w:bCs/>
          <w:color w:val="000000" w:themeColor="text1"/>
          <w:sz w:val="28"/>
          <w:szCs w:val="28"/>
          <w:rtl/>
        </w:rPr>
        <w:t>َ.</w:t>
      </w:r>
    </w:p>
    <w:p w14:paraId="7993D9DE" w14:textId="77777777" w:rsidR="008A77DD" w:rsidRPr="008A77DD" w:rsidRDefault="008A77DD" w:rsidP="008A77DD">
      <w:pPr>
        <w:bidi/>
        <w:spacing w:after="80" w:line="240" w:lineRule="auto"/>
        <w:ind w:firstLine="288"/>
        <w:jc w:val="both"/>
        <w:rPr>
          <w:rFonts w:ascii="Traditional Arabic" w:eastAsia="Traditional Arabic" w:hAnsi="Traditional Arabic" w:cs="Traditional Arabic"/>
          <w:b/>
          <w:bCs/>
          <w:color w:val="000000" w:themeColor="text1"/>
          <w:sz w:val="28"/>
          <w:szCs w:val="28"/>
          <w:rtl/>
        </w:rPr>
      </w:pPr>
      <w:r w:rsidRPr="008A77DD">
        <w:rPr>
          <w:rFonts w:ascii="Traditional Arabic" w:eastAsia="Traditional Arabic" w:hAnsi="Traditional Arabic" w:cs="Traditional Arabic"/>
          <w:b/>
          <w:bCs/>
          <w:color w:val="000000" w:themeColor="text1"/>
          <w:sz w:val="28"/>
          <w:szCs w:val="28"/>
          <w:rtl/>
        </w:rPr>
        <w:t xml:space="preserve">قال </w:t>
      </w:r>
      <w:r w:rsidRPr="008A77DD">
        <w:rPr>
          <w:rFonts w:ascii="Traditional Arabic" w:eastAsia="Traditional Arabic" w:hAnsi="Traditional Arabic" w:cs="Traditional Arabic" w:hint="cs"/>
          <w:b/>
          <w:bCs/>
          <w:color w:val="000000" w:themeColor="text1"/>
          <w:sz w:val="28"/>
          <w:szCs w:val="28"/>
          <w:rtl/>
        </w:rPr>
        <w:t>تعالى</w:t>
      </w:r>
      <w:r w:rsidRPr="008A77DD">
        <w:rPr>
          <w:rFonts w:ascii="Traditional Arabic" w:eastAsia="Traditional Arabic" w:hAnsi="Traditional Arabic" w:cs="Traditional Arabic"/>
          <w:b/>
          <w:bCs/>
          <w:color w:val="000000" w:themeColor="text1"/>
          <w:sz w:val="28"/>
          <w:szCs w:val="28"/>
          <w:rtl/>
        </w:rPr>
        <w:t>: ﴿</w:t>
      </w:r>
      <w:r w:rsidRPr="008A77DD">
        <w:rPr>
          <w:rFonts w:ascii="Traditional Arabic" w:eastAsia="Traditional Arabic" w:hAnsi="Traditional Arabic" w:cs="Traditional Arabic"/>
          <w:bCs/>
          <w:color w:val="C00000"/>
          <w:sz w:val="28"/>
          <w:szCs w:val="28"/>
          <w:rtl/>
        </w:rPr>
        <w:t>وَنَزَّلْنَا عَلَيْكَ الكِتَابَ ‌تِبْيَانًا لِكُلِّ شَيْءٍ وَهُدًى وَرَحْمَةً وَبُشْرَى لِلْمُسْلِمِينَ</w:t>
      </w:r>
      <w:r w:rsidRPr="008A77DD">
        <w:rPr>
          <w:rFonts w:ascii="Traditional Arabic" w:eastAsia="Traditional Arabic" w:hAnsi="Traditional Arabic" w:cs="Traditional Arabic"/>
          <w:b/>
          <w:bCs/>
          <w:color w:val="000000" w:themeColor="text1"/>
          <w:sz w:val="28"/>
          <w:szCs w:val="28"/>
          <w:rtl/>
        </w:rPr>
        <w:t xml:space="preserve">﴾ </w:t>
      </w:r>
      <w:r w:rsidRPr="008A77DD">
        <w:rPr>
          <w:rFonts w:ascii="Traditional Arabic" w:eastAsia="Traditional Arabic" w:hAnsi="Traditional Arabic" w:cs="Traditional Arabic"/>
          <w:b/>
          <w:bCs/>
          <w:color w:val="000000" w:themeColor="text1"/>
          <w:sz w:val="24"/>
          <w:szCs w:val="24"/>
          <w:rtl/>
        </w:rPr>
        <w:t>[النحل: 89]</w:t>
      </w:r>
      <w:r w:rsidRPr="008A77DD">
        <w:rPr>
          <w:rFonts w:ascii="Traditional Arabic" w:eastAsia="Traditional Arabic" w:hAnsi="Traditional Arabic" w:cs="Traditional Arabic" w:hint="cs"/>
          <w:b/>
          <w:bCs/>
          <w:color w:val="000000" w:themeColor="text1"/>
          <w:sz w:val="24"/>
          <w:szCs w:val="24"/>
          <w:rtl/>
        </w:rPr>
        <w:t>.</w:t>
      </w:r>
    </w:p>
    <w:p w14:paraId="381A1881" w14:textId="77777777" w:rsidR="008A77DD" w:rsidRPr="008A77DD" w:rsidRDefault="008A77DD" w:rsidP="008A77DD">
      <w:pPr>
        <w:bidi/>
        <w:spacing w:after="80" w:line="240" w:lineRule="auto"/>
        <w:ind w:firstLine="288"/>
        <w:jc w:val="both"/>
        <w:rPr>
          <w:rFonts w:ascii="Traditional Arabic" w:eastAsia="Traditional Arabic" w:hAnsi="Traditional Arabic" w:cs="Traditional Arabic"/>
          <w:b/>
          <w:bCs/>
          <w:color w:val="000000" w:themeColor="text1"/>
          <w:sz w:val="28"/>
          <w:szCs w:val="28"/>
          <w:rtl/>
        </w:rPr>
      </w:pPr>
      <w:r w:rsidRPr="008A77DD">
        <w:rPr>
          <w:rFonts w:ascii="Traditional Arabic" w:eastAsia="Traditional Arabic" w:hAnsi="Traditional Arabic" w:cs="Traditional Arabic"/>
          <w:b/>
          <w:bCs/>
          <w:color w:val="000000" w:themeColor="text1"/>
          <w:sz w:val="28"/>
          <w:szCs w:val="28"/>
          <w:rtl/>
        </w:rPr>
        <w:t>وقال س</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بحان</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ه: ﴿</w:t>
      </w:r>
      <w:r w:rsidRPr="008A77DD">
        <w:rPr>
          <w:rFonts w:ascii="Traditional Arabic" w:eastAsia="Traditional Arabic" w:hAnsi="Traditional Arabic" w:cs="Traditional Arabic"/>
          <w:bCs/>
          <w:color w:val="C00000"/>
          <w:sz w:val="28"/>
          <w:szCs w:val="28"/>
          <w:rtl/>
        </w:rPr>
        <w:t>‌مَا ‌فَرَّطْنَا فِي الكِتَابِ مِنْ شَيْءٍ</w:t>
      </w:r>
      <w:r w:rsidRPr="008A77DD">
        <w:rPr>
          <w:rFonts w:ascii="Traditional Arabic" w:eastAsia="Traditional Arabic" w:hAnsi="Traditional Arabic" w:cs="Traditional Arabic"/>
          <w:b/>
          <w:bCs/>
          <w:color w:val="000000" w:themeColor="text1"/>
          <w:sz w:val="28"/>
          <w:szCs w:val="28"/>
          <w:rtl/>
        </w:rPr>
        <w:t>﴾ [الأنعام: 38]</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 </w:t>
      </w:r>
    </w:p>
    <w:p w14:paraId="5C2AD445" w14:textId="77777777" w:rsidR="008A77DD" w:rsidRPr="008A77DD" w:rsidRDefault="008A77DD" w:rsidP="008A77DD">
      <w:pPr>
        <w:bidi/>
        <w:spacing w:after="80" w:line="240" w:lineRule="auto"/>
        <w:ind w:firstLine="288"/>
        <w:jc w:val="both"/>
        <w:rPr>
          <w:rFonts w:ascii="Traditional Arabic" w:eastAsia="Traditional Arabic" w:hAnsi="Traditional Arabic" w:cs="Traditional Arabic"/>
          <w:b/>
          <w:bCs/>
          <w:color w:val="000000" w:themeColor="text1"/>
          <w:sz w:val="28"/>
          <w:szCs w:val="28"/>
          <w:rtl/>
        </w:rPr>
      </w:pPr>
      <w:r w:rsidRPr="008A77DD">
        <w:rPr>
          <w:rFonts w:ascii="Traditional Arabic" w:eastAsia="Traditional Arabic" w:hAnsi="Traditional Arabic" w:cs="Traditional Arabic"/>
          <w:b/>
          <w:bCs/>
          <w:color w:val="000000" w:themeColor="text1"/>
          <w:sz w:val="28"/>
          <w:szCs w:val="28"/>
          <w:rtl/>
        </w:rPr>
        <w:t>وقال س</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بحان</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ه: ﴿</w:t>
      </w:r>
      <w:r w:rsidRPr="008A77DD">
        <w:rPr>
          <w:rFonts w:ascii="Traditional Arabic" w:eastAsia="Traditional Arabic" w:hAnsi="Traditional Arabic" w:cs="Traditional Arabic"/>
          <w:bCs/>
          <w:color w:val="C00000"/>
          <w:sz w:val="28"/>
          <w:szCs w:val="28"/>
          <w:rtl/>
        </w:rPr>
        <w:t>وَكُلَّ شَيْءٍ ‌فَصَّلْنَاهُ تَفْصِيلًا</w:t>
      </w:r>
      <w:r w:rsidRPr="008A77DD">
        <w:rPr>
          <w:rFonts w:ascii="Traditional Arabic" w:eastAsia="Traditional Arabic" w:hAnsi="Traditional Arabic" w:cs="Traditional Arabic"/>
          <w:b/>
          <w:bCs/>
          <w:color w:val="000000" w:themeColor="text1"/>
          <w:sz w:val="28"/>
          <w:szCs w:val="28"/>
          <w:rtl/>
        </w:rPr>
        <w:t>﴾ [الإسراء: 12]</w:t>
      </w:r>
      <w:r w:rsidRPr="008A77DD">
        <w:rPr>
          <w:rFonts w:ascii="Traditional Arabic" w:eastAsia="Traditional Arabic" w:hAnsi="Traditional Arabic" w:cs="Traditional Arabic" w:hint="cs"/>
          <w:b/>
          <w:bCs/>
          <w:color w:val="000000" w:themeColor="text1"/>
          <w:sz w:val="28"/>
          <w:szCs w:val="28"/>
          <w:rtl/>
        </w:rPr>
        <w:t>.</w:t>
      </w:r>
    </w:p>
    <w:p w14:paraId="721E38E0" w14:textId="77777777" w:rsidR="008A77DD" w:rsidRPr="008A77DD" w:rsidRDefault="008A77DD" w:rsidP="008A77DD">
      <w:pPr>
        <w:bidi/>
        <w:spacing w:after="80" w:line="240" w:lineRule="auto"/>
        <w:ind w:firstLine="288"/>
        <w:jc w:val="both"/>
        <w:rPr>
          <w:rFonts w:ascii="Traditional Arabic" w:eastAsia="Traditional Arabic" w:hAnsi="Traditional Arabic" w:cs="Traditional Arabic"/>
          <w:b/>
          <w:bCs/>
          <w:color w:val="000000" w:themeColor="text1"/>
          <w:sz w:val="28"/>
          <w:szCs w:val="28"/>
        </w:rPr>
      </w:pPr>
      <w:r w:rsidRPr="008A77DD">
        <w:rPr>
          <w:rFonts w:ascii="Traditional Arabic" w:eastAsia="Traditional Arabic" w:hAnsi="Traditional Arabic" w:cs="Traditional Arabic"/>
          <w:b/>
          <w:bCs/>
          <w:color w:val="000000" w:themeColor="text1"/>
          <w:sz w:val="28"/>
          <w:szCs w:val="28"/>
          <w:rtl/>
        </w:rPr>
        <w:t>بَيَّنَ اللهُ هذا البيانَ؛ حتّى يَهتَدِيَ الخَلقُ إليهِ، ويَعصِمَهُم منَ الغَوايَةِ والضَّلالِ في ظُلُماتِ المناهِجِ والأفكارِ، فلا يَدَعَ الحقَّ مُلتَبِسًا بباطلٍ</w:t>
      </w:r>
      <w:r w:rsidRPr="008A77DD">
        <w:rPr>
          <w:rFonts w:ascii="Traditional Arabic" w:eastAsia="Traditional Arabic" w:hAnsi="Traditional Arabic" w:cs="Traditional Arabic"/>
          <w:b/>
          <w:bCs/>
          <w:color w:val="000000" w:themeColor="text1"/>
          <w:sz w:val="28"/>
          <w:szCs w:val="28"/>
        </w:rPr>
        <w:t>.</w:t>
      </w:r>
    </w:p>
    <w:p w14:paraId="0C78D31A" w14:textId="77777777" w:rsidR="008A77DD" w:rsidRPr="008A77DD" w:rsidRDefault="008A77DD" w:rsidP="008A77DD">
      <w:pPr>
        <w:bidi/>
        <w:spacing w:after="80" w:line="240" w:lineRule="auto"/>
        <w:ind w:firstLine="288"/>
        <w:jc w:val="both"/>
        <w:rPr>
          <w:rFonts w:ascii="Traditional Arabic" w:eastAsia="Traditional Arabic" w:hAnsi="Traditional Arabic" w:cs="Traditional Arabic"/>
          <w:b/>
          <w:bCs/>
          <w:color w:val="000000" w:themeColor="text1"/>
          <w:sz w:val="28"/>
          <w:szCs w:val="28"/>
          <w:rtl/>
        </w:rPr>
      </w:pPr>
      <w:r w:rsidRPr="008A77DD">
        <w:rPr>
          <w:rFonts w:ascii="Traditional Arabic" w:eastAsia="Traditional Arabic" w:hAnsi="Traditional Arabic" w:cs="Traditional Arabic"/>
          <w:b/>
          <w:bCs/>
          <w:color w:val="000000" w:themeColor="text1"/>
          <w:sz w:val="28"/>
          <w:szCs w:val="28"/>
          <w:rtl/>
        </w:rPr>
        <w:t xml:space="preserve">قال </w:t>
      </w:r>
      <w:r w:rsidRPr="008A77DD">
        <w:rPr>
          <w:rFonts w:ascii="Traditional Arabic" w:eastAsia="Traditional Arabic" w:hAnsi="Traditional Arabic" w:cs="Traditional Arabic" w:hint="cs"/>
          <w:b/>
          <w:bCs/>
          <w:color w:val="000000" w:themeColor="text1"/>
          <w:sz w:val="28"/>
          <w:szCs w:val="28"/>
          <w:rtl/>
        </w:rPr>
        <w:t>تعالى</w:t>
      </w:r>
      <w:r w:rsidRPr="008A77DD">
        <w:rPr>
          <w:rFonts w:ascii="Traditional Arabic" w:eastAsia="Traditional Arabic" w:hAnsi="Traditional Arabic" w:cs="Traditional Arabic"/>
          <w:b/>
          <w:bCs/>
          <w:color w:val="000000" w:themeColor="text1"/>
          <w:sz w:val="28"/>
          <w:szCs w:val="28"/>
          <w:rtl/>
        </w:rPr>
        <w:t>:</w:t>
      </w:r>
      <w:r w:rsidRPr="008A77DD">
        <w:rPr>
          <w:rFonts w:ascii="Traditional Arabic" w:eastAsia="Traditional Arabic" w:hAnsi="Traditional Arabic" w:cs="Traditional Arabic" w:hint="cs"/>
          <w:b/>
          <w:bCs/>
          <w:color w:val="000000" w:themeColor="text1"/>
          <w:sz w:val="28"/>
          <w:szCs w:val="28"/>
          <w:rtl/>
        </w:rPr>
        <w:t xml:space="preserve"> </w:t>
      </w:r>
      <w:r w:rsidRPr="008A77DD">
        <w:rPr>
          <w:rFonts w:ascii="Traditional Arabic" w:eastAsia="Traditional Arabic" w:hAnsi="Traditional Arabic" w:cs="Traditional Arabic"/>
          <w:b/>
          <w:bCs/>
          <w:color w:val="000000" w:themeColor="text1"/>
          <w:sz w:val="28"/>
          <w:szCs w:val="28"/>
          <w:rtl/>
        </w:rPr>
        <w:t>﴿</w:t>
      </w:r>
      <w:r w:rsidRPr="008A77DD">
        <w:rPr>
          <w:rFonts w:ascii="Traditional Arabic" w:eastAsia="Traditional Arabic" w:hAnsi="Traditional Arabic" w:cs="Traditional Arabic"/>
          <w:bCs/>
          <w:color w:val="C00000"/>
          <w:sz w:val="28"/>
          <w:szCs w:val="28"/>
          <w:rtl/>
        </w:rPr>
        <w:t>كَذَلِكَ ‌يُبَيِّنُ ‌اللَّهُ لَكُمْ آيَاتِهِ لَعَلَّكُمْ تَهْتَدُونَ</w:t>
      </w:r>
      <w:r w:rsidRPr="008A77DD">
        <w:rPr>
          <w:rFonts w:ascii="Traditional Arabic" w:eastAsia="Traditional Arabic" w:hAnsi="Traditional Arabic" w:cs="Traditional Arabic"/>
          <w:b/>
          <w:bCs/>
          <w:color w:val="000000" w:themeColor="text1"/>
          <w:sz w:val="28"/>
          <w:szCs w:val="28"/>
          <w:rtl/>
        </w:rPr>
        <w:t>﴾ [آل عمران: 103]</w:t>
      </w:r>
      <w:r w:rsidRPr="008A77DD">
        <w:rPr>
          <w:rFonts w:ascii="Traditional Arabic" w:eastAsia="Traditional Arabic" w:hAnsi="Traditional Arabic" w:cs="Traditional Arabic" w:hint="cs"/>
          <w:b/>
          <w:bCs/>
          <w:color w:val="000000" w:themeColor="text1"/>
          <w:sz w:val="28"/>
          <w:szCs w:val="28"/>
          <w:rtl/>
        </w:rPr>
        <w:t>.</w:t>
      </w:r>
    </w:p>
    <w:p w14:paraId="12474B50" w14:textId="77777777" w:rsidR="008A77DD" w:rsidRPr="008A77DD" w:rsidRDefault="008A77DD" w:rsidP="008A77DD">
      <w:pPr>
        <w:bidi/>
        <w:spacing w:after="80" w:line="240" w:lineRule="auto"/>
        <w:ind w:firstLine="288"/>
        <w:jc w:val="both"/>
        <w:rPr>
          <w:rFonts w:ascii="Traditional Arabic" w:eastAsia="Traditional Arabic" w:hAnsi="Traditional Arabic" w:cs="Traditional Arabic"/>
          <w:b/>
          <w:bCs/>
          <w:color w:val="000000" w:themeColor="text1"/>
          <w:sz w:val="28"/>
          <w:szCs w:val="28"/>
          <w:rtl/>
        </w:rPr>
      </w:pPr>
      <w:r w:rsidRPr="008A77DD">
        <w:rPr>
          <w:rFonts w:ascii="Traditional Arabic" w:eastAsia="Traditional Arabic" w:hAnsi="Traditional Arabic" w:cs="Traditional Arabic"/>
          <w:b/>
          <w:bCs/>
          <w:color w:val="000000" w:themeColor="text1"/>
          <w:sz w:val="28"/>
          <w:szCs w:val="28"/>
          <w:rtl/>
        </w:rPr>
        <w:t>كلُّ شيءٍ يَحتاجُ</w:t>
      </w:r>
      <w:r w:rsidRPr="008A77DD">
        <w:rPr>
          <w:rFonts w:ascii="Traditional Arabic" w:eastAsia="Traditional Arabic" w:hAnsi="Traditional Arabic" w:cs="Traditional Arabic" w:hint="cs"/>
          <w:b/>
          <w:bCs/>
          <w:color w:val="000000" w:themeColor="text1"/>
          <w:sz w:val="28"/>
          <w:szCs w:val="28"/>
          <w:rtl/>
        </w:rPr>
        <w:t xml:space="preserve"> إليه</w:t>
      </w:r>
      <w:r w:rsidRPr="008A77DD">
        <w:rPr>
          <w:rFonts w:ascii="Traditional Arabic" w:eastAsia="Traditional Arabic" w:hAnsi="Traditional Arabic" w:cs="Traditional Arabic"/>
          <w:b/>
          <w:bCs/>
          <w:color w:val="000000" w:themeColor="text1"/>
          <w:sz w:val="28"/>
          <w:szCs w:val="28"/>
          <w:rtl/>
        </w:rPr>
        <w:t xml:space="preserve"> الخَلقُ في دينِهِم وعقيدتِهِم وشريعتِهِم، فيما تَصلُحُ بهِ حياتُهُم وآخ</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ر</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تُهُم، بَيَّنَهُ وفَصَّلَهُ بيانًا تامًّا بَليغًا لا التباسَ فيهِ، ولم يَنسَ منهُ شيئًا</w:t>
      </w:r>
      <w:r w:rsidRPr="008A77DD">
        <w:rPr>
          <w:rFonts w:ascii="Traditional Arabic" w:eastAsia="Traditional Arabic" w:hAnsi="Traditional Arabic" w:cs="Traditional Arabic" w:hint="cs"/>
          <w:b/>
          <w:bCs/>
          <w:color w:val="000000" w:themeColor="text1"/>
          <w:sz w:val="28"/>
          <w:szCs w:val="28"/>
          <w:rtl/>
        </w:rPr>
        <w:t xml:space="preserve">، </w:t>
      </w:r>
      <w:r w:rsidRPr="008A77DD">
        <w:rPr>
          <w:rFonts w:ascii="Traditional Arabic" w:eastAsia="Traditional Arabic" w:hAnsi="Traditional Arabic" w:cs="Traditional Arabic"/>
          <w:b/>
          <w:bCs/>
          <w:color w:val="000000" w:themeColor="text1"/>
          <w:sz w:val="28"/>
          <w:szCs w:val="28"/>
          <w:rtl/>
        </w:rPr>
        <w:t>قال سبحانه: ﴿</w:t>
      </w:r>
      <w:r w:rsidRPr="008A77DD">
        <w:rPr>
          <w:rFonts w:ascii="Traditional Arabic" w:eastAsia="Traditional Arabic" w:hAnsi="Traditional Arabic" w:cs="Traditional Arabic"/>
          <w:bCs/>
          <w:color w:val="C00000"/>
          <w:sz w:val="28"/>
          <w:szCs w:val="28"/>
          <w:rtl/>
        </w:rPr>
        <w:t>‌وَمَا ‌كَانَ ‌رَبُّكَ نَسِيًّا</w:t>
      </w:r>
      <w:r w:rsidRPr="008A77DD">
        <w:rPr>
          <w:rFonts w:ascii="Traditional Arabic" w:eastAsia="Traditional Arabic" w:hAnsi="Traditional Arabic" w:cs="Traditional Arabic"/>
          <w:b/>
          <w:bCs/>
          <w:color w:val="000000" w:themeColor="text1"/>
          <w:sz w:val="28"/>
          <w:szCs w:val="28"/>
          <w:rtl/>
        </w:rPr>
        <w:t>﴾ [مريم: 64]</w:t>
      </w:r>
      <w:r w:rsidRPr="008A77DD">
        <w:rPr>
          <w:rFonts w:ascii="Traditional Arabic" w:eastAsia="Traditional Arabic" w:hAnsi="Traditional Arabic" w:cs="Traditional Arabic" w:hint="cs"/>
          <w:b/>
          <w:bCs/>
          <w:color w:val="000000" w:themeColor="text1"/>
          <w:sz w:val="28"/>
          <w:szCs w:val="28"/>
          <w:rtl/>
        </w:rPr>
        <w:t>.</w:t>
      </w:r>
    </w:p>
    <w:p w14:paraId="5420FEBF" w14:textId="77777777" w:rsidR="008A77DD" w:rsidRPr="008A77DD" w:rsidRDefault="008A77DD" w:rsidP="008A77DD">
      <w:pPr>
        <w:bidi/>
        <w:spacing w:after="80" w:line="240" w:lineRule="auto"/>
        <w:ind w:firstLine="288"/>
        <w:jc w:val="both"/>
        <w:rPr>
          <w:rFonts w:ascii="Traditional Arabic" w:eastAsia="Traditional Arabic" w:hAnsi="Traditional Arabic" w:cs="Traditional Arabic"/>
          <w:b/>
          <w:bCs/>
          <w:color w:val="000000" w:themeColor="text1"/>
          <w:sz w:val="28"/>
          <w:szCs w:val="28"/>
        </w:rPr>
      </w:pPr>
      <w:r w:rsidRPr="008A77DD">
        <w:rPr>
          <w:rFonts w:ascii="Traditional Arabic" w:eastAsia="Traditional Arabic" w:hAnsi="Traditional Arabic" w:cs="Traditional Arabic"/>
          <w:b/>
          <w:bCs/>
          <w:color w:val="000000" w:themeColor="text1"/>
          <w:sz w:val="28"/>
          <w:szCs w:val="28"/>
          <w:rtl/>
        </w:rPr>
        <w:t>تَقرأُ القرآنَ والس</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 xml:space="preserve">نَّةَ، فَتَرى بيانَ أُصولِ الإيمانِ والاعتقادِ التي لا يَسَعُ المسلمَ جَهلُها، يُحدِّثُكَ أَبْيَنَ الحديثِ وأَكمَلَهُ عنِ اللهِ وأسمائِهِ وصفاتِهِ، عن رُبوبيَّتِهِ وإِلَهيَّتِهِ، عنِ اليومِ الآخرِ وتفاصيلِهِ كَرَأيِ العَينِ، عن </w:t>
      </w:r>
      <w:r w:rsidRPr="008A77DD">
        <w:rPr>
          <w:rFonts w:ascii="Traditional Arabic" w:eastAsia="Traditional Arabic" w:hAnsi="Traditional Arabic" w:cs="Traditional Arabic" w:hint="cs"/>
          <w:b/>
          <w:bCs/>
          <w:color w:val="000000" w:themeColor="text1"/>
          <w:sz w:val="28"/>
          <w:szCs w:val="28"/>
          <w:rtl/>
        </w:rPr>
        <w:t>ملائِكَتِه</w:t>
      </w:r>
      <w:r w:rsidRPr="008A77DD">
        <w:rPr>
          <w:rFonts w:ascii="Traditional Arabic" w:eastAsia="Traditional Arabic" w:hAnsi="Traditional Arabic" w:cs="Traditional Arabic"/>
          <w:b/>
          <w:bCs/>
          <w:color w:val="000000" w:themeColor="text1"/>
          <w:sz w:val="28"/>
          <w:szCs w:val="28"/>
          <w:rtl/>
        </w:rPr>
        <w:t xml:space="preserve"> ورُسُلِهِ وكُتُبِهِ، عن أقدارِهِ وحِكمتِهِ وعِلمِهِ، عن بَرَكتِهِ ورَحمتِهِ التي شَمِلَتْ جميعَ خَلقِهِ</w:t>
      </w:r>
      <w:r w:rsidRPr="008A77DD">
        <w:rPr>
          <w:rFonts w:ascii="Traditional Arabic" w:eastAsia="Traditional Arabic" w:hAnsi="Traditional Arabic" w:cs="Traditional Arabic"/>
          <w:b/>
          <w:bCs/>
          <w:color w:val="000000" w:themeColor="text1"/>
          <w:sz w:val="28"/>
          <w:szCs w:val="28"/>
        </w:rPr>
        <w:t>.</w:t>
      </w:r>
    </w:p>
    <w:p w14:paraId="10D9D88E" w14:textId="77777777" w:rsidR="008A77DD" w:rsidRPr="008A77DD" w:rsidRDefault="008A77DD" w:rsidP="008A77DD">
      <w:pPr>
        <w:bidi/>
        <w:spacing w:after="80" w:line="240" w:lineRule="auto"/>
        <w:ind w:firstLine="288"/>
        <w:jc w:val="both"/>
        <w:rPr>
          <w:rFonts w:ascii="Traditional Arabic" w:eastAsia="Traditional Arabic" w:hAnsi="Traditional Arabic" w:cs="Traditional Arabic"/>
          <w:b/>
          <w:bCs/>
          <w:color w:val="000000" w:themeColor="text1"/>
          <w:sz w:val="28"/>
          <w:szCs w:val="28"/>
        </w:rPr>
      </w:pPr>
      <w:r w:rsidRPr="008A77DD">
        <w:rPr>
          <w:rFonts w:ascii="Traditional Arabic" w:eastAsia="Traditional Arabic" w:hAnsi="Traditional Arabic" w:cs="Traditional Arabic"/>
          <w:b/>
          <w:bCs/>
          <w:color w:val="000000" w:themeColor="text1"/>
          <w:sz w:val="28"/>
          <w:szCs w:val="28"/>
          <w:rtl/>
        </w:rPr>
        <w:t>وتَرى أَكمَلَ الحديثِ وأَشمَلَهُ عن شَرعِهِ وأَحكامِ دينِهِ، فَصَّلَ العِباداتِ والمُعاملاتِ، والفَرائضَ والمندوباتِ، فَص</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لَ الحَلالَ والحَرامَ، والصَّغائرَ والكبائرَ، والضَّروراتِ والحاج</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اتِ والتَّحسيناتِ، ووَضَعَ الحُدودَ والعُقوباتِ، وبَيَّنَ الثَّوابَ والعِقابَ، فَتَبَيَّنَ الرُّشدُ منَ الغَيِّ، والحقُّ منَ الباطلِ</w:t>
      </w:r>
      <w:r w:rsidRPr="008A77DD">
        <w:rPr>
          <w:rFonts w:ascii="Traditional Arabic" w:eastAsia="Traditional Arabic" w:hAnsi="Traditional Arabic" w:cs="Traditional Arabic"/>
          <w:b/>
          <w:bCs/>
          <w:color w:val="000000" w:themeColor="text1"/>
          <w:sz w:val="28"/>
          <w:szCs w:val="28"/>
        </w:rPr>
        <w:t>.</w:t>
      </w:r>
    </w:p>
    <w:p w14:paraId="10557A09" w14:textId="77777777" w:rsidR="008A77DD" w:rsidRPr="008A77DD" w:rsidRDefault="008A77DD" w:rsidP="008A77DD">
      <w:pPr>
        <w:bidi/>
        <w:spacing w:after="120" w:line="240" w:lineRule="auto"/>
        <w:ind w:firstLine="284"/>
        <w:jc w:val="both"/>
        <w:rPr>
          <w:rFonts w:ascii="Traditional Arabic" w:eastAsia="Traditional Arabic" w:hAnsi="Traditional Arabic" w:cs="Traditional Arabic"/>
          <w:b/>
          <w:bCs/>
          <w:color w:val="000000" w:themeColor="text1"/>
          <w:sz w:val="28"/>
          <w:szCs w:val="28"/>
          <w:rtl/>
        </w:rPr>
      </w:pPr>
      <w:r w:rsidRPr="008A77DD">
        <w:rPr>
          <w:rFonts w:ascii="Traditional Arabic" w:eastAsia="Traditional Arabic" w:hAnsi="Traditional Arabic" w:cs="Traditional Arabic"/>
          <w:b/>
          <w:bCs/>
          <w:color w:val="000000" w:themeColor="text1"/>
          <w:sz w:val="28"/>
          <w:szCs w:val="28"/>
          <w:rtl/>
        </w:rPr>
        <w:lastRenderedPageBreak/>
        <w:t>أ</w:t>
      </w:r>
      <w:r w:rsidRPr="008A77DD">
        <w:rPr>
          <w:rFonts w:ascii="Traditional Arabic" w:eastAsia="Traditional Arabic" w:hAnsi="Traditional Arabic" w:cs="Traditional Arabic" w:hint="cs"/>
          <w:b/>
          <w:bCs/>
          <w:color w:val="000000" w:themeColor="text1"/>
          <w:sz w:val="28"/>
          <w:szCs w:val="28"/>
          <w:rtl/>
        </w:rPr>
        <w:t>وَ</w:t>
      </w:r>
      <w:r w:rsidRPr="008A77DD">
        <w:rPr>
          <w:rFonts w:ascii="Traditional Arabic" w:eastAsia="Traditional Arabic" w:hAnsi="Traditional Arabic" w:cs="Traditional Arabic"/>
          <w:b/>
          <w:bCs/>
          <w:color w:val="000000" w:themeColor="text1"/>
          <w:sz w:val="28"/>
          <w:szCs w:val="28"/>
          <w:rtl/>
        </w:rPr>
        <w:t>ليس</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 xml:space="preserve"> هو</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 xml:space="preserve"> القائل</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 xml:space="preserve"> سبحان</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ه: ﴿</w:t>
      </w:r>
      <w:r w:rsidRPr="008A77DD">
        <w:rPr>
          <w:rFonts w:ascii="Traditional Arabic" w:eastAsia="Traditional Arabic" w:hAnsi="Traditional Arabic" w:cs="Traditional Arabic"/>
          <w:bCs/>
          <w:color w:val="C00000"/>
          <w:sz w:val="28"/>
          <w:szCs w:val="28"/>
          <w:rtl/>
        </w:rPr>
        <w:t>وَقَدْ ‌فَصَّلَ لَكُمْ مَا حَرَّمَ عَلَيْكُمْ</w:t>
      </w:r>
      <w:r w:rsidRPr="008A77DD">
        <w:rPr>
          <w:rFonts w:ascii="Traditional Arabic" w:eastAsia="Traditional Arabic" w:hAnsi="Traditional Arabic" w:cs="Traditional Arabic"/>
          <w:b/>
          <w:bCs/>
          <w:color w:val="000000" w:themeColor="text1"/>
          <w:sz w:val="28"/>
          <w:szCs w:val="28"/>
          <w:rtl/>
        </w:rPr>
        <w:t>﴾ [الأنعام: 119]</w:t>
      </w:r>
      <w:r w:rsidRPr="008A77DD">
        <w:rPr>
          <w:rFonts w:ascii="Traditional Arabic" w:eastAsia="Traditional Arabic" w:hAnsi="Traditional Arabic" w:cs="Traditional Arabic" w:hint="cs"/>
          <w:b/>
          <w:bCs/>
          <w:color w:val="000000" w:themeColor="text1"/>
          <w:sz w:val="28"/>
          <w:szCs w:val="28"/>
          <w:rtl/>
        </w:rPr>
        <w:t>؟</w:t>
      </w:r>
    </w:p>
    <w:p w14:paraId="3A375275" w14:textId="77777777" w:rsidR="008A77DD" w:rsidRPr="008A77DD" w:rsidRDefault="008A77DD" w:rsidP="008A77DD">
      <w:pPr>
        <w:bidi/>
        <w:spacing w:after="120" w:line="240" w:lineRule="auto"/>
        <w:ind w:firstLine="284"/>
        <w:jc w:val="both"/>
        <w:rPr>
          <w:rFonts w:ascii="Traditional Arabic" w:eastAsia="Traditional Arabic" w:hAnsi="Traditional Arabic" w:cs="Traditional Arabic"/>
          <w:b/>
          <w:bCs/>
          <w:color w:val="000000" w:themeColor="text1"/>
          <w:spacing w:val="-4"/>
          <w:sz w:val="28"/>
          <w:szCs w:val="28"/>
        </w:rPr>
      </w:pPr>
      <w:r w:rsidRPr="008A77DD">
        <w:rPr>
          <w:rFonts w:ascii="Traditional Arabic" w:eastAsia="Traditional Arabic" w:hAnsi="Traditional Arabic" w:cs="Traditional Arabic"/>
          <w:b/>
          <w:bCs/>
          <w:color w:val="000000" w:themeColor="text1"/>
          <w:spacing w:val="-4"/>
          <w:sz w:val="28"/>
          <w:szCs w:val="28"/>
          <w:rtl/>
        </w:rPr>
        <w:t>بَيَّنَ سبحانهُ الأخلاقَ الحَسَنةَ منَ السَّيِّئَةِ، والطَّيِّبَ منَ الخَبيثِ، وبَيَّنَ الآدابَ والفضائلَ والشَّمائلَ</w:t>
      </w:r>
      <w:r w:rsidRPr="008A77DD">
        <w:rPr>
          <w:rFonts w:ascii="Traditional Arabic" w:eastAsia="Traditional Arabic" w:hAnsi="Traditional Arabic" w:cs="Traditional Arabic"/>
          <w:b/>
          <w:bCs/>
          <w:color w:val="000000" w:themeColor="text1"/>
          <w:spacing w:val="-4"/>
          <w:sz w:val="28"/>
          <w:szCs w:val="28"/>
        </w:rPr>
        <w:t>.</w:t>
      </w:r>
    </w:p>
    <w:p w14:paraId="77632C44" w14:textId="77777777" w:rsidR="008A77DD" w:rsidRPr="008A77DD" w:rsidRDefault="008A77DD" w:rsidP="008A77DD">
      <w:pPr>
        <w:bidi/>
        <w:spacing w:after="120" w:line="240" w:lineRule="auto"/>
        <w:ind w:firstLine="284"/>
        <w:jc w:val="both"/>
        <w:rPr>
          <w:rFonts w:ascii="Traditional Arabic" w:eastAsia="Traditional Arabic" w:hAnsi="Traditional Arabic" w:cs="Traditional Arabic"/>
          <w:b/>
          <w:bCs/>
          <w:color w:val="000000" w:themeColor="text1"/>
          <w:sz w:val="28"/>
          <w:szCs w:val="28"/>
          <w:rtl/>
        </w:rPr>
      </w:pPr>
      <w:r w:rsidRPr="008A77DD">
        <w:rPr>
          <w:rFonts w:ascii="Traditional Arabic" w:eastAsia="Traditional Arabic" w:hAnsi="Traditional Arabic" w:cs="Traditional Arabic"/>
          <w:b/>
          <w:bCs/>
          <w:color w:val="000000" w:themeColor="text1"/>
          <w:sz w:val="28"/>
          <w:szCs w:val="28"/>
          <w:rtl/>
        </w:rPr>
        <w:t>بَيَّنَ سبحان</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هُ صراطَهُ المستقيمَ، وأوصافَ المُتَّقينَ، وبَيَّنَ أيضًا سبيلَ المُجرمينَ، لِتُجتَنَبَ وتُحذَرَ</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 xml:space="preserve"> فقال: ﴿</w:t>
      </w:r>
      <w:r w:rsidRPr="008A77DD">
        <w:rPr>
          <w:rFonts w:ascii="Traditional Arabic" w:eastAsia="Traditional Arabic" w:hAnsi="Traditional Arabic" w:cs="Traditional Arabic"/>
          <w:bCs/>
          <w:color w:val="C00000"/>
          <w:sz w:val="28"/>
          <w:szCs w:val="28"/>
          <w:rtl/>
        </w:rPr>
        <w:t>وَكَذَلِكَ ‌نُفَصِّلُ الآيَاتِ وَلِتَسْتَبِينَ سَبِيلُ المُجْرِمِينَ</w:t>
      </w:r>
      <w:r w:rsidRPr="008A77DD">
        <w:rPr>
          <w:rFonts w:ascii="Traditional Arabic" w:eastAsia="Traditional Arabic" w:hAnsi="Traditional Arabic" w:cs="Traditional Arabic"/>
          <w:b/>
          <w:bCs/>
          <w:color w:val="000000" w:themeColor="text1"/>
          <w:sz w:val="28"/>
          <w:szCs w:val="28"/>
          <w:rtl/>
        </w:rPr>
        <w:t>﴾ [الأنعام: 55]</w:t>
      </w:r>
      <w:r w:rsidRPr="008A77DD">
        <w:rPr>
          <w:rFonts w:ascii="Traditional Arabic" w:eastAsia="Traditional Arabic" w:hAnsi="Traditional Arabic" w:cs="Traditional Arabic" w:hint="cs"/>
          <w:b/>
          <w:bCs/>
          <w:color w:val="000000" w:themeColor="text1"/>
          <w:sz w:val="28"/>
          <w:szCs w:val="28"/>
          <w:rtl/>
        </w:rPr>
        <w:t>.</w:t>
      </w:r>
    </w:p>
    <w:p w14:paraId="32A61DC5" w14:textId="77777777" w:rsidR="008A77DD" w:rsidRPr="008A77DD" w:rsidRDefault="008A77DD" w:rsidP="008A77DD">
      <w:pPr>
        <w:bidi/>
        <w:spacing w:after="120" w:line="240" w:lineRule="auto"/>
        <w:ind w:firstLine="284"/>
        <w:jc w:val="both"/>
        <w:rPr>
          <w:rFonts w:ascii="Traditional Arabic" w:eastAsia="Traditional Arabic" w:hAnsi="Traditional Arabic" w:cs="Traditional Arabic"/>
          <w:b/>
          <w:bCs/>
          <w:color w:val="000000" w:themeColor="text1"/>
          <w:sz w:val="28"/>
          <w:szCs w:val="28"/>
        </w:rPr>
      </w:pPr>
      <w:r w:rsidRPr="008A77DD">
        <w:rPr>
          <w:rFonts w:ascii="Traditional Arabic" w:eastAsia="Traditional Arabic" w:hAnsi="Traditional Arabic" w:cs="Traditional Arabic"/>
          <w:b/>
          <w:bCs/>
          <w:color w:val="000000" w:themeColor="text1"/>
          <w:sz w:val="28"/>
          <w:szCs w:val="28"/>
          <w:rtl/>
        </w:rPr>
        <w:t>ولعلَّ سائلًا يقولُ: فإنَّنا لا نَجِدُ بعضَ الأحكامِ مَنصوصًا عليها في كتابِ اللهِ، فكيفَ يكونُ تِبيانًا لكلِّ شيءٍ؟</w:t>
      </w:r>
    </w:p>
    <w:p w14:paraId="29D0EC27" w14:textId="77777777" w:rsidR="008A77DD" w:rsidRPr="008A77DD" w:rsidRDefault="008A77DD" w:rsidP="008A77DD">
      <w:pPr>
        <w:bidi/>
        <w:spacing w:after="120" w:line="240" w:lineRule="auto"/>
        <w:ind w:firstLine="284"/>
        <w:jc w:val="both"/>
        <w:rPr>
          <w:rFonts w:ascii="Traditional Arabic" w:eastAsia="Traditional Arabic" w:hAnsi="Traditional Arabic" w:cs="Traditional Arabic"/>
          <w:b/>
          <w:bCs/>
          <w:color w:val="000000" w:themeColor="text1"/>
          <w:sz w:val="28"/>
          <w:szCs w:val="28"/>
        </w:rPr>
      </w:pPr>
      <w:r w:rsidRPr="008A77DD">
        <w:rPr>
          <w:rFonts w:ascii="Traditional Arabic" w:eastAsia="Traditional Arabic" w:hAnsi="Traditional Arabic" w:cs="Traditional Arabic"/>
          <w:b/>
          <w:bCs/>
          <w:color w:val="000000" w:themeColor="text1"/>
          <w:sz w:val="28"/>
          <w:szCs w:val="28"/>
          <w:rtl/>
        </w:rPr>
        <w:t>فاعلَمْ يا عبدَ اللهِ! أنَّكَ متى تَأمَّلتَ كتابَ اللهِ وتَدَبَّرْتَهُ وأَعطَيتَهُ حَقَّهُ، وَجَدتَ فيهِ هذا البيانَ شافيًا تمامَ الشِّفاءِ، من ربٍّ حكيمٍ أَنزَلَهُ مُفَصَّلًا بَيِّنًا كامِلًا، لا يَأتِيهِ الباطلُ من بينِ يَدَيْهِ ولا من خَلفِهِ، وذلكَ أنَّكَ تَجِدُهُ على أحوالٍ</w:t>
      </w:r>
      <w:r w:rsidRPr="008A77DD">
        <w:rPr>
          <w:rFonts w:ascii="Traditional Arabic" w:eastAsia="Traditional Arabic" w:hAnsi="Traditional Arabic" w:cs="Traditional Arabic"/>
          <w:b/>
          <w:bCs/>
          <w:color w:val="000000" w:themeColor="text1"/>
          <w:sz w:val="28"/>
          <w:szCs w:val="28"/>
        </w:rPr>
        <w:t>:</w:t>
      </w:r>
    </w:p>
    <w:p w14:paraId="4F0068FC" w14:textId="77777777" w:rsidR="008A77DD" w:rsidRPr="008A77DD" w:rsidRDefault="008A77DD" w:rsidP="008A77DD">
      <w:pPr>
        <w:bidi/>
        <w:spacing w:after="120" w:line="240" w:lineRule="auto"/>
        <w:ind w:firstLine="284"/>
        <w:jc w:val="both"/>
        <w:rPr>
          <w:rFonts w:ascii="Traditional Arabic" w:eastAsia="Traditional Arabic" w:hAnsi="Traditional Arabic" w:cs="Traditional Arabic"/>
          <w:b/>
          <w:bCs/>
          <w:color w:val="000000" w:themeColor="text1"/>
          <w:sz w:val="28"/>
          <w:szCs w:val="28"/>
        </w:rPr>
      </w:pPr>
      <w:r w:rsidRPr="008A77DD">
        <w:rPr>
          <w:rFonts w:ascii="Traditional Arabic" w:eastAsia="Traditional Arabic" w:hAnsi="Traditional Arabic" w:cs="Traditional Arabic"/>
          <w:b/>
          <w:bCs/>
          <w:color w:val="000000" w:themeColor="text1"/>
          <w:sz w:val="28"/>
          <w:szCs w:val="28"/>
          <w:rtl/>
        </w:rPr>
        <w:t>فإمّا أنْ يَذكُرَ اللهُ الحُكمَ نَصًّا صَريحًا يَفهمُهُ عامَّةُ الناسِ، مثلَ وُجوبِ الصَّلاةِ والزَّكاةِ والصَّومِ والحَجِّ، وتَحريمِ الخَمرِ والزِّنى، فما إنْ يَسمَع</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 xml:space="preserve"> ال</w:t>
      </w:r>
      <w:r w:rsidRPr="008A77DD">
        <w:rPr>
          <w:rFonts w:ascii="Traditional Arabic" w:eastAsia="Traditional Arabic" w:hAnsi="Traditional Arabic" w:cs="Traditional Arabic" w:hint="cs"/>
          <w:b/>
          <w:bCs/>
          <w:color w:val="000000" w:themeColor="text1"/>
          <w:sz w:val="28"/>
          <w:szCs w:val="28"/>
          <w:rtl/>
        </w:rPr>
        <w:t>ـ</w:t>
      </w:r>
      <w:r w:rsidRPr="008A77DD">
        <w:rPr>
          <w:rFonts w:ascii="Traditional Arabic" w:eastAsia="Traditional Arabic" w:hAnsi="Traditional Arabic" w:cs="Traditional Arabic"/>
          <w:b/>
          <w:bCs/>
          <w:color w:val="000000" w:themeColor="text1"/>
          <w:sz w:val="28"/>
          <w:szCs w:val="28"/>
          <w:rtl/>
        </w:rPr>
        <w:t>م</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سلمُ الآيةَ حتّى يَفهمَ مُرادَ اللهِ منها</w:t>
      </w:r>
      <w:r w:rsidRPr="008A77DD">
        <w:rPr>
          <w:rFonts w:ascii="Traditional Arabic" w:eastAsia="Traditional Arabic" w:hAnsi="Traditional Arabic" w:cs="Traditional Arabic"/>
          <w:b/>
          <w:bCs/>
          <w:color w:val="000000" w:themeColor="text1"/>
          <w:sz w:val="28"/>
          <w:szCs w:val="28"/>
        </w:rPr>
        <w:t>.</w:t>
      </w:r>
    </w:p>
    <w:p w14:paraId="5DC87D10" w14:textId="77777777" w:rsidR="008A77DD" w:rsidRPr="008A77DD" w:rsidRDefault="008A77DD" w:rsidP="008A77DD">
      <w:pPr>
        <w:bidi/>
        <w:spacing w:after="120" w:line="240" w:lineRule="auto"/>
        <w:ind w:firstLine="284"/>
        <w:jc w:val="both"/>
        <w:rPr>
          <w:rFonts w:ascii="Traditional Arabic" w:eastAsia="Traditional Arabic" w:hAnsi="Traditional Arabic" w:cs="Traditional Arabic"/>
          <w:b/>
          <w:bCs/>
          <w:color w:val="000000" w:themeColor="text1"/>
          <w:sz w:val="28"/>
          <w:szCs w:val="28"/>
        </w:rPr>
      </w:pPr>
      <w:r w:rsidRPr="008A77DD">
        <w:rPr>
          <w:rFonts w:ascii="Traditional Arabic" w:eastAsia="Traditional Arabic" w:hAnsi="Traditional Arabic" w:cs="Traditional Arabic"/>
          <w:b/>
          <w:bCs/>
          <w:color w:val="000000" w:themeColor="text1"/>
          <w:sz w:val="28"/>
          <w:szCs w:val="28"/>
          <w:rtl/>
        </w:rPr>
        <w:t>وإمّا أنْ يَذكُرَ سبحانهُ الحُكمَ في الآيةِ، لكنَّهُ يَحتاجُ إلى العالِمِ والفَقيهِ الذي يَستخرِجُهُ منَ الآيةِ طِبقًا لِلقواعدِ الصَّحيحةِ للفَهمِ والاستِنباطِ، كمِثلِ كثيرٍ من دَقائِقِ الأ</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حكامِ</w:t>
      </w:r>
      <w:r w:rsidRPr="008A77DD">
        <w:rPr>
          <w:rFonts w:ascii="Traditional Arabic" w:eastAsia="Traditional Arabic" w:hAnsi="Traditional Arabic" w:cs="Traditional Arabic"/>
          <w:b/>
          <w:bCs/>
          <w:color w:val="000000" w:themeColor="text1"/>
          <w:sz w:val="28"/>
          <w:szCs w:val="28"/>
        </w:rPr>
        <w:t>.</w:t>
      </w:r>
    </w:p>
    <w:p w14:paraId="6F72AFC4" w14:textId="77777777" w:rsidR="008A77DD" w:rsidRPr="008A77DD" w:rsidRDefault="008A77DD" w:rsidP="008A77DD">
      <w:pPr>
        <w:widowControl w:val="0"/>
        <w:bidi/>
        <w:spacing w:after="120" w:line="240" w:lineRule="auto"/>
        <w:ind w:firstLine="288"/>
        <w:jc w:val="both"/>
        <w:rPr>
          <w:rFonts w:ascii="Traditional Arabic" w:eastAsia="Traditional Arabic" w:hAnsi="Traditional Arabic" w:cs="Traditional Arabic"/>
          <w:b/>
          <w:bCs/>
          <w:color w:val="000000" w:themeColor="text1"/>
          <w:sz w:val="28"/>
          <w:szCs w:val="28"/>
          <w:rtl/>
        </w:rPr>
      </w:pPr>
      <w:r w:rsidRPr="008A77DD">
        <w:rPr>
          <w:rFonts w:ascii="Traditional Arabic" w:eastAsia="Traditional Arabic" w:hAnsi="Traditional Arabic" w:cs="Traditional Arabic"/>
          <w:b/>
          <w:bCs/>
          <w:color w:val="000000" w:themeColor="text1"/>
          <w:sz w:val="28"/>
          <w:szCs w:val="28"/>
          <w:rtl/>
        </w:rPr>
        <w:t xml:space="preserve">قال </w:t>
      </w:r>
      <w:r w:rsidRPr="008A77DD">
        <w:rPr>
          <w:rFonts w:ascii="Traditional Arabic" w:eastAsia="Traditional Arabic" w:hAnsi="Traditional Arabic" w:cs="Traditional Arabic" w:hint="cs"/>
          <w:b/>
          <w:bCs/>
          <w:color w:val="000000" w:themeColor="text1"/>
          <w:sz w:val="28"/>
          <w:szCs w:val="28"/>
          <w:rtl/>
        </w:rPr>
        <w:t>تعالى</w:t>
      </w:r>
      <w:r w:rsidRPr="008A77DD">
        <w:rPr>
          <w:rFonts w:ascii="Traditional Arabic" w:eastAsia="Traditional Arabic" w:hAnsi="Traditional Arabic" w:cs="Traditional Arabic"/>
          <w:b/>
          <w:bCs/>
          <w:color w:val="000000" w:themeColor="text1"/>
          <w:sz w:val="28"/>
          <w:szCs w:val="28"/>
          <w:rtl/>
        </w:rPr>
        <w:t>: ﴿</w:t>
      </w:r>
      <w:r w:rsidRPr="008A77DD">
        <w:rPr>
          <w:rFonts w:ascii="Traditional Arabic" w:eastAsia="Traditional Arabic" w:hAnsi="Traditional Arabic" w:cs="Traditional Arabic"/>
          <w:bCs/>
          <w:color w:val="C00000"/>
          <w:sz w:val="28"/>
          <w:szCs w:val="28"/>
          <w:rtl/>
        </w:rPr>
        <w:t>أَفَغَيْرَ اللَّهِ أَبْتَغِي حَكَمًا وَهُوَ الَّذِي أَنْزَلَ إِلَيْكُمُ الكِتَابَ ‌مُفَصَّلًا</w:t>
      </w:r>
      <w:r w:rsidRPr="008A77DD">
        <w:rPr>
          <w:rFonts w:ascii="Traditional Arabic" w:eastAsia="Traditional Arabic" w:hAnsi="Traditional Arabic" w:cs="Traditional Arabic"/>
          <w:b/>
          <w:bCs/>
          <w:color w:val="000000" w:themeColor="text1"/>
          <w:sz w:val="28"/>
          <w:szCs w:val="28"/>
          <w:rtl/>
        </w:rPr>
        <w:t>﴾ [الأنعام: 114]</w:t>
      </w:r>
      <w:r w:rsidRPr="008A77DD">
        <w:rPr>
          <w:rFonts w:ascii="Traditional Arabic" w:eastAsia="Traditional Arabic" w:hAnsi="Traditional Arabic" w:cs="Traditional Arabic" w:hint="cs"/>
          <w:b/>
          <w:bCs/>
          <w:color w:val="000000" w:themeColor="text1"/>
          <w:sz w:val="28"/>
          <w:szCs w:val="28"/>
          <w:rtl/>
        </w:rPr>
        <w:t>.</w:t>
      </w:r>
    </w:p>
    <w:p w14:paraId="1DCDF40E" w14:textId="77777777" w:rsidR="008A77DD" w:rsidRPr="008A77DD" w:rsidRDefault="008A77DD" w:rsidP="008A77DD">
      <w:pPr>
        <w:bidi/>
        <w:spacing w:after="120" w:line="240" w:lineRule="auto"/>
        <w:ind w:firstLine="284"/>
        <w:jc w:val="both"/>
        <w:rPr>
          <w:rFonts w:ascii="Traditional Arabic" w:eastAsia="Traditional Arabic" w:hAnsi="Traditional Arabic" w:cs="Traditional Arabic"/>
          <w:b/>
          <w:bCs/>
          <w:color w:val="000000" w:themeColor="text1"/>
          <w:sz w:val="28"/>
          <w:szCs w:val="28"/>
        </w:rPr>
      </w:pPr>
      <w:r w:rsidRPr="008A77DD">
        <w:rPr>
          <w:rFonts w:ascii="Traditional Arabic" w:eastAsia="Traditional Arabic" w:hAnsi="Traditional Arabic" w:cs="Traditional Arabic"/>
          <w:b/>
          <w:bCs/>
          <w:color w:val="000000" w:themeColor="text1"/>
          <w:sz w:val="28"/>
          <w:szCs w:val="28"/>
          <w:rtl/>
        </w:rPr>
        <w:t xml:space="preserve">فالقُرآنُ أَنزَلَهُ اللهُ بلسانٍ عربيٍّ مُبينٍ، يَسَّرَهُ لِلذِّكرِ والفَهمِ والعَمَلِ، لا </w:t>
      </w:r>
      <w:r w:rsidRPr="008A77DD">
        <w:rPr>
          <w:rFonts w:ascii="Traditional Arabic" w:eastAsia="Traditional Arabic" w:hAnsi="Traditional Arabic" w:cs="Traditional Arabic" w:hint="cs"/>
          <w:b/>
          <w:bCs/>
          <w:color w:val="000000" w:themeColor="text1"/>
          <w:sz w:val="28"/>
          <w:szCs w:val="28"/>
          <w:rtl/>
        </w:rPr>
        <w:t>إِ</w:t>
      </w:r>
      <w:r w:rsidRPr="008A77DD">
        <w:rPr>
          <w:rFonts w:ascii="Traditional Arabic" w:eastAsia="Traditional Arabic" w:hAnsi="Traditional Arabic" w:cs="Traditional Arabic"/>
          <w:b/>
          <w:bCs/>
          <w:color w:val="000000" w:themeColor="text1"/>
          <w:sz w:val="28"/>
          <w:szCs w:val="28"/>
          <w:rtl/>
        </w:rPr>
        <w:t>لغ</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ازَ فيهِ ولا غُمُوضَ، بل هو في غايةِ البيانِ والوُضوحِ، وإنّما احْتاجَ الناسُ إلى تَفسيرِ القُرآنِ وبيانِ مَعانيهِ لِقُصورِ فُهُومِهِم وعُلومِهِم، لا لِضعفِ بيانِهِ، فهوَ النُّورُ المُبينُ</w:t>
      </w:r>
      <w:r w:rsidRPr="008A77DD">
        <w:rPr>
          <w:rFonts w:ascii="Traditional Arabic" w:eastAsia="Traditional Arabic" w:hAnsi="Traditional Arabic" w:cs="Traditional Arabic"/>
          <w:b/>
          <w:bCs/>
          <w:color w:val="000000" w:themeColor="text1"/>
          <w:sz w:val="28"/>
          <w:szCs w:val="28"/>
        </w:rPr>
        <w:t>.</w:t>
      </w:r>
    </w:p>
    <w:p w14:paraId="01188EB0" w14:textId="77777777" w:rsidR="008A77DD" w:rsidRPr="008A77DD" w:rsidRDefault="008A77DD" w:rsidP="008A77DD">
      <w:pPr>
        <w:bidi/>
        <w:spacing w:after="80" w:line="240" w:lineRule="auto"/>
        <w:ind w:firstLine="284"/>
        <w:jc w:val="both"/>
        <w:rPr>
          <w:rFonts w:ascii="Traditional Arabic" w:eastAsia="Traditional Arabic" w:hAnsi="Traditional Arabic" w:cs="Traditional Arabic"/>
          <w:b/>
          <w:bCs/>
          <w:color w:val="000000" w:themeColor="text1"/>
          <w:sz w:val="24"/>
          <w:szCs w:val="24"/>
          <w:rtl/>
        </w:rPr>
      </w:pPr>
      <w:r w:rsidRPr="008A77DD">
        <w:rPr>
          <w:rFonts w:ascii="Traditional Arabic" w:eastAsia="Traditional Arabic" w:hAnsi="Traditional Arabic" w:cs="Traditional Arabic"/>
          <w:b/>
          <w:bCs/>
          <w:color w:val="000000" w:themeColor="text1"/>
          <w:sz w:val="28"/>
          <w:szCs w:val="28"/>
          <w:rtl/>
        </w:rPr>
        <w:lastRenderedPageBreak/>
        <w:t xml:space="preserve">قال </w:t>
      </w:r>
      <w:r w:rsidRPr="008A77DD">
        <w:rPr>
          <w:rFonts w:ascii="Traditional Arabic" w:eastAsia="Traditional Arabic" w:hAnsi="Traditional Arabic" w:cs="Traditional Arabic" w:hint="cs"/>
          <w:b/>
          <w:bCs/>
          <w:color w:val="000000" w:themeColor="text1"/>
          <w:sz w:val="28"/>
          <w:szCs w:val="28"/>
          <w:rtl/>
        </w:rPr>
        <w:t>تعالى</w:t>
      </w:r>
      <w:r w:rsidRPr="008A77DD">
        <w:rPr>
          <w:rFonts w:ascii="Traditional Arabic" w:eastAsia="Traditional Arabic" w:hAnsi="Traditional Arabic" w:cs="Traditional Arabic"/>
          <w:b/>
          <w:bCs/>
          <w:color w:val="000000" w:themeColor="text1"/>
          <w:sz w:val="28"/>
          <w:szCs w:val="28"/>
          <w:rtl/>
        </w:rPr>
        <w:t>: ﴿</w:t>
      </w:r>
      <w:r w:rsidRPr="008A77DD">
        <w:rPr>
          <w:rFonts w:ascii="Traditional Arabic" w:eastAsia="Traditional Arabic" w:hAnsi="Traditional Arabic" w:cs="Traditional Arabic"/>
          <w:bCs/>
          <w:color w:val="C00000"/>
          <w:sz w:val="28"/>
          <w:szCs w:val="28"/>
          <w:rtl/>
        </w:rPr>
        <w:t>يَا</w:t>
      </w:r>
      <w:r w:rsidRPr="008A77DD">
        <w:rPr>
          <w:rFonts w:ascii="Traditional Arabic" w:eastAsia="Traditional Arabic" w:hAnsi="Traditional Arabic" w:cs="Traditional Arabic" w:hint="cs"/>
          <w:bCs/>
          <w:color w:val="C00000"/>
          <w:sz w:val="28"/>
          <w:szCs w:val="28"/>
          <w:rtl/>
        </w:rPr>
        <w:t xml:space="preserve"> </w:t>
      </w:r>
      <w:r w:rsidRPr="008A77DD">
        <w:rPr>
          <w:rFonts w:ascii="Traditional Arabic" w:eastAsia="Traditional Arabic" w:hAnsi="Traditional Arabic" w:cs="Traditional Arabic"/>
          <w:bCs/>
          <w:color w:val="C00000"/>
          <w:sz w:val="28"/>
          <w:szCs w:val="28"/>
          <w:rtl/>
        </w:rPr>
        <w:t>أَيُّهَا النَّاسُ قَدْ جَاءَكُمْ بُرْهَانٌ مِنْ رَبِّكُمْ وَأَنْزَلْنَا إِلَيْكُمْ نُورًا ‌مُبِينًا</w:t>
      </w:r>
      <w:r w:rsidRPr="008A77DD">
        <w:rPr>
          <w:rFonts w:ascii="Traditional Arabic" w:eastAsia="Traditional Arabic" w:hAnsi="Traditional Arabic" w:cs="Traditional Arabic"/>
          <w:b/>
          <w:bCs/>
          <w:color w:val="000000" w:themeColor="text1"/>
          <w:sz w:val="28"/>
          <w:szCs w:val="28"/>
          <w:rtl/>
        </w:rPr>
        <w:t xml:space="preserve">﴾ </w:t>
      </w:r>
      <w:r w:rsidRPr="008A77DD">
        <w:rPr>
          <w:rFonts w:ascii="Traditional Arabic" w:eastAsia="Traditional Arabic" w:hAnsi="Traditional Arabic" w:cs="Traditional Arabic"/>
          <w:b/>
          <w:bCs/>
          <w:color w:val="000000" w:themeColor="text1"/>
          <w:sz w:val="24"/>
          <w:szCs w:val="24"/>
          <w:rtl/>
        </w:rPr>
        <w:t>[النساء: 174]</w:t>
      </w:r>
      <w:r w:rsidRPr="008A77DD">
        <w:rPr>
          <w:rFonts w:ascii="Traditional Arabic" w:eastAsia="Traditional Arabic" w:hAnsi="Traditional Arabic" w:cs="Traditional Arabic" w:hint="cs"/>
          <w:b/>
          <w:bCs/>
          <w:color w:val="000000" w:themeColor="text1"/>
          <w:sz w:val="24"/>
          <w:szCs w:val="24"/>
          <w:rtl/>
        </w:rPr>
        <w:t>.</w:t>
      </w:r>
    </w:p>
    <w:p w14:paraId="2626A1FF" w14:textId="77777777" w:rsidR="008A77DD" w:rsidRPr="008A77DD" w:rsidRDefault="008A77DD" w:rsidP="008A77DD">
      <w:pPr>
        <w:bidi/>
        <w:spacing w:after="80" w:line="240" w:lineRule="auto"/>
        <w:ind w:firstLine="284"/>
        <w:jc w:val="both"/>
        <w:rPr>
          <w:rFonts w:ascii="Traditional Arabic" w:eastAsia="Traditional Arabic" w:hAnsi="Traditional Arabic" w:cs="Traditional Arabic"/>
          <w:b/>
          <w:bCs/>
          <w:color w:val="000000" w:themeColor="text1"/>
          <w:sz w:val="28"/>
          <w:szCs w:val="28"/>
        </w:rPr>
      </w:pPr>
      <w:r w:rsidRPr="008A77DD">
        <w:rPr>
          <w:rFonts w:ascii="Traditional Arabic" w:eastAsia="Traditional Arabic" w:hAnsi="Traditional Arabic" w:cs="Traditional Arabic"/>
          <w:b/>
          <w:bCs/>
          <w:color w:val="000000" w:themeColor="text1"/>
          <w:sz w:val="28"/>
          <w:szCs w:val="28"/>
          <w:rtl/>
        </w:rPr>
        <w:t>ثمَّ إنَّكَ تَجِدُ هذا البيانَ أيضًا في سُنَّةِ الن</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بيِّ ﷺ، فإنَّ اللهَ أَوحى إليهِ السُّنَّةَ تِبيانًا للقُرآنِ فوقَ الب</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يانِ</w:t>
      </w:r>
      <w:r w:rsidRPr="008A77DD">
        <w:rPr>
          <w:rFonts w:ascii="Traditional Arabic" w:eastAsia="Traditional Arabic" w:hAnsi="Traditional Arabic" w:cs="Traditional Arabic"/>
          <w:b/>
          <w:bCs/>
          <w:color w:val="000000" w:themeColor="text1"/>
          <w:sz w:val="28"/>
          <w:szCs w:val="28"/>
        </w:rPr>
        <w:t>.</w:t>
      </w:r>
    </w:p>
    <w:p w14:paraId="332185FC" w14:textId="77777777" w:rsidR="008A77DD" w:rsidRPr="008A77DD" w:rsidRDefault="008A77DD" w:rsidP="008A77DD">
      <w:pPr>
        <w:bidi/>
        <w:spacing w:after="80" w:line="240" w:lineRule="auto"/>
        <w:ind w:firstLine="284"/>
        <w:jc w:val="both"/>
        <w:rPr>
          <w:rFonts w:ascii="Traditional Arabic" w:eastAsia="Traditional Arabic" w:hAnsi="Traditional Arabic" w:cs="Traditional Arabic"/>
          <w:b/>
          <w:bCs/>
          <w:color w:val="000000" w:themeColor="text1"/>
          <w:sz w:val="28"/>
          <w:szCs w:val="28"/>
          <w:rtl/>
        </w:rPr>
      </w:pPr>
      <w:r w:rsidRPr="008A77DD">
        <w:rPr>
          <w:rFonts w:ascii="Traditional Arabic" w:eastAsia="Traditional Arabic" w:hAnsi="Traditional Arabic" w:cs="Traditional Arabic"/>
          <w:b/>
          <w:bCs/>
          <w:color w:val="000000" w:themeColor="text1"/>
          <w:sz w:val="28"/>
          <w:szCs w:val="28"/>
          <w:rtl/>
        </w:rPr>
        <w:t>قال سبحانه: ﴿</w:t>
      </w:r>
      <w:r w:rsidRPr="008A77DD">
        <w:rPr>
          <w:rFonts w:ascii="Traditional Arabic" w:eastAsia="Traditional Arabic" w:hAnsi="Traditional Arabic" w:cs="Traditional Arabic"/>
          <w:bCs/>
          <w:color w:val="C00000"/>
          <w:sz w:val="28"/>
          <w:szCs w:val="28"/>
          <w:rtl/>
        </w:rPr>
        <w:t>وَأَنْزَلْنَا إِلَيْكَ الذِّكْرَ ‌لِتُبَيِّنَ لِلنَّاسِ مَا نُزِّلَ إِلَيْهِمْ</w:t>
      </w:r>
      <w:r w:rsidRPr="008A77DD">
        <w:rPr>
          <w:rFonts w:ascii="Traditional Arabic" w:eastAsia="Traditional Arabic" w:hAnsi="Traditional Arabic" w:cs="Traditional Arabic"/>
          <w:b/>
          <w:bCs/>
          <w:color w:val="000000" w:themeColor="text1"/>
          <w:sz w:val="28"/>
          <w:szCs w:val="28"/>
          <w:rtl/>
        </w:rPr>
        <w:t>﴾ [النحل: 44]</w:t>
      </w:r>
      <w:r w:rsidRPr="008A77DD">
        <w:rPr>
          <w:rFonts w:ascii="Traditional Arabic" w:eastAsia="Traditional Arabic" w:hAnsi="Traditional Arabic" w:cs="Traditional Arabic" w:hint="cs"/>
          <w:b/>
          <w:bCs/>
          <w:color w:val="000000" w:themeColor="text1"/>
          <w:sz w:val="28"/>
          <w:szCs w:val="28"/>
          <w:rtl/>
        </w:rPr>
        <w:t>.</w:t>
      </w:r>
    </w:p>
    <w:p w14:paraId="281DEB6E" w14:textId="77777777" w:rsidR="008A77DD" w:rsidRPr="008A77DD" w:rsidRDefault="008A77DD" w:rsidP="008A77DD">
      <w:pPr>
        <w:bidi/>
        <w:spacing w:after="80" w:line="240" w:lineRule="auto"/>
        <w:ind w:firstLine="284"/>
        <w:jc w:val="both"/>
        <w:rPr>
          <w:rFonts w:ascii="Traditional Arabic" w:eastAsia="Traditional Arabic" w:hAnsi="Traditional Arabic" w:cs="Traditional Arabic"/>
          <w:b/>
          <w:bCs/>
          <w:color w:val="000000" w:themeColor="text1"/>
          <w:sz w:val="28"/>
          <w:szCs w:val="28"/>
        </w:rPr>
      </w:pPr>
      <w:r w:rsidRPr="008A77DD">
        <w:rPr>
          <w:rFonts w:ascii="Traditional Arabic" w:eastAsia="Traditional Arabic" w:hAnsi="Traditional Arabic" w:cs="Traditional Arabic"/>
          <w:b/>
          <w:bCs/>
          <w:color w:val="000000" w:themeColor="text1"/>
          <w:sz w:val="28"/>
          <w:szCs w:val="28"/>
          <w:rtl/>
        </w:rPr>
        <w:t>تَجِدُهُ في السُّنَّةِ استقلالًا وت</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شريعًا، على لسانِ رسولِ اللهِ ﷺ الذي لم يَكتُم</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 xml:space="preserve"> شيئًا منَ الو</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حيِ، لا يَنطِقُ عنِ الهوى، أَبلَغُ العربِ مَنطِقًا، وأَفصَحُهم لِس</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انًا، الحَريصُ على أُمَّتِهِ</w:t>
      </w:r>
      <w:r w:rsidRPr="008A77DD">
        <w:rPr>
          <w:rFonts w:ascii="Traditional Arabic" w:eastAsia="Traditional Arabic" w:hAnsi="Traditional Arabic" w:cs="Traditional Arabic"/>
          <w:b/>
          <w:bCs/>
          <w:color w:val="000000" w:themeColor="text1"/>
          <w:sz w:val="28"/>
          <w:szCs w:val="28"/>
        </w:rPr>
        <w:t>.</w:t>
      </w:r>
    </w:p>
    <w:p w14:paraId="1EDD92BF" w14:textId="77777777" w:rsidR="008A77DD" w:rsidRPr="008A77DD" w:rsidRDefault="008A77DD" w:rsidP="008A77DD">
      <w:pPr>
        <w:bidi/>
        <w:spacing w:after="80" w:line="240" w:lineRule="auto"/>
        <w:ind w:firstLine="284"/>
        <w:jc w:val="both"/>
        <w:rPr>
          <w:rFonts w:ascii="Traditional Arabic" w:eastAsia="Traditional Arabic" w:hAnsi="Traditional Arabic" w:cs="Traditional Arabic"/>
          <w:b/>
          <w:bCs/>
          <w:color w:val="000000" w:themeColor="text1"/>
          <w:sz w:val="28"/>
          <w:szCs w:val="28"/>
          <w:rtl/>
        </w:rPr>
      </w:pPr>
      <w:r w:rsidRPr="008A77DD">
        <w:rPr>
          <w:rFonts w:ascii="Traditional Arabic" w:eastAsia="Traditional Arabic" w:hAnsi="Traditional Arabic" w:cs="Traditional Arabic"/>
          <w:b/>
          <w:bCs/>
          <w:color w:val="000000" w:themeColor="text1"/>
          <w:sz w:val="28"/>
          <w:szCs w:val="28"/>
          <w:rtl/>
          <w:lang w:bidi="ar-KW"/>
        </w:rPr>
        <w:t>كان</w:t>
      </w:r>
      <w:r w:rsidRPr="008A77DD">
        <w:rPr>
          <w:rFonts w:ascii="Traditional Arabic" w:eastAsia="Traditional Arabic" w:hAnsi="Traditional Arabic" w:cs="Traditional Arabic" w:hint="cs"/>
          <w:b/>
          <w:bCs/>
          <w:color w:val="000000" w:themeColor="text1"/>
          <w:sz w:val="28"/>
          <w:szCs w:val="28"/>
          <w:rtl/>
          <w:lang w:bidi="ar-KW"/>
        </w:rPr>
        <w:t>َ</w:t>
      </w:r>
      <w:r w:rsidRPr="008A77DD">
        <w:rPr>
          <w:rFonts w:ascii="Traditional Arabic" w:eastAsia="Traditional Arabic" w:hAnsi="Traditional Arabic" w:cs="Traditional Arabic"/>
          <w:b/>
          <w:bCs/>
          <w:color w:val="000000" w:themeColor="text1"/>
          <w:sz w:val="28"/>
          <w:szCs w:val="28"/>
          <w:rtl/>
          <w:lang w:bidi="ar-KW"/>
        </w:rPr>
        <w:t xml:space="preserve"> يقول</w:t>
      </w:r>
      <w:r w:rsidRPr="008A77DD">
        <w:rPr>
          <w:rFonts w:ascii="Traditional Arabic" w:eastAsia="Traditional Arabic" w:hAnsi="Traditional Arabic" w:cs="Traditional Arabic" w:hint="cs"/>
          <w:b/>
          <w:bCs/>
          <w:color w:val="000000" w:themeColor="text1"/>
          <w:sz w:val="28"/>
          <w:szCs w:val="28"/>
          <w:rtl/>
          <w:lang w:bidi="ar-KW"/>
        </w:rPr>
        <w:t>ُ</w:t>
      </w:r>
      <w:r w:rsidRPr="008A77DD">
        <w:rPr>
          <w:rFonts w:ascii="Traditional Arabic" w:eastAsia="Traditional Arabic" w:hAnsi="Traditional Arabic" w:cs="Traditional Arabic"/>
          <w:b/>
          <w:bCs/>
          <w:color w:val="000000" w:themeColor="text1"/>
          <w:sz w:val="28"/>
          <w:szCs w:val="28"/>
          <w:rtl/>
          <w:lang w:bidi="ar-KW"/>
        </w:rPr>
        <w:t xml:space="preserve"> ﷺ لأصحابه:</w:t>
      </w:r>
      <w:r w:rsidRPr="008A77DD">
        <w:rPr>
          <w:rFonts w:ascii="Traditional Arabic" w:eastAsia="Traditional Arabic" w:hAnsi="Traditional Arabic" w:cs="Traditional Arabic" w:hint="cs"/>
          <w:b/>
          <w:bCs/>
          <w:color w:val="000000" w:themeColor="text1"/>
          <w:sz w:val="28"/>
          <w:szCs w:val="28"/>
          <w:rtl/>
          <w:lang w:bidi="ar-KW"/>
        </w:rPr>
        <w:t xml:space="preserve"> </w:t>
      </w:r>
      <w:r w:rsidRPr="008A77DD">
        <w:rPr>
          <w:rFonts w:ascii="Traditional Arabic" w:eastAsia="Traditional Arabic" w:hAnsi="Traditional Arabic" w:cs="Traditional Arabic"/>
          <w:b/>
          <w:bCs/>
          <w:color w:val="000000" w:themeColor="text1"/>
          <w:sz w:val="28"/>
          <w:szCs w:val="28"/>
          <w:rtl/>
          <w:lang w:bidi="ar-KW"/>
        </w:rPr>
        <w:t>«</w:t>
      </w:r>
      <w:r w:rsidRPr="008A77DD">
        <w:rPr>
          <w:rFonts w:ascii="Traditional Arabic" w:eastAsia="Traditional Arabic" w:hAnsi="Traditional Arabic" w:cs="Traditional Arabic"/>
          <w:bCs/>
          <w:color w:val="0070C0"/>
          <w:sz w:val="28"/>
          <w:szCs w:val="28"/>
          <w:rtl/>
        </w:rPr>
        <w:t>لاَ تَسْأَلُونِي عَنْ شَيْءٍ إِلَّا بَيَّنْتُ لَكُمْ</w:t>
      </w:r>
      <w:r w:rsidRPr="008A77DD">
        <w:rPr>
          <w:rFonts w:ascii="Traditional Arabic" w:eastAsia="Traditional Arabic" w:hAnsi="Traditional Arabic" w:cs="Traditional Arabic"/>
          <w:b/>
          <w:bCs/>
          <w:color w:val="000000" w:themeColor="text1"/>
          <w:sz w:val="28"/>
          <w:szCs w:val="28"/>
          <w:rtl/>
        </w:rPr>
        <w:t xml:space="preserve">» رواه </w:t>
      </w:r>
      <w:proofErr w:type="gramStart"/>
      <w:r w:rsidRPr="008A77DD">
        <w:rPr>
          <w:rFonts w:ascii="Traditional Arabic" w:eastAsia="Traditional Arabic" w:hAnsi="Traditional Arabic" w:cs="Traditional Arabic"/>
          <w:b/>
          <w:bCs/>
          <w:color w:val="000000" w:themeColor="text1"/>
          <w:sz w:val="28"/>
          <w:szCs w:val="28"/>
          <w:rtl/>
        </w:rPr>
        <w:t>البخاري</w:t>
      </w:r>
      <w:r w:rsidRPr="008A77DD">
        <w:rPr>
          <w:rFonts w:ascii="Traditional Arabic" w:eastAsia="Traditional Arabic" w:hAnsi="Traditional Arabic" w:cs="Traditional Arabic"/>
          <w:b/>
          <w:bCs/>
          <w:color w:val="000000" w:themeColor="text1"/>
          <w:sz w:val="28"/>
          <w:szCs w:val="28"/>
          <w:vertAlign w:val="superscript"/>
          <w:rtl/>
        </w:rPr>
        <w:t>(</w:t>
      </w:r>
      <w:proofErr w:type="gramEnd"/>
      <w:r w:rsidRPr="008A77DD">
        <w:rPr>
          <w:rFonts w:ascii="Traditional Arabic" w:eastAsia="Traditional Arabic" w:hAnsi="Traditional Arabic" w:cs="Traditional Arabic"/>
          <w:b/>
          <w:bCs/>
          <w:i/>
          <w:color w:val="000000" w:themeColor="text1"/>
          <w:sz w:val="28"/>
          <w:szCs w:val="28"/>
          <w:vertAlign w:val="superscript"/>
          <w:rtl/>
        </w:rPr>
        <w:footnoteReference w:id="2"/>
      </w:r>
      <w:r w:rsidRPr="008A77DD">
        <w:rPr>
          <w:rFonts w:ascii="Traditional Arabic" w:eastAsia="Traditional Arabic" w:hAnsi="Traditional Arabic" w:cs="Traditional Arabic"/>
          <w:b/>
          <w:bCs/>
          <w:color w:val="000000" w:themeColor="text1"/>
          <w:sz w:val="28"/>
          <w:szCs w:val="28"/>
          <w:vertAlign w:val="superscript"/>
          <w:rtl/>
        </w:rPr>
        <w:t>)</w:t>
      </w:r>
      <w:r w:rsidRPr="008A77DD">
        <w:rPr>
          <w:rFonts w:ascii="Traditional Arabic" w:eastAsia="Traditional Arabic" w:hAnsi="Traditional Arabic" w:cs="Traditional Arabic" w:hint="cs"/>
          <w:b/>
          <w:bCs/>
          <w:color w:val="000000" w:themeColor="text1"/>
          <w:sz w:val="28"/>
          <w:szCs w:val="28"/>
          <w:rtl/>
        </w:rPr>
        <w:t>.</w:t>
      </w:r>
    </w:p>
    <w:p w14:paraId="355378ED" w14:textId="77777777" w:rsidR="008A77DD" w:rsidRPr="008A77DD" w:rsidRDefault="008A77DD" w:rsidP="008A77DD">
      <w:pPr>
        <w:bidi/>
        <w:spacing w:after="80" w:line="240" w:lineRule="auto"/>
        <w:ind w:firstLine="284"/>
        <w:jc w:val="both"/>
        <w:rPr>
          <w:rFonts w:ascii="Traditional Arabic" w:eastAsia="Traditional Arabic" w:hAnsi="Traditional Arabic" w:cs="Traditional Arabic"/>
          <w:b/>
          <w:bCs/>
          <w:color w:val="000000" w:themeColor="text1"/>
          <w:sz w:val="28"/>
          <w:szCs w:val="28"/>
        </w:rPr>
      </w:pPr>
      <w:r w:rsidRPr="008A77DD">
        <w:rPr>
          <w:rFonts w:ascii="Traditional Arabic" w:eastAsia="Traditional Arabic" w:hAnsi="Traditional Arabic" w:cs="Traditional Arabic"/>
          <w:b/>
          <w:bCs/>
          <w:color w:val="000000" w:themeColor="text1"/>
          <w:sz w:val="28"/>
          <w:szCs w:val="28"/>
          <w:rtl/>
        </w:rPr>
        <w:t xml:space="preserve">يُجيبُهُم بلسانٍ عربيٍّ مُبينٍ، لا تَشَدُّقَ فيهِ ولا تَقعيرَ، </w:t>
      </w:r>
      <w:r w:rsidRPr="008A77DD">
        <w:rPr>
          <w:rFonts w:ascii="Traditional Arabic" w:eastAsia="Traditional Arabic" w:hAnsi="Traditional Arabic" w:cs="Traditional Arabic" w:hint="cs"/>
          <w:b/>
          <w:bCs/>
          <w:color w:val="000000" w:themeColor="text1"/>
          <w:sz w:val="28"/>
          <w:szCs w:val="28"/>
          <w:rtl/>
        </w:rPr>
        <w:t>بِ</w:t>
      </w:r>
      <w:r w:rsidRPr="008A77DD">
        <w:rPr>
          <w:rFonts w:ascii="Traditional Arabic" w:eastAsia="Traditional Arabic" w:hAnsi="Traditional Arabic" w:cs="Traditional Arabic"/>
          <w:b/>
          <w:bCs/>
          <w:color w:val="000000" w:themeColor="text1"/>
          <w:sz w:val="28"/>
          <w:szCs w:val="28"/>
          <w:rtl/>
        </w:rPr>
        <w:t>ك</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لامٍ ظاهِرٍ يَع</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يهِ الصَّغيرُ والكَبيرُ</w:t>
      </w:r>
      <w:r w:rsidRPr="008A77DD">
        <w:rPr>
          <w:rFonts w:ascii="Traditional Arabic" w:eastAsia="Traditional Arabic" w:hAnsi="Traditional Arabic" w:cs="Traditional Arabic"/>
          <w:b/>
          <w:bCs/>
          <w:color w:val="000000" w:themeColor="text1"/>
          <w:sz w:val="28"/>
          <w:szCs w:val="28"/>
        </w:rPr>
        <w:t>.</w:t>
      </w:r>
    </w:p>
    <w:p w14:paraId="5E52DB86" w14:textId="77777777" w:rsidR="008A77DD" w:rsidRPr="008A77DD" w:rsidRDefault="008A77DD" w:rsidP="008A77DD">
      <w:pPr>
        <w:bidi/>
        <w:spacing w:after="80" w:line="240" w:lineRule="auto"/>
        <w:ind w:firstLine="284"/>
        <w:jc w:val="both"/>
        <w:rPr>
          <w:rFonts w:ascii="Traditional Arabic" w:eastAsia="Traditional Arabic" w:hAnsi="Traditional Arabic" w:cs="Traditional Arabic"/>
          <w:b/>
          <w:bCs/>
          <w:color w:val="000000" w:themeColor="text1"/>
          <w:sz w:val="28"/>
          <w:szCs w:val="28"/>
          <w:rtl/>
        </w:rPr>
      </w:pPr>
      <w:r w:rsidRPr="008A77DD">
        <w:rPr>
          <w:rFonts w:ascii="Traditional Arabic" w:eastAsia="Traditional Arabic" w:hAnsi="Traditional Arabic" w:cs="Traditional Arabic"/>
          <w:b/>
          <w:bCs/>
          <w:color w:val="000000" w:themeColor="text1"/>
          <w:sz w:val="28"/>
          <w:szCs w:val="28"/>
          <w:rtl/>
        </w:rPr>
        <w:t>تقول</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 xml:space="preserve"> أم</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 xml:space="preserve"> المؤمنين عائ</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شة</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 xml:space="preserve"> رضي الله عنها</w:t>
      </w:r>
      <w:r w:rsidRPr="008A77DD">
        <w:rPr>
          <w:rFonts w:ascii="Traditional Arabic" w:eastAsia="Traditional Arabic" w:hAnsi="Traditional Arabic" w:cs="Traditional Arabic" w:hint="cs"/>
          <w:b/>
          <w:bCs/>
          <w:color w:val="000000" w:themeColor="text1"/>
          <w:sz w:val="28"/>
          <w:szCs w:val="28"/>
          <w:rtl/>
        </w:rPr>
        <w:t xml:space="preserve">: </w:t>
      </w:r>
      <w:r w:rsidRPr="008A77DD">
        <w:rPr>
          <w:rFonts w:ascii="Traditional Arabic" w:eastAsia="Traditional Arabic" w:hAnsi="Traditional Arabic" w:cs="Traditional Arabic"/>
          <w:b/>
          <w:bCs/>
          <w:color w:val="000000" w:themeColor="text1"/>
          <w:sz w:val="28"/>
          <w:szCs w:val="28"/>
          <w:rtl/>
        </w:rPr>
        <w:t>«</w:t>
      </w:r>
      <w:r w:rsidRPr="008A77DD">
        <w:rPr>
          <w:rFonts w:ascii="Traditional Arabic" w:eastAsia="Traditional Arabic" w:hAnsi="Traditional Arabic" w:cs="Traditional Arabic"/>
          <w:bCs/>
          <w:color w:val="0070C0"/>
          <w:sz w:val="28"/>
          <w:szCs w:val="28"/>
          <w:rtl/>
        </w:rPr>
        <w:t>كَانَ كَلَامُ رَسُول اللَّهِ ﷺ كَلَامًا فَصْلًا</w:t>
      </w:r>
      <w:r w:rsidRPr="008A77DD">
        <w:rPr>
          <w:rFonts w:ascii="Traditional Arabic" w:eastAsia="Traditional Arabic" w:hAnsi="Traditional Arabic" w:cs="Traditional Arabic" w:hint="cs"/>
          <w:bCs/>
          <w:color w:val="0070C0"/>
          <w:sz w:val="28"/>
          <w:szCs w:val="28"/>
          <w:rtl/>
        </w:rPr>
        <w:t>،</w:t>
      </w:r>
      <w:r w:rsidRPr="008A77DD">
        <w:rPr>
          <w:rFonts w:ascii="Traditional Arabic" w:eastAsia="Traditional Arabic" w:hAnsi="Traditional Arabic" w:cs="Traditional Arabic"/>
          <w:bCs/>
          <w:color w:val="0070C0"/>
          <w:sz w:val="28"/>
          <w:szCs w:val="28"/>
          <w:rtl/>
        </w:rPr>
        <w:t xml:space="preserve"> يَفْهَمُهُ كُلُّ مَنْ سَمِعَهُ</w:t>
      </w:r>
      <w:r w:rsidRPr="008A77DD">
        <w:rPr>
          <w:rFonts w:ascii="Traditional Arabic" w:eastAsia="Traditional Arabic" w:hAnsi="Traditional Arabic" w:cs="Traditional Arabic"/>
          <w:b/>
          <w:bCs/>
          <w:color w:val="000000" w:themeColor="text1"/>
          <w:sz w:val="28"/>
          <w:szCs w:val="28"/>
          <w:rtl/>
        </w:rPr>
        <w:t xml:space="preserve">». رواه أبو </w:t>
      </w:r>
      <w:proofErr w:type="gramStart"/>
      <w:r w:rsidRPr="008A77DD">
        <w:rPr>
          <w:rFonts w:ascii="Traditional Arabic" w:eastAsia="Traditional Arabic" w:hAnsi="Traditional Arabic" w:cs="Traditional Arabic"/>
          <w:b/>
          <w:bCs/>
          <w:color w:val="000000" w:themeColor="text1"/>
          <w:sz w:val="28"/>
          <w:szCs w:val="28"/>
          <w:rtl/>
        </w:rPr>
        <w:t>داود</w:t>
      </w:r>
      <w:r w:rsidRPr="008A77DD">
        <w:rPr>
          <w:rFonts w:ascii="Traditional Arabic" w:eastAsia="Traditional Arabic" w:hAnsi="Traditional Arabic" w:cs="Traditional Arabic"/>
          <w:b/>
          <w:bCs/>
          <w:color w:val="000000" w:themeColor="text1"/>
          <w:sz w:val="28"/>
          <w:szCs w:val="28"/>
          <w:vertAlign w:val="superscript"/>
          <w:rtl/>
        </w:rPr>
        <w:t>(</w:t>
      </w:r>
      <w:proofErr w:type="gramEnd"/>
      <w:r w:rsidRPr="008A77DD">
        <w:rPr>
          <w:rFonts w:ascii="Traditional Arabic" w:eastAsia="Traditional Arabic" w:hAnsi="Traditional Arabic" w:cs="Traditional Arabic"/>
          <w:b/>
          <w:bCs/>
          <w:i/>
          <w:color w:val="000000" w:themeColor="text1"/>
          <w:sz w:val="28"/>
          <w:szCs w:val="28"/>
          <w:vertAlign w:val="superscript"/>
          <w:rtl/>
        </w:rPr>
        <w:footnoteReference w:id="3"/>
      </w:r>
      <w:r w:rsidRPr="008A77DD">
        <w:rPr>
          <w:rFonts w:ascii="Traditional Arabic" w:eastAsia="Traditional Arabic" w:hAnsi="Traditional Arabic" w:cs="Traditional Arabic"/>
          <w:b/>
          <w:bCs/>
          <w:color w:val="000000" w:themeColor="text1"/>
          <w:sz w:val="28"/>
          <w:szCs w:val="28"/>
          <w:vertAlign w:val="superscript"/>
          <w:rtl/>
        </w:rPr>
        <w:t>)</w:t>
      </w:r>
      <w:r w:rsidRPr="008A77DD">
        <w:rPr>
          <w:rFonts w:ascii="Traditional Arabic" w:eastAsia="Traditional Arabic" w:hAnsi="Traditional Arabic" w:cs="Traditional Arabic" w:hint="cs"/>
          <w:b/>
          <w:bCs/>
          <w:color w:val="000000" w:themeColor="text1"/>
          <w:sz w:val="28"/>
          <w:szCs w:val="28"/>
          <w:rtl/>
        </w:rPr>
        <w:t>.</w:t>
      </w:r>
    </w:p>
    <w:p w14:paraId="2BBC8773" w14:textId="77777777" w:rsidR="008A77DD" w:rsidRPr="008A77DD" w:rsidRDefault="008A77DD" w:rsidP="008A77DD">
      <w:pPr>
        <w:widowControl w:val="0"/>
        <w:bidi/>
        <w:spacing w:after="80" w:line="240" w:lineRule="auto"/>
        <w:ind w:firstLine="288"/>
        <w:jc w:val="both"/>
        <w:rPr>
          <w:rFonts w:ascii="Traditional Arabic" w:eastAsia="Traditional Arabic" w:hAnsi="Traditional Arabic" w:cs="Traditional Arabic"/>
          <w:b/>
          <w:bCs/>
          <w:color w:val="000000" w:themeColor="text1"/>
          <w:sz w:val="28"/>
          <w:szCs w:val="28"/>
        </w:rPr>
      </w:pPr>
      <w:r w:rsidRPr="008A77DD">
        <w:rPr>
          <w:rFonts w:ascii="Traditional Arabic" w:eastAsia="Traditional Arabic" w:hAnsi="Traditional Arabic" w:cs="Traditional Arabic"/>
          <w:b/>
          <w:bCs/>
          <w:color w:val="000000" w:themeColor="text1"/>
          <w:sz w:val="28"/>
          <w:szCs w:val="28"/>
          <w:rtl/>
        </w:rPr>
        <w:t>ولم يَقبِضِ اللهُ نبيَّهُ ﷺ حتّى بَلَّغَ الرِّسالةَ البَلاغَ الأتمَّ ال</w:t>
      </w:r>
      <w:r w:rsidRPr="008A77DD">
        <w:rPr>
          <w:rFonts w:ascii="Traditional Arabic" w:eastAsia="Traditional Arabic" w:hAnsi="Traditional Arabic" w:cs="Traditional Arabic" w:hint="cs"/>
          <w:b/>
          <w:bCs/>
          <w:color w:val="000000" w:themeColor="text1"/>
          <w:sz w:val="28"/>
          <w:szCs w:val="28"/>
          <w:rtl/>
        </w:rPr>
        <w:t>ـ</w:t>
      </w:r>
      <w:r w:rsidRPr="008A77DD">
        <w:rPr>
          <w:rFonts w:ascii="Traditional Arabic" w:eastAsia="Traditional Arabic" w:hAnsi="Traditional Arabic" w:cs="Traditional Arabic"/>
          <w:b/>
          <w:bCs/>
          <w:color w:val="000000" w:themeColor="text1"/>
          <w:sz w:val="28"/>
          <w:szCs w:val="28"/>
          <w:rtl/>
        </w:rPr>
        <w:t>مُبينَ</w:t>
      </w:r>
      <w:r w:rsidRPr="008A77DD">
        <w:rPr>
          <w:rFonts w:ascii="Traditional Arabic" w:eastAsia="Traditional Arabic" w:hAnsi="Traditional Arabic" w:cs="Traditional Arabic"/>
          <w:b/>
          <w:bCs/>
          <w:color w:val="000000" w:themeColor="text1"/>
          <w:sz w:val="28"/>
          <w:szCs w:val="28"/>
        </w:rPr>
        <w:t>.</w:t>
      </w:r>
    </w:p>
    <w:p w14:paraId="7AA507D0" w14:textId="77777777" w:rsidR="008A77DD" w:rsidRPr="008A77DD" w:rsidRDefault="008A77DD" w:rsidP="008A77DD">
      <w:pPr>
        <w:bidi/>
        <w:spacing w:after="120" w:line="240" w:lineRule="auto"/>
        <w:jc w:val="both"/>
        <w:rPr>
          <w:rFonts w:ascii="Traditional Arabic" w:eastAsia="Traditional Arabic" w:hAnsi="Traditional Arabic" w:cs="Traditional Arabic"/>
          <w:b/>
          <w:bCs/>
          <w:color w:val="000000" w:themeColor="text1"/>
          <w:sz w:val="28"/>
          <w:szCs w:val="28"/>
          <w:rtl/>
        </w:rPr>
      </w:pPr>
      <w:r w:rsidRPr="008A77DD">
        <w:rPr>
          <w:rFonts w:ascii="Traditional Arabic" w:eastAsia="Traditional Arabic" w:hAnsi="Traditional Arabic" w:cs="Traditional Arabic"/>
          <w:b/>
          <w:bCs/>
          <w:color w:val="000000" w:themeColor="text1"/>
          <w:sz w:val="28"/>
          <w:szCs w:val="28"/>
          <w:rtl/>
        </w:rPr>
        <w:t>يقول</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 xml:space="preserve"> أبو ذر</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 xml:space="preserve"> رضي</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 xml:space="preserve"> الله</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 xml:space="preserve"> عنه:</w:t>
      </w:r>
      <w:r w:rsidRPr="008A77DD">
        <w:rPr>
          <w:rFonts w:ascii="Traditional Arabic" w:eastAsia="Traditional Arabic" w:hAnsi="Traditional Arabic" w:cs="Traditional Arabic" w:hint="cs"/>
          <w:b/>
          <w:bCs/>
          <w:color w:val="000000" w:themeColor="text1"/>
          <w:sz w:val="28"/>
          <w:szCs w:val="28"/>
          <w:rtl/>
        </w:rPr>
        <w:t xml:space="preserve"> </w:t>
      </w:r>
      <w:r w:rsidRPr="008A77DD">
        <w:rPr>
          <w:rFonts w:ascii="Traditional Arabic" w:eastAsia="Traditional Arabic" w:hAnsi="Traditional Arabic" w:cs="Traditional Arabic"/>
          <w:b/>
          <w:bCs/>
          <w:color w:val="000000" w:themeColor="text1"/>
          <w:sz w:val="28"/>
          <w:szCs w:val="28"/>
          <w:rtl/>
        </w:rPr>
        <w:t>«</w:t>
      </w:r>
      <w:r w:rsidRPr="008A77DD">
        <w:rPr>
          <w:rFonts w:ascii="Traditional Arabic" w:eastAsia="Traditional Arabic" w:hAnsi="Traditional Arabic" w:cs="Traditional Arabic"/>
          <w:bCs/>
          <w:color w:val="0070C0"/>
          <w:sz w:val="28"/>
          <w:szCs w:val="28"/>
          <w:rtl/>
        </w:rPr>
        <w:t>تَرَكَنَا رَسُولُ اللهِ ﷺ وَمَا طَائِرٌ يُقَلِّبُ جَنَاحَيْهِ فِي الهَوَاءِ إِلَّا وهو يُذكِّرُنا مِنه عِلم</w:t>
      </w:r>
      <w:r w:rsidRPr="008A77DD">
        <w:rPr>
          <w:rFonts w:ascii="Traditional Arabic" w:eastAsia="Traditional Arabic" w:hAnsi="Traditional Arabic" w:cs="Traditional Arabic" w:hint="cs"/>
          <w:bCs/>
          <w:color w:val="0070C0"/>
          <w:sz w:val="28"/>
          <w:szCs w:val="28"/>
          <w:rtl/>
        </w:rPr>
        <w:t>ً</w:t>
      </w:r>
      <w:r w:rsidRPr="008A77DD">
        <w:rPr>
          <w:rFonts w:ascii="Traditional Arabic" w:eastAsia="Traditional Arabic" w:hAnsi="Traditional Arabic" w:cs="Traditional Arabic"/>
          <w:bCs/>
          <w:color w:val="0070C0"/>
          <w:sz w:val="28"/>
          <w:szCs w:val="28"/>
          <w:rtl/>
        </w:rPr>
        <w:t>ا، وَقَالَ ﷺ:</w:t>
      </w:r>
      <w:r w:rsidRPr="008A77DD">
        <w:rPr>
          <w:rFonts w:ascii="Traditional Arabic" w:eastAsia="Traditional Arabic" w:hAnsi="Traditional Arabic" w:cs="Traditional Arabic" w:hint="cs"/>
          <w:bCs/>
          <w:color w:val="0070C0"/>
          <w:sz w:val="28"/>
          <w:szCs w:val="28"/>
          <w:rtl/>
        </w:rPr>
        <w:t xml:space="preserve"> </w:t>
      </w:r>
      <w:r w:rsidRPr="008A77DD">
        <w:rPr>
          <w:rFonts w:ascii="Traditional Arabic" w:eastAsia="Traditional Arabic" w:hAnsi="Traditional Arabic" w:cs="Traditional Arabic"/>
          <w:bCs/>
          <w:color w:val="0070C0"/>
          <w:sz w:val="28"/>
          <w:szCs w:val="28"/>
          <w:rtl/>
        </w:rPr>
        <w:t>مَا بَقِيَ شَيْءٌ يُقَرِّبُ مِنَ الجَنَّةِ، ويُبَاعِدُ مِنَ النَّارِ؛ إِلَّا وَقَدْ بُيِّنَ لَكُمْ</w:t>
      </w:r>
      <w:r w:rsidRPr="008A77DD">
        <w:rPr>
          <w:rFonts w:ascii="Traditional Arabic" w:eastAsia="Traditional Arabic" w:hAnsi="Traditional Arabic" w:cs="Traditional Arabic"/>
          <w:b/>
          <w:bCs/>
          <w:color w:val="000000" w:themeColor="text1"/>
          <w:sz w:val="28"/>
          <w:szCs w:val="28"/>
          <w:rtl/>
        </w:rPr>
        <w:t xml:space="preserve">». رواه </w:t>
      </w:r>
      <w:proofErr w:type="gramStart"/>
      <w:r w:rsidRPr="008A77DD">
        <w:rPr>
          <w:rFonts w:ascii="Traditional Arabic" w:eastAsia="Traditional Arabic" w:hAnsi="Traditional Arabic" w:cs="Traditional Arabic"/>
          <w:b/>
          <w:bCs/>
          <w:color w:val="000000" w:themeColor="text1"/>
          <w:sz w:val="28"/>
          <w:szCs w:val="28"/>
          <w:rtl/>
        </w:rPr>
        <w:t>الطبراني</w:t>
      </w:r>
      <w:r w:rsidRPr="008A77DD">
        <w:rPr>
          <w:rFonts w:ascii="Traditional Arabic" w:eastAsia="Traditional Arabic" w:hAnsi="Traditional Arabic" w:cs="Traditional Arabic"/>
          <w:b/>
          <w:bCs/>
          <w:color w:val="000000" w:themeColor="text1"/>
          <w:sz w:val="28"/>
          <w:szCs w:val="28"/>
          <w:vertAlign w:val="superscript"/>
          <w:rtl/>
        </w:rPr>
        <w:t>(</w:t>
      </w:r>
      <w:proofErr w:type="gramEnd"/>
      <w:r w:rsidRPr="008A77DD">
        <w:rPr>
          <w:rFonts w:ascii="Traditional Arabic" w:eastAsia="Traditional Arabic" w:hAnsi="Traditional Arabic" w:cs="Traditional Arabic"/>
          <w:b/>
          <w:bCs/>
          <w:i/>
          <w:color w:val="000000" w:themeColor="text1"/>
          <w:sz w:val="28"/>
          <w:szCs w:val="28"/>
          <w:vertAlign w:val="superscript"/>
          <w:rtl/>
        </w:rPr>
        <w:footnoteReference w:id="4"/>
      </w:r>
      <w:r w:rsidRPr="008A77DD">
        <w:rPr>
          <w:rFonts w:ascii="Traditional Arabic" w:eastAsia="Traditional Arabic" w:hAnsi="Traditional Arabic" w:cs="Traditional Arabic"/>
          <w:b/>
          <w:bCs/>
          <w:color w:val="000000" w:themeColor="text1"/>
          <w:sz w:val="28"/>
          <w:szCs w:val="28"/>
          <w:vertAlign w:val="superscript"/>
          <w:rtl/>
        </w:rPr>
        <w:t>)</w:t>
      </w:r>
      <w:r w:rsidRPr="008A77DD">
        <w:rPr>
          <w:rFonts w:ascii="Traditional Arabic" w:eastAsia="Traditional Arabic" w:hAnsi="Traditional Arabic" w:cs="Traditional Arabic" w:hint="cs"/>
          <w:b/>
          <w:bCs/>
          <w:color w:val="000000" w:themeColor="text1"/>
          <w:sz w:val="28"/>
          <w:szCs w:val="28"/>
          <w:rtl/>
        </w:rPr>
        <w:t>.</w:t>
      </w:r>
    </w:p>
    <w:p w14:paraId="2829A9E1" w14:textId="77777777" w:rsidR="008A77DD" w:rsidRPr="008A77DD" w:rsidRDefault="008A77DD" w:rsidP="008A77DD">
      <w:pPr>
        <w:bidi/>
        <w:spacing w:after="120" w:line="240" w:lineRule="auto"/>
        <w:ind w:firstLine="284"/>
        <w:jc w:val="both"/>
        <w:rPr>
          <w:rFonts w:ascii="Traditional Arabic" w:eastAsia="Traditional Arabic" w:hAnsi="Traditional Arabic" w:cs="Traditional Arabic"/>
          <w:b/>
          <w:bCs/>
          <w:color w:val="000000" w:themeColor="text1"/>
          <w:sz w:val="28"/>
          <w:szCs w:val="28"/>
        </w:rPr>
      </w:pPr>
      <w:r w:rsidRPr="008A77DD">
        <w:rPr>
          <w:rFonts w:ascii="Traditional Arabic" w:eastAsia="Traditional Arabic" w:hAnsi="Traditional Arabic" w:cs="Traditional Arabic"/>
          <w:b/>
          <w:bCs/>
          <w:color w:val="000000" w:themeColor="text1"/>
          <w:sz w:val="28"/>
          <w:szCs w:val="28"/>
          <w:rtl/>
        </w:rPr>
        <w:lastRenderedPageBreak/>
        <w:t>إنَّ المؤمنَ لا يُمكِنُهُ الامتِثالُ للقُرآنِ إلّا بالامتِثالِ للسُّنَّةِ، فإنَّ طاعةَ الرسولِ ﷺ من طاعةِ اللهِ، وما حرَّمَ رسولُ اللهِ ﷺ مِثلُ ما حرَّمَ اللهُ</w:t>
      </w:r>
      <w:r w:rsidRPr="008A77DD">
        <w:rPr>
          <w:rFonts w:ascii="Traditional Arabic" w:eastAsia="Traditional Arabic" w:hAnsi="Traditional Arabic" w:cs="Traditional Arabic"/>
          <w:b/>
          <w:bCs/>
          <w:color w:val="000000" w:themeColor="text1"/>
          <w:sz w:val="28"/>
          <w:szCs w:val="28"/>
        </w:rPr>
        <w:t>.</w:t>
      </w:r>
    </w:p>
    <w:p w14:paraId="6166E531" w14:textId="77777777" w:rsidR="008A77DD" w:rsidRPr="008A77DD" w:rsidRDefault="008A77DD" w:rsidP="008A77DD">
      <w:pPr>
        <w:bidi/>
        <w:spacing w:after="120" w:line="240" w:lineRule="auto"/>
        <w:ind w:firstLine="284"/>
        <w:jc w:val="both"/>
        <w:rPr>
          <w:rFonts w:ascii="Traditional Arabic" w:eastAsia="Traditional Arabic" w:hAnsi="Traditional Arabic" w:cs="Traditional Arabic"/>
          <w:b/>
          <w:bCs/>
          <w:color w:val="000000" w:themeColor="text1"/>
          <w:sz w:val="28"/>
          <w:szCs w:val="28"/>
          <w:rtl/>
        </w:rPr>
      </w:pPr>
      <w:r w:rsidRPr="008A77DD">
        <w:rPr>
          <w:rFonts w:ascii="Traditional Arabic" w:eastAsia="Traditional Arabic" w:hAnsi="Traditional Arabic" w:cs="Traditional Arabic" w:hint="cs"/>
          <w:b/>
          <w:bCs/>
          <w:color w:val="000000" w:themeColor="text1"/>
          <w:sz w:val="28"/>
          <w:szCs w:val="28"/>
          <w:rtl/>
        </w:rPr>
        <w:t>استمِع إلى هذا الفَهمِ مِن الصَّحابيّ الفقيهِ</w:t>
      </w:r>
      <w:r w:rsidRPr="008A77DD">
        <w:rPr>
          <w:rFonts w:ascii="Traditional Arabic" w:eastAsia="Traditional Arabic" w:hAnsi="Traditional Arabic" w:cs="Traditional Arabic"/>
          <w:b/>
          <w:bCs/>
          <w:color w:val="000000" w:themeColor="text1"/>
          <w:sz w:val="28"/>
          <w:szCs w:val="28"/>
          <w:rtl/>
        </w:rPr>
        <w:t xml:space="preserve"> ع</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بد</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 xml:space="preserve"> الله</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 xml:space="preserve"> بن</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 xml:space="preserve"> م</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سعود</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 xml:space="preserve"> رض</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ي</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 xml:space="preserve"> الله عنه</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 xml:space="preserve"> </w:t>
      </w:r>
      <w:r w:rsidRPr="008A77DD">
        <w:rPr>
          <w:rFonts w:ascii="Traditional Arabic" w:eastAsia="Traditional Arabic" w:hAnsi="Traditional Arabic" w:cs="Traditional Arabic" w:hint="cs"/>
          <w:b/>
          <w:bCs/>
          <w:color w:val="000000" w:themeColor="text1"/>
          <w:sz w:val="28"/>
          <w:szCs w:val="28"/>
          <w:rtl/>
        </w:rPr>
        <w:t>فقد قالَ</w:t>
      </w:r>
      <w:r w:rsidRPr="008A77DD">
        <w:rPr>
          <w:rFonts w:ascii="Traditional Arabic" w:eastAsia="Traditional Arabic" w:hAnsi="Traditional Arabic" w:cs="Traditional Arabic"/>
          <w:b/>
          <w:bCs/>
          <w:color w:val="000000" w:themeColor="text1"/>
          <w:sz w:val="28"/>
          <w:szCs w:val="28"/>
          <w:rtl/>
        </w:rPr>
        <w:t xml:space="preserve"> يوم</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ا: «</w:t>
      </w:r>
      <w:r w:rsidRPr="008A77DD">
        <w:rPr>
          <w:rFonts w:ascii="Traditional Arabic" w:eastAsia="Traditional Arabic" w:hAnsi="Traditional Arabic" w:cs="Traditional Arabic"/>
          <w:bCs/>
          <w:color w:val="0070C0"/>
          <w:sz w:val="28"/>
          <w:szCs w:val="28"/>
          <w:rtl/>
        </w:rPr>
        <w:t xml:space="preserve">لَعَنَ اللَّهُ الوَاشِمَاتِ </w:t>
      </w:r>
      <w:proofErr w:type="spellStart"/>
      <w:r w:rsidRPr="008A77DD">
        <w:rPr>
          <w:rFonts w:ascii="Traditional Arabic" w:eastAsia="Traditional Arabic" w:hAnsi="Traditional Arabic" w:cs="Traditional Arabic"/>
          <w:bCs/>
          <w:color w:val="0070C0"/>
          <w:sz w:val="28"/>
          <w:szCs w:val="28"/>
          <w:rtl/>
        </w:rPr>
        <w:t>وَال</w:t>
      </w:r>
      <w:r w:rsidRPr="008A77DD">
        <w:rPr>
          <w:rFonts w:ascii="Traditional Arabic" w:eastAsia="Traditional Arabic" w:hAnsi="Traditional Arabic" w:cs="Traditional Arabic" w:hint="cs"/>
          <w:bCs/>
          <w:color w:val="0070C0"/>
          <w:sz w:val="28"/>
          <w:szCs w:val="28"/>
          <w:rtl/>
        </w:rPr>
        <w:t>ـ</w:t>
      </w:r>
      <w:r w:rsidRPr="008A77DD">
        <w:rPr>
          <w:rFonts w:ascii="Traditional Arabic" w:eastAsia="Traditional Arabic" w:hAnsi="Traditional Arabic" w:cs="Traditional Arabic"/>
          <w:bCs/>
          <w:color w:val="0070C0"/>
          <w:sz w:val="28"/>
          <w:szCs w:val="28"/>
          <w:rtl/>
        </w:rPr>
        <w:t>مُوتَشِمَاتِ</w:t>
      </w:r>
      <w:proofErr w:type="spellEnd"/>
      <w:r w:rsidRPr="008A77DD">
        <w:rPr>
          <w:rFonts w:ascii="Traditional Arabic" w:eastAsia="Traditional Arabic" w:hAnsi="Traditional Arabic" w:cs="Traditional Arabic"/>
          <w:bCs/>
          <w:color w:val="0070C0"/>
          <w:sz w:val="28"/>
          <w:szCs w:val="28"/>
          <w:rtl/>
        </w:rPr>
        <w:t xml:space="preserve">، وَالمُتَنَمِّصَاتِ </w:t>
      </w:r>
      <w:proofErr w:type="spellStart"/>
      <w:r w:rsidRPr="008A77DD">
        <w:rPr>
          <w:rFonts w:ascii="Traditional Arabic" w:eastAsia="Traditional Arabic" w:hAnsi="Traditional Arabic" w:cs="Traditional Arabic"/>
          <w:bCs/>
          <w:color w:val="0070C0"/>
          <w:sz w:val="28"/>
          <w:szCs w:val="28"/>
          <w:rtl/>
        </w:rPr>
        <w:t>وَال</w:t>
      </w:r>
      <w:r w:rsidRPr="008A77DD">
        <w:rPr>
          <w:rFonts w:ascii="Traditional Arabic" w:eastAsia="Traditional Arabic" w:hAnsi="Traditional Arabic" w:cs="Traditional Arabic" w:hint="cs"/>
          <w:bCs/>
          <w:color w:val="0070C0"/>
          <w:sz w:val="28"/>
          <w:szCs w:val="28"/>
          <w:rtl/>
        </w:rPr>
        <w:t>ـ</w:t>
      </w:r>
      <w:r w:rsidRPr="008A77DD">
        <w:rPr>
          <w:rFonts w:ascii="Traditional Arabic" w:eastAsia="Traditional Arabic" w:hAnsi="Traditional Arabic" w:cs="Traditional Arabic"/>
          <w:bCs/>
          <w:color w:val="0070C0"/>
          <w:sz w:val="28"/>
          <w:szCs w:val="28"/>
          <w:rtl/>
        </w:rPr>
        <w:t>مُتَفَلِّجَاتِ</w:t>
      </w:r>
      <w:proofErr w:type="spellEnd"/>
      <w:r w:rsidRPr="008A77DD">
        <w:rPr>
          <w:rFonts w:ascii="Traditional Arabic" w:eastAsia="Traditional Arabic" w:hAnsi="Traditional Arabic" w:cs="Traditional Arabic"/>
          <w:bCs/>
          <w:color w:val="0070C0"/>
          <w:sz w:val="28"/>
          <w:szCs w:val="28"/>
          <w:rtl/>
        </w:rPr>
        <w:t xml:space="preserve"> لِلْحُسْنِ</w:t>
      </w:r>
      <w:r w:rsidRPr="008A77DD">
        <w:rPr>
          <w:rFonts w:ascii="Traditional Arabic" w:eastAsia="Traditional Arabic" w:hAnsi="Traditional Arabic" w:cs="Traditional Arabic" w:hint="cs"/>
          <w:bCs/>
          <w:color w:val="0070C0"/>
          <w:sz w:val="28"/>
          <w:szCs w:val="28"/>
          <w:rtl/>
        </w:rPr>
        <w:t>،</w:t>
      </w:r>
      <w:r w:rsidRPr="008A77DD">
        <w:rPr>
          <w:rFonts w:ascii="Traditional Arabic" w:eastAsia="Traditional Arabic" w:hAnsi="Traditional Arabic" w:cs="Traditional Arabic"/>
          <w:bCs/>
          <w:color w:val="0070C0"/>
          <w:sz w:val="28"/>
          <w:szCs w:val="28"/>
          <w:rtl/>
        </w:rPr>
        <w:t xml:space="preserve"> ال</w:t>
      </w:r>
      <w:r w:rsidRPr="008A77DD">
        <w:rPr>
          <w:rFonts w:ascii="Traditional Arabic" w:eastAsia="Traditional Arabic" w:hAnsi="Traditional Arabic" w:cs="Traditional Arabic" w:hint="cs"/>
          <w:bCs/>
          <w:color w:val="0070C0"/>
          <w:sz w:val="28"/>
          <w:szCs w:val="28"/>
          <w:rtl/>
        </w:rPr>
        <w:t>ـ</w:t>
      </w:r>
      <w:r w:rsidRPr="008A77DD">
        <w:rPr>
          <w:rFonts w:ascii="Traditional Arabic" w:eastAsia="Traditional Arabic" w:hAnsi="Traditional Arabic" w:cs="Traditional Arabic"/>
          <w:bCs/>
          <w:color w:val="0070C0"/>
          <w:sz w:val="28"/>
          <w:szCs w:val="28"/>
          <w:rtl/>
        </w:rPr>
        <w:t>مُغَيِّرَاتِ خَلْقَ اللَّهِ</w:t>
      </w:r>
      <w:r w:rsidRPr="008A77DD">
        <w:rPr>
          <w:rFonts w:ascii="Traditional Arabic" w:eastAsia="Traditional Arabic" w:hAnsi="Traditional Arabic" w:cs="Traditional Arabic"/>
          <w:b/>
          <w:bCs/>
          <w:color w:val="000000" w:themeColor="text1"/>
          <w:sz w:val="28"/>
          <w:szCs w:val="28"/>
          <w:rtl/>
        </w:rPr>
        <w:t>» فَبَلَغَ ذَلِكَ امْرَأَةً مِنْ بَنِي أَسَدٍ يُقَالُ لَهَا أُمُّ يَعْقُوبَ، فَجَاءَتْ فَقَالَتْ: إِنَّهُ بَلَغَنِي عَنْكَ أَنَّكَ لَعَنْتَ كَيْتَ وَكَيْتَ، فَقَالَ: «</w:t>
      </w:r>
      <w:r w:rsidRPr="008A77DD">
        <w:rPr>
          <w:rFonts w:ascii="Traditional Arabic" w:eastAsia="Traditional Arabic" w:hAnsi="Traditional Arabic" w:cs="Traditional Arabic"/>
          <w:b/>
          <w:bCs/>
          <w:color w:val="C45911" w:themeColor="accent2" w:themeShade="BF"/>
          <w:sz w:val="28"/>
          <w:szCs w:val="28"/>
          <w:rtl/>
        </w:rPr>
        <w:t xml:space="preserve">وَمَا لِي </w:t>
      </w:r>
      <w:r w:rsidRPr="008A77DD">
        <w:rPr>
          <w:rFonts w:ascii="Traditional Arabic" w:eastAsia="Traditional Arabic" w:hAnsi="Traditional Arabic" w:cs="Traditional Arabic" w:hint="cs"/>
          <w:b/>
          <w:bCs/>
          <w:color w:val="C45911" w:themeColor="accent2" w:themeShade="BF"/>
          <w:sz w:val="28"/>
          <w:szCs w:val="28"/>
          <w:rtl/>
        </w:rPr>
        <w:t xml:space="preserve">لا </w:t>
      </w:r>
      <w:r w:rsidRPr="008A77DD">
        <w:rPr>
          <w:rFonts w:ascii="Traditional Arabic" w:eastAsia="Traditional Arabic" w:hAnsi="Traditional Arabic" w:cs="Traditional Arabic"/>
          <w:b/>
          <w:bCs/>
          <w:color w:val="C45911" w:themeColor="accent2" w:themeShade="BF"/>
          <w:sz w:val="28"/>
          <w:szCs w:val="28"/>
          <w:rtl/>
        </w:rPr>
        <w:t>أَلْعَنُ مَنْ لَعَنَ رَسُولُ اللَّهِ ﷺ، وَمَنْ هُوَ فِي كِتَابِ اللَّهِ</w:t>
      </w:r>
      <w:r w:rsidRPr="008A77DD">
        <w:rPr>
          <w:rFonts w:ascii="Traditional Arabic" w:eastAsia="Traditional Arabic" w:hAnsi="Traditional Arabic" w:cs="Traditional Arabic" w:hint="cs"/>
          <w:b/>
          <w:bCs/>
          <w:color w:val="C45911" w:themeColor="accent2" w:themeShade="BF"/>
          <w:sz w:val="28"/>
          <w:szCs w:val="28"/>
          <w:rtl/>
        </w:rPr>
        <w:t>؟!</w:t>
      </w:r>
      <w:r w:rsidRPr="008A77DD">
        <w:rPr>
          <w:rFonts w:ascii="Traditional Arabic" w:eastAsia="Traditional Arabic" w:hAnsi="Traditional Arabic" w:cs="Traditional Arabic"/>
          <w:b/>
          <w:bCs/>
          <w:color w:val="C45911" w:themeColor="accent2" w:themeShade="BF"/>
          <w:sz w:val="28"/>
          <w:szCs w:val="28"/>
          <w:rtl/>
        </w:rPr>
        <w:t xml:space="preserve">» </w:t>
      </w:r>
      <w:r w:rsidRPr="008A77DD">
        <w:rPr>
          <w:rFonts w:ascii="Traditional Arabic" w:eastAsia="Traditional Arabic" w:hAnsi="Traditional Arabic" w:cs="Traditional Arabic"/>
          <w:b/>
          <w:bCs/>
          <w:color w:val="000000" w:themeColor="text1"/>
          <w:sz w:val="28"/>
          <w:szCs w:val="28"/>
          <w:rtl/>
        </w:rPr>
        <w:t>فَقَالَتْ: لَقَدْ قَرَأْتُ مَا بَيْنَ اللَّوْحَيْنِ، فَمَا وَجَدْتُ فِيهِ مَا تَقُولُ، قَالَ: «</w:t>
      </w:r>
      <w:r w:rsidRPr="008A77DD">
        <w:rPr>
          <w:rFonts w:ascii="Traditional Arabic" w:eastAsia="Traditional Arabic" w:hAnsi="Traditional Arabic" w:cs="Traditional Arabic"/>
          <w:b/>
          <w:bCs/>
          <w:color w:val="C45911" w:themeColor="accent2" w:themeShade="BF"/>
          <w:sz w:val="28"/>
          <w:szCs w:val="28"/>
          <w:rtl/>
        </w:rPr>
        <w:t xml:space="preserve">لَئِنْ كُنْتِ </w:t>
      </w:r>
      <w:proofErr w:type="spellStart"/>
      <w:r w:rsidRPr="008A77DD">
        <w:rPr>
          <w:rFonts w:ascii="Traditional Arabic" w:eastAsia="Traditional Arabic" w:hAnsi="Traditional Arabic" w:cs="Traditional Arabic"/>
          <w:b/>
          <w:bCs/>
          <w:color w:val="C45911" w:themeColor="accent2" w:themeShade="BF"/>
          <w:sz w:val="28"/>
          <w:szCs w:val="28"/>
          <w:rtl/>
        </w:rPr>
        <w:t>قَرَأْتِيهِ</w:t>
      </w:r>
      <w:proofErr w:type="spellEnd"/>
      <w:r w:rsidRPr="008A77DD">
        <w:rPr>
          <w:rFonts w:ascii="Traditional Arabic" w:eastAsia="Traditional Arabic" w:hAnsi="Traditional Arabic" w:cs="Traditional Arabic"/>
          <w:b/>
          <w:bCs/>
          <w:color w:val="C45911" w:themeColor="accent2" w:themeShade="BF"/>
          <w:sz w:val="28"/>
          <w:szCs w:val="28"/>
          <w:rtl/>
        </w:rPr>
        <w:t xml:space="preserve"> لَقَدْ وَجَدْتِيهِ، أَمَا قَرَأْتِ</w:t>
      </w:r>
      <w:r w:rsidRPr="008A77DD">
        <w:rPr>
          <w:rFonts w:ascii="Traditional Arabic" w:eastAsia="Traditional Arabic" w:hAnsi="Traditional Arabic" w:cs="Traditional Arabic"/>
          <w:b/>
          <w:bCs/>
          <w:color w:val="538135" w:themeColor="accent6" w:themeShade="BF"/>
          <w:sz w:val="28"/>
          <w:szCs w:val="28"/>
          <w:rtl/>
        </w:rPr>
        <w:t xml:space="preserve">: </w:t>
      </w:r>
      <w:r w:rsidRPr="008A77DD">
        <w:rPr>
          <w:rFonts w:ascii="Traditional Arabic" w:eastAsia="Traditional Arabic" w:hAnsi="Traditional Arabic" w:cs="Traditional Arabic"/>
          <w:b/>
          <w:bCs/>
          <w:color w:val="000000" w:themeColor="text1"/>
          <w:sz w:val="28"/>
          <w:szCs w:val="28"/>
          <w:rtl/>
        </w:rPr>
        <w:t>﴿</w:t>
      </w:r>
      <w:r w:rsidRPr="008A77DD">
        <w:rPr>
          <w:rFonts w:ascii="Traditional Arabic" w:eastAsia="Traditional Arabic" w:hAnsi="Traditional Arabic" w:cs="Traditional Arabic"/>
          <w:bCs/>
          <w:color w:val="C00000"/>
          <w:sz w:val="28"/>
          <w:szCs w:val="28"/>
          <w:rtl/>
        </w:rPr>
        <w:t>وَمَا آتَاكُمُ الرَّسُولُ فَخُذُوهُ وَمَا نَهَاكُمْ عَنْهُ فَانْتَهُوا</w:t>
      </w:r>
      <w:r w:rsidRPr="008A77DD">
        <w:rPr>
          <w:rFonts w:ascii="Traditional Arabic" w:eastAsia="Traditional Arabic" w:hAnsi="Traditional Arabic" w:cs="Traditional Arabic"/>
          <w:b/>
          <w:bCs/>
          <w:color w:val="000000" w:themeColor="text1"/>
          <w:sz w:val="28"/>
          <w:szCs w:val="28"/>
          <w:rtl/>
        </w:rPr>
        <w:t>﴾ [الحشر: 7]؟» قَالَتْ: بَلَى، قَالَ: «</w:t>
      </w:r>
      <w:r w:rsidRPr="008A77DD">
        <w:rPr>
          <w:rFonts w:ascii="Traditional Arabic" w:eastAsia="Traditional Arabic" w:hAnsi="Traditional Arabic" w:cs="Traditional Arabic"/>
          <w:bCs/>
          <w:color w:val="0070C0"/>
          <w:sz w:val="28"/>
          <w:szCs w:val="28"/>
          <w:rtl/>
        </w:rPr>
        <w:t>فَإِنَّهُ قَدْ نَهَى عَنْهُ</w:t>
      </w:r>
      <w:r w:rsidRPr="008A77DD">
        <w:rPr>
          <w:rFonts w:ascii="Traditional Arabic" w:eastAsia="Traditional Arabic" w:hAnsi="Traditional Arabic" w:cs="Traditional Arabic"/>
          <w:b/>
          <w:bCs/>
          <w:color w:val="000000" w:themeColor="text1"/>
          <w:sz w:val="28"/>
          <w:szCs w:val="28"/>
          <w:rtl/>
        </w:rPr>
        <w:t xml:space="preserve">» رواه البخاري </w:t>
      </w:r>
      <w:proofErr w:type="gramStart"/>
      <w:r w:rsidRPr="008A77DD">
        <w:rPr>
          <w:rFonts w:ascii="Traditional Arabic" w:eastAsia="Traditional Arabic" w:hAnsi="Traditional Arabic" w:cs="Traditional Arabic"/>
          <w:b/>
          <w:bCs/>
          <w:color w:val="000000" w:themeColor="text1"/>
          <w:sz w:val="28"/>
          <w:szCs w:val="28"/>
          <w:rtl/>
        </w:rPr>
        <w:t>ومسلم</w:t>
      </w:r>
      <w:r w:rsidRPr="008A77DD">
        <w:rPr>
          <w:rFonts w:ascii="Traditional Arabic" w:eastAsia="Traditional Arabic" w:hAnsi="Traditional Arabic" w:cs="Traditional Arabic"/>
          <w:b/>
          <w:bCs/>
          <w:color w:val="000000" w:themeColor="text1"/>
          <w:sz w:val="28"/>
          <w:szCs w:val="28"/>
          <w:vertAlign w:val="superscript"/>
          <w:rtl/>
        </w:rPr>
        <w:t>(</w:t>
      </w:r>
      <w:proofErr w:type="gramEnd"/>
      <w:r w:rsidRPr="008A77DD">
        <w:rPr>
          <w:rFonts w:ascii="Traditional Arabic" w:eastAsia="Traditional Arabic" w:hAnsi="Traditional Arabic" w:cs="Traditional Arabic"/>
          <w:b/>
          <w:bCs/>
          <w:i/>
          <w:color w:val="000000" w:themeColor="text1"/>
          <w:sz w:val="28"/>
          <w:szCs w:val="28"/>
          <w:vertAlign w:val="superscript"/>
          <w:rtl/>
        </w:rPr>
        <w:footnoteReference w:id="5"/>
      </w:r>
      <w:r w:rsidRPr="008A77DD">
        <w:rPr>
          <w:rFonts w:ascii="Traditional Arabic" w:eastAsia="Traditional Arabic" w:hAnsi="Traditional Arabic" w:cs="Traditional Arabic"/>
          <w:b/>
          <w:bCs/>
          <w:color w:val="000000" w:themeColor="text1"/>
          <w:sz w:val="28"/>
          <w:szCs w:val="28"/>
          <w:vertAlign w:val="superscript"/>
          <w:rtl/>
        </w:rPr>
        <w:t>)</w:t>
      </w:r>
      <w:r w:rsidRPr="008A77DD">
        <w:rPr>
          <w:rFonts w:ascii="Traditional Arabic" w:eastAsia="Traditional Arabic" w:hAnsi="Traditional Arabic" w:cs="Traditional Arabic" w:hint="cs"/>
          <w:b/>
          <w:bCs/>
          <w:color w:val="000000" w:themeColor="text1"/>
          <w:sz w:val="28"/>
          <w:szCs w:val="28"/>
          <w:rtl/>
        </w:rPr>
        <w:t>.</w:t>
      </w:r>
    </w:p>
    <w:p w14:paraId="43737B71" w14:textId="77777777" w:rsidR="008A77DD" w:rsidRPr="008A77DD" w:rsidRDefault="008A77DD" w:rsidP="008A77DD">
      <w:pPr>
        <w:bidi/>
        <w:spacing w:after="120" w:line="240" w:lineRule="auto"/>
        <w:ind w:firstLine="284"/>
        <w:jc w:val="both"/>
        <w:rPr>
          <w:rFonts w:ascii="Traditional Arabic" w:eastAsia="Traditional Arabic" w:hAnsi="Traditional Arabic" w:cs="Traditional Arabic"/>
          <w:b/>
          <w:bCs/>
          <w:color w:val="000000" w:themeColor="text1"/>
          <w:sz w:val="28"/>
          <w:szCs w:val="28"/>
          <w:rtl/>
          <w:lang w:bidi="ar-KW"/>
        </w:rPr>
      </w:pPr>
      <w:r w:rsidRPr="008A77DD">
        <w:rPr>
          <w:rFonts w:ascii="Traditional Arabic" w:eastAsia="Traditional Arabic" w:hAnsi="Traditional Arabic" w:cs="Traditional Arabic"/>
          <w:b/>
          <w:bCs/>
          <w:color w:val="000000" w:themeColor="text1"/>
          <w:sz w:val="28"/>
          <w:szCs w:val="28"/>
          <w:rtl/>
        </w:rPr>
        <w:t>وتَجِدُ هذا البيانَ أيضًا في السُّنَّةِ العَمليَّةِ التي أَجمَعَ عليها أ</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صحابُ النبيِّ ﷺ وخلفاؤُهُ الر</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اشدونَ المهد</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يُّونَ من بعدِهِ، فإنَّ النبيَّ ﷺ وَصَّانا بهِا</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 xml:space="preserve"> فقال</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w:t>
      </w:r>
      <w:r w:rsidRPr="008A77DD">
        <w:rPr>
          <w:rFonts w:ascii="Traditional Arabic" w:eastAsia="Traditional Arabic" w:hAnsi="Traditional Arabic" w:cs="Traditional Arabic" w:hint="cs"/>
          <w:b/>
          <w:bCs/>
          <w:color w:val="000000" w:themeColor="text1"/>
          <w:sz w:val="28"/>
          <w:szCs w:val="28"/>
          <w:rtl/>
        </w:rPr>
        <w:t xml:space="preserve"> </w:t>
      </w:r>
      <w:r w:rsidRPr="008A77DD">
        <w:rPr>
          <w:rFonts w:ascii="Traditional Arabic" w:eastAsia="Traditional Arabic" w:hAnsi="Traditional Arabic" w:cs="Traditional Arabic"/>
          <w:b/>
          <w:bCs/>
          <w:color w:val="000000" w:themeColor="text1"/>
          <w:sz w:val="28"/>
          <w:szCs w:val="28"/>
          <w:rtl/>
        </w:rPr>
        <w:t>«</w:t>
      </w:r>
      <w:r w:rsidRPr="008A77DD">
        <w:rPr>
          <w:rFonts w:ascii="Traditional Arabic" w:eastAsia="Traditional Arabic" w:hAnsi="Traditional Arabic" w:cs="Traditional Arabic"/>
          <w:bCs/>
          <w:color w:val="0070C0"/>
          <w:sz w:val="28"/>
          <w:szCs w:val="28"/>
          <w:rtl/>
        </w:rPr>
        <w:t>عَلَيْكُمْ بِسُنَّتِي وَسُنَّةِ الخُلَفَاءِ ال</w:t>
      </w:r>
      <w:r w:rsidRPr="008A77DD">
        <w:rPr>
          <w:rFonts w:ascii="Traditional Arabic" w:eastAsia="Traditional Arabic" w:hAnsi="Traditional Arabic" w:cs="Traditional Arabic" w:hint="cs"/>
          <w:bCs/>
          <w:color w:val="0070C0"/>
          <w:sz w:val="28"/>
          <w:szCs w:val="28"/>
          <w:rtl/>
        </w:rPr>
        <w:t>ـ</w:t>
      </w:r>
      <w:r w:rsidRPr="008A77DD">
        <w:rPr>
          <w:rFonts w:ascii="Traditional Arabic" w:eastAsia="Traditional Arabic" w:hAnsi="Traditional Arabic" w:cs="Traditional Arabic"/>
          <w:bCs/>
          <w:color w:val="0070C0"/>
          <w:sz w:val="28"/>
          <w:szCs w:val="28"/>
          <w:rtl/>
        </w:rPr>
        <w:t>مَهْدِيِّينَ الرَّاشِدِينَ، تَمَسَّكُوا بِهَا وَعَضُّوا عَلَيْهَا بِالنَّوَاجِذِ، وَإِيَّاكُمْ وَمُحْدَثَاتِ الأُمُورِ، فَإِنَّ كُلَّ مُحْدَثَةٍ بِدْعَةٌ، وَكُلَّ بِدْعَةٍ ضَلَالَةٌ</w:t>
      </w:r>
      <w:r w:rsidRPr="008A77DD">
        <w:rPr>
          <w:rFonts w:ascii="Traditional Arabic" w:eastAsia="Traditional Arabic" w:hAnsi="Traditional Arabic" w:cs="Traditional Arabic"/>
          <w:b/>
          <w:bCs/>
          <w:color w:val="000000" w:themeColor="text1"/>
          <w:sz w:val="28"/>
          <w:szCs w:val="28"/>
          <w:rtl/>
        </w:rPr>
        <w:t>»</w:t>
      </w:r>
      <w:r w:rsidRPr="008A77DD">
        <w:rPr>
          <w:rFonts w:ascii="Traditional Arabic" w:eastAsia="Traditional Arabic" w:hAnsi="Traditional Arabic" w:cs="Traditional Arabic" w:hint="cs"/>
          <w:b/>
          <w:bCs/>
          <w:color w:val="000000" w:themeColor="text1"/>
          <w:sz w:val="28"/>
          <w:szCs w:val="28"/>
          <w:rtl/>
        </w:rPr>
        <w:t>.</w:t>
      </w:r>
      <w:r w:rsidRPr="008A77DD">
        <w:rPr>
          <w:rFonts w:ascii="Traditional Arabic" w:eastAsia="Traditional Arabic" w:hAnsi="Traditional Arabic" w:cs="Traditional Arabic"/>
          <w:b/>
          <w:bCs/>
          <w:color w:val="000000" w:themeColor="text1"/>
          <w:sz w:val="28"/>
          <w:szCs w:val="28"/>
          <w:rtl/>
        </w:rPr>
        <w:t xml:space="preserve"> رواه أبو </w:t>
      </w:r>
      <w:proofErr w:type="gramStart"/>
      <w:r w:rsidRPr="008A77DD">
        <w:rPr>
          <w:rFonts w:ascii="Traditional Arabic" w:eastAsia="Traditional Arabic" w:hAnsi="Traditional Arabic" w:cs="Traditional Arabic"/>
          <w:b/>
          <w:bCs/>
          <w:color w:val="000000" w:themeColor="text1"/>
          <w:sz w:val="28"/>
          <w:szCs w:val="28"/>
          <w:rtl/>
        </w:rPr>
        <w:t>داود</w:t>
      </w:r>
      <w:r w:rsidRPr="008A77DD">
        <w:rPr>
          <w:rFonts w:ascii="Traditional Arabic" w:eastAsia="Traditional Arabic" w:hAnsi="Traditional Arabic" w:cs="Traditional Arabic"/>
          <w:b/>
          <w:bCs/>
          <w:color w:val="000000" w:themeColor="text1"/>
          <w:sz w:val="28"/>
          <w:szCs w:val="28"/>
          <w:vertAlign w:val="superscript"/>
          <w:rtl/>
        </w:rPr>
        <w:t>(</w:t>
      </w:r>
      <w:proofErr w:type="gramEnd"/>
      <w:r w:rsidRPr="008A77DD">
        <w:rPr>
          <w:rFonts w:ascii="Traditional Arabic" w:eastAsia="Traditional Arabic" w:hAnsi="Traditional Arabic" w:cs="Traditional Arabic"/>
          <w:b/>
          <w:bCs/>
          <w:i/>
          <w:color w:val="000000" w:themeColor="text1"/>
          <w:sz w:val="28"/>
          <w:szCs w:val="28"/>
          <w:vertAlign w:val="superscript"/>
          <w:rtl/>
        </w:rPr>
        <w:footnoteReference w:id="6"/>
      </w:r>
      <w:r w:rsidRPr="008A77DD">
        <w:rPr>
          <w:rFonts w:ascii="Traditional Arabic" w:eastAsia="Traditional Arabic" w:hAnsi="Traditional Arabic" w:cs="Traditional Arabic"/>
          <w:b/>
          <w:bCs/>
          <w:color w:val="000000" w:themeColor="text1"/>
          <w:sz w:val="28"/>
          <w:szCs w:val="28"/>
          <w:vertAlign w:val="superscript"/>
          <w:rtl/>
        </w:rPr>
        <w:t>)</w:t>
      </w:r>
      <w:r w:rsidRPr="008A77DD">
        <w:rPr>
          <w:rFonts w:ascii="Traditional Arabic" w:eastAsia="Traditional Arabic" w:hAnsi="Traditional Arabic" w:cs="Traditional Arabic" w:hint="cs"/>
          <w:b/>
          <w:bCs/>
          <w:color w:val="000000" w:themeColor="text1"/>
          <w:sz w:val="28"/>
          <w:szCs w:val="28"/>
          <w:rtl/>
          <w:lang w:bidi="ar-KW"/>
        </w:rPr>
        <w:t>.</w:t>
      </w:r>
    </w:p>
    <w:p w14:paraId="40537472" w14:textId="77777777" w:rsidR="008A77DD" w:rsidRPr="008A77DD" w:rsidRDefault="008A77DD" w:rsidP="008A77DD">
      <w:pPr>
        <w:bidi/>
        <w:spacing w:after="120" w:line="240" w:lineRule="auto"/>
        <w:ind w:firstLine="284"/>
        <w:jc w:val="both"/>
        <w:rPr>
          <w:rFonts w:ascii="Traditional Arabic" w:eastAsia="Traditional Arabic" w:hAnsi="Traditional Arabic" w:cs="Traditional Arabic"/>
          <w:b/>
          <w:bCs/>
          <w:color w:val="000000"/>
          <w:sz w:val="28"/>
          <w:szCs w:val="28"/>
          <w:rtl/>
        </w:rPr>
      </w:pPr>
      <w:r w:rsidRPr="008A77DD">
        <w:rPr>
          <w:rFonts w:ascii="Traditional Arabic" w:eastAsia="Traditional Arabic" w:hAnsi="Traditional Arabic" w:cs="Traditional Arabic"/>
          <w:b/>
          <w:bCs/>
          <w:color w:val="000000"/>
          <w:sz w:val="28"/>
          <w:szCs w:val="28"/>
          <w:rtl/>
        </w:rPr>
        <w:t>باركَ اللهُ لي ولك</w:t>
      </w:r>
      <w:r w:rsidRPr="008A77DD">
        <w:rPr>
          <w:rFonts w:ascii="Traditional Arabic" w:eastAsia="Traditional Arabic" w:hAnsi="Traditional Arabic" w:cs="Traditional Arabic" w:hint="cs"/>
          <w:b/>
          <w:bCs/>
          <w:color w:val="000000"/>
          <w:sz w:val="28"/>
          <w:szCs w:val="28"/>
          <w:rtl/>
        </w:rPr>
        <w:t>ُ</w:t>
      </w:r>
      <w:r w:rsidRPr="008A77DD">
        <w:rPr>
          <w:rFonts w:ascii="Traditional Arabic" w:eastAsia="Traditional Arabic" w:hAnsi="Traditional Arabic" w:cs="Traditional Arabic"/>
          <w:b/>
          <w:bCs/>
          <w:color w:val="000000"/>
          <w:sz w:val="28"/>
          <w:szCs w:val="28"/>
          <w:rtl/>
        </w:rPr>
        <w:t>م في القرآنِ العظيمِ، ون</w:t>
      </w:r>
      <w:r w:rsidRPr="008A77DD">
        <w:rPr>
          <w:rFonts w:ascii="Traditional Arabic" w:eastAsia="Traditional Arabic" w:hAnsi="Traditional Arabic" w:cs="Traditional Arabic" w:hint="cs"/>
          <w:b/>
          <w:bCs/>
          <w:color w:val="000000"/>
          <w:sz w:val="28"/>
          <w:szCs w:val="28"/>
          <w:rtl/>
        </w:rPr>
        <w:t>َ</w:t>
      </w:r>
      <w:r w:rsidRPr="008A77DD">
        <w:rPr>
          <w:rFonts w:ascii="Traditional Arabic" w:eastAsia="Traditional Arabic" w:hAnsi="Traditional Arabic" w:cs="Traditional Arabic"/>
          <w:b/>
          <w:bCs/>
          <w:color w:val="000000"/>
          <w:sz w:val="28"/>
          <w:szCs w:val="28"/>
          <w:rtl/>
        </w:rPr>
        <w:t>ف</w:t>
      </w:r>
      <w:r w:rsidRPr="008A77DD">
        <w:rPr>
          <w:rFonts w:ascii="Traditional Arabic" w:eastAsia="Traditional Arabic" w:hAnsi="Traditional Arabic" w:cs="Traditional Arabic" w:hint="cs"/>
          <w:b/>
          <w:bCs/>
          <w:color w:val="000000"/>
          <w:sz w:val="28"/>
          <w:szCs w:val="28"/>
          <w:rtl/>
        </w:rPr>
        <w:t>َ</w:t>
      </w:r>
      <w:r w:rsidRPr="008A77DD">
        <w:rPr>
          <w:rFonts w:ascii="Traditional Arabic" w:eastAsia="Traditional Arabic" w:hAnsi="Traditional Arabic" w:cs="Traditional Arabic"/>
          <w:b/>
          <w:bCs/>
          <w:color w:val="000000"/>
          <w:sz w:val="28"/>
          <w:szCs w:val="28"/>
          <w:rtl/>
        </w:rPr>
        <w:t>عني وإي</w:t>
      </w:r>
      <w:r w:rsidRPr="008A77DD">
        <w:rPr>
          <w:rFonts w:ascii="Traditional Arabic" w:eastAsia="Traditional Arabic" w:hAnsi="Traditional Arabic" w:cs="Traditional Arabic" w:hint="cs"/>
          <w:b/>
          <w:bCs/>
          <w:color w:val="000000"/>
          <w:sz w:val="28"/>
          <w:szCs w:val="28"/>
          <w:rtl/>
        </w:rPr>
        <w:t>ّ</w:t>
      </w:r>
      <w:r w:rsidRPr="008A77DD">
        <w:rPr>
          <w:rFonts w:ascii="Traditional Arabic" w:eastAsia="Traditional Arabic" w:hAnsi="Traditional Arabic" w:cs="Traditional Arabic"/>
          <w:b/>
          <w:bCs/>
          <w:color w:val="000000"/>
          <w:sz w:val="28"/>
          <w:szCs w:val="28"/>
          <w:rtl/>
        </w:rPr>
        <w:t>اكم بما فيه</w:t>
      </w:r>
      <w:r w:rsidRPr="008A77DD">
        <w:rPr>
          <w:rFonts w:ascii="Traditional Arabic" w:eastAsia="Traditional Arabic" w:hAnsi="Traditional Arabic" w:cs="Traditional Arabic" w:hint="cs"/>
          <w:b/>
          <w:bCs/>
          <w:color w:val="000000"/>
          <w:sz w:val="28"/>
          <w:szCs w:val="28"/>
          <w:rtl/>
        </w:rPr>
        <w:t>ِ</w:t>
      </w:r>
      <w:r w:rsidRPr="008A77DD">
        <w:rPr>
          <w:rFonts w:ascii="Traditional Arabic" w:eastAsia="Traditional Arabic" w:hAnsi="Traditional Arabic" w:cs="Traditional Arabic"/>
          <w:b/>
          <w:bCs/>
          <w:color w:val="000000"/>
          <w:sz w:val="28"/>
          <w:szCs w:val="28"/>
          <w:rtl/>
        </w:rPr>
        <w:t xml:space="preserve"> من الآياتِ والذ</w:t>
      </w:r>
      <w:r w:rsidRPr="008A77DD">
        <w:rPr>
          <w:rFonts w:ascii="Traditional Arabic" w:eastAsia="Traditional Arabic" w:hAnsi="Traditional Arabic" w:cs="Traditional Arabic" w:hint="cs"/>
          <w:b/>
          <w:bCs/>
          <w:color w:val="000000"/>
          <w:sz w:val="28"/>
          <w:szCs w:val="28"/>
          <w:rtl/>
        </w:rPr>
        <w:t>ِّ</w:t>
      </w:r>
      <w:r w:rsidRPr="008A77DD">
        <w:rPr>
          <w:rFonts w:ascii="Traditional Arabic" w:eastAsia="Traditional Arabic" w:hAnsi="Traditional Arabic" w:cs="Traditional Arabic"/>
          <w:b/>
          <w:bCs/>
          <w:color w:val="000000"/>
          <w:sz w:val="28"/>
          <w:szCs w:val="28"/>
          <w:rtl/>
        </w:rPr>
        <w:t>كرِ الحكيمِ، وأ</w:t>
      </w:r>
      <w:r w:rsidRPr="008A77DD">
        <w:rPr>
          <w:rFonts w:ascii="Traditional Arabic" w:eastAsia="Traditional Arabic" w:hAnsi="Traditional Arabic" w:cs="Traditional Arabic" w:hint="cs"/>
          <w:b/>
          <w:bCs/>
          <w:color w:val="000000"/>
          <w:sz w:val="28"/>
          <w:szCs w:val="28"/>
          <w:rtl/>
        </w:rPr>
        <w:t>َ</w:t>
      </w:r>
      <w:r w:rsidRPr="008A77DD">
        <w:rPr>
          <w:rFonts w:ascii="Traditional Arabic" w:eastAsia="Traditional Arabic" w:hAnsi="Traditional Arabic" w:cs="Traditional Arabic"/>
          <w:b/>
          <w:bCs/>
          <w:color w:val="000000"/>
          <w:sz w:val="28"/>
          <w:szCs w:val="28"/>
          <w:rtl/>
        </w:rPr>
        <w:t>ستغفرُ اللهَ لي ولك</w:t>
      </w:r>
      <w:r w:rsidRPr="008A77DD">
        <w:rPr>
          <w:rFonts w:ascii="Traditional Arabic" w:eastAsia="Traditional Arabic" w:hAnsi="Traditional Arabic" w:cs="Traditional Arabic" w:hint="cs"/>
          <w:b/>
          <w:bCs/>
          <w:color w:val="000000"/>
          <w:sz w:val="28"/>
          <w:szCs w:val="28"/>
          <w:rtl/>
        </w:rPr>
        <w:t>ُ</w:t>
      </w:r>
      <w:r w:rsidRPr="008A77DD">
        <w:rPr>
          <w:rFonts w:ascii="Traditional Arabic" w:eastAsia="Traditional Arabic" w:hAnsi="Traditional Arabic" w:cs="Traditional Arabic"/>
          <w:b/>
          <w:bCs/>
          <w:color w:val="000000"/>
          <w:sz w:val="28"/>
          <w:szCs w:val="28"/>
          <w:rtl/>
        </w:rPr>
        <w:t>م فاستغف</w:t>
      </w:r>
      <w:r w:rsidRPr="008A77DD">
        <w:rPr>
          <w:rFonts w:ascii="Traditional Arabic" w:eastAsia="Traditional Arabic" w:hAnsi="Traditional Arabic" w:cs="Traditional Arabic" w:hint="cs"/>
          <w:b/>
          <w:bCs/>
          <w:color w:val="000000"/>
          <w:sz w:val="28"/>
          <w:szCs w:val="28"/>
          <w:rtl/>
        </w:rPr>
        <w:t>ِ</w:t>
      </w:r>
      <w:r w:rsidRPr="008A77DD">
        <w:rPr>
          <w:rFonts w:ascii="Traditional Arabic" w:eastAsia="Traditional Arabic" w:hAnsi="Traditional Arabic" w:cs="Traditional Arabic"/>
          <w:b/>
          <w:bCs/>
          <w:color w:val="000000"/>
          <w:sz w:val="28"/>
          <w:szCs w:val="28"/>
          <w:rtl/>
        </w:rPr>
        <w:t>روهُ، إنَّه هو الغ</w:t>
      </w:r>
      <w:r w:rsidRPr="008A77DD">
        <w:rPr>
          <w:rFonts w:ascii="Traditional Arabic" w:eastAsia="Traditional Arabic" w:hAnsi="Traditional Arabic" w:cs="Traditional Arabic" w:hint="cs"/>
          <w:b/>
          <w:bCs/>
          <w:color w:val="000000"/>
          <w:sz w:val="28"/>
          <w:szCs w:val="28"/>
          <w:rtl/>
        </w:rPr>
        <w:t>َ</w:t>
      </w:r>
      <w:r w:rsidRPr="008A77DD">
        <w:rPr>
          <w:rFonts w:ascii="Traditional Arabic" w:eastAsia="Traditional Arabic" w:hAnsi="Traditional Arabic" w:cs="Traditional Arabic"/>
          <w:b/>
          <w:bCs/>
          <w:color w:val="000000"/>
          <w:sz w:val="28"/>
          <w:szCs w:val="28"/>
          <w:rtl/>
        </w:rPr>
        <w:t>فورُ الر</w:t>
      </w:r>
      <w:r w:rsidRPr="008A77DD">
        <w:rPr>
          <w:rFonts w:ascii="Traditional Arabic" w:eastAsia="Traditional Arabic" w:hAnsi="Traditional Arabic" w:cs="Traditional Arabic" w:hint="cs"/>
          <w:b/>
          <w:bCs/>
          <w:color w:val="000000"/>
          <w:sz w:val="28"/>
          <w:szCs w:val="28"/>
          <w:rtl/>
        </w:rPr>
        <w:t>ّ</w:t>
      </w:r>
      <w:r w:rsidRPr="008A77DD">
        <w:rPr>
          <w:rFonts w:ascii="Traditional Arabic" w:eastAsia="Traditional Arabic" w:hAnsi="Traditional Arabic" w:cs="Traditional Arabic"/>
          <w:b/>
          <w:bCs/>
          <w:color w:val="000000"/>
          <w:sz w:val="28"/>
          <w:szCs w:val="28"/>
          <w:rtl/>
        </w:rPr>
        <w:t>حيمُ.</w:t>
      </w:r>
    </w:p>
    <w:p w14:paraId="5CA6FD73" w14:textId="77777777" w:rsidR="008A77DD" w:rsidRPr="008A77DD" w:rsidRDefault="008A77DD" w:rsidP="008A77DD">
      <w:pPr>
        <w:bidi/>
        <w:spacing w:after="60" w:line="240" w:lineRule="auto"/>
        <w:ind w:firstLine="284"/>
        <w:jc w:val="center"/>
        <w:rPr>
          <w:rFonts w:ascii="Traditional Arabic" w:eastAsia="Traditional Arabic" w:hAnsi="Traditional Arabic" w:cs="Traditional Arabic"/>
          <w:bCs/>
          <w:color w:val="C00000"/>
          <w:sz w:val="28"/>
          <w:szCs w:val="28"/>
          <w:rtl/>
        </w:rPr>
      </w:pPr>
      <w:r w:rsidRPr="008A77DD">
        <w:rPr>
          <w:rFonts w:ascii="AGA Arabesque" w:eastAsia="AGA Arabesque" w:hAnsi="AGA Arabesque" w:cs="AGA Arabesque"/>
          <w:bCs/>
          <w:color w:val="0070C0"/>
          <w:sz w:val="28"/>
          <w:szCs w:val="28"/>
        </w:rPr>
        <w:t></w:t>
      </w:r>
      <w:r w:rsidRPr="008A77DD">
        <w:rPr>
          <w:rFonts w:ascii="Traditional Arabic" w:eastAsia="Traditional Arabic" w:hAnsi="Traditional Arabic" w:cs="Traditional Arabic"/>
          <w:bCs/>
          <w:color w:val="0070C0"/>
          <w:sz w:val="28"/>
          <w:szCs w:val="28"/>
        </w:rPr>
        <w:t xml:space="preserve">       </w:t>
      </w:r>
      <w:r w:rsidRPr="008A77DD">
        <w:rPr>
          <w:rFonts w:ascii="AGA Arabesque" w:eastAsia="AGA Arabesque" w:hAnsi="AGA Arabesque" w:cs="AGA Arabesque"/>
          <w:bCs/>
          <w:color w:val="0070C0"/>
          <w:sz w:val="28"/>
          <w:szCs w:val="28"/>
        </w:rPr>
        <w:t></w:t>
      </w:r>
      <w:r w:rsidRPr="008A77DD">
        <w:rPr>
          <w:rFonts w:ascii="Traditional Arabic" w:eastAsia="Traditional Arabic" w:hAnsi="Traditional Arabic" w:cs="Traditional Arabic"/>
          <w:bCs/>
          <w:color w:val="0070C0"/>
          <w:sz w:val="28"/>
          <w:szCs w:val="28"/>
        </w:rPr>
        <w:t xml:space="preserve">       </w:t>
      </w:r>
      <w:r w:rsidRPr="008A77DD">
        <w:rPr>
          <w:rFonts w:ascii="AGA Arabesque" w:eastAsia="AGA Arabesque" w:hAnsi="AGA Arabesque" w:cs="AGA Arabesque"/>
          <w:bCs/>
          <w:color w:val="0070C0"/>
          <w:sz w:val="28"/>
          <w:szCs w:val="28"/>
        </w:rPr>
        <w:t></w:t>
      </w:r>
    </w:p>
    <w:p w14:paraId="0D55FBEC" w14:textId="77777777" w:rsidR="008A77DD" w:rsidRPr="008A77DD" w:rsidRDefault="008A77DD" w:rsidP="008A77DD">
      <w:pPr>
        <w:keepNext/>
        <w:bidi/>
        <w:jc w:val="center"/>
        <w:rPr>
          <w:rFonts w:ascii="Traditional Arabic" w:eastAsia="Traditional Arabic" w:hAnsi="Traditional Arabic" w:cs="Traditional Arabic"/>
          <w:bCs/>
          <w:color w:val="C00000"/>
          <w:sz w:val="28"/>
          <w:szCs w:val="28"/>
          <w:rtl/>
        </w:rPr>
      </w:pPr>
      <w:r w:rsidRPr="008A77DD">
        <w:rPr>
          <w:rFonts w:ascii="Traditional Arabic" w:eastAsia="Traditional Arabic" w:hAnsi="Traditional Arabic" w:cs="Traditional Arabic"/>
          <w:bCs/>
          <w:color w:val="C00000"/>
          <w:sz w:val="28"/>
          <w:szCs w:val="28"/>
          <w:rtl/>
        </w:rPr>
        <w:lastRenderedPageBreak/>
        <w:t>الخطبة الثانية</w:t>
      </w:r>
    </w:p>
    <w:p w14:paraId="36AE49BA" w14:textId="77777777" w:rsidR="008A77DD" w:rsidRPr="008A77DD" w:rsidRDefault="008A77DD" w:rsidP="008A77DD">
      <w:pPr>
        <w:bidi/>
        <w:spacing w:after="120" w:line="240" w:lineRule="auto"/>
        <w:ind w:firstLine="284"/>
        <w:jc w:val="both"/>
        <w:rPr>
          <w:rFonts w:ascii="Traditional Arabic" w:eastAsia="Traditional Arabic" w:hAnsi="Traditional Arabic" w:cs="Traditional Arabic"/>
          <w:b/>
          <w:bCs/>
          <w:color w:val="000000"/>
          <w:sz w:val="28"/>
          <w:szCs w:val="28"/>
          <w:rtl/>
        </w:rPr>
      </w:pPr>
      <w:r w:rsidRPr="008A77DD">
        <w:rPr>
          <w:rFonts w:ascii="Traditional Arabic" w:eastAsia="Traditional Arabic" w:hAnsi="Traditional Arabic" w:cs="Traditional Arabic" w:hint="cs"/>
          <w:b/>
          <w:bCs/>
          <w:color w:val="000000"/>
          <w:sz w:val="28"/>
          <w:szCs w:val="28"/>
          <w:rtl/>
        </w:rPr>
        <w:t xml:space="preserve">الحمدُ للهِ، والصَّلاةُ والسَّلامُ على رَسُولِ الله، وعلى </w:t>
      </w:r>
      <w:proofErr w:type="spellStart"/>
      <w:r w:rsidRPr="008A77DD">
        <w:rPr>
          <w:rFonts w:ascii="Traditional Arabic" w:eastAsia="Traditional Arabic" w:hAnsi="Traditional Arabic" w:cs="Traditional Arabic" w:hint="cs"/>
          <w:b/>
          <w:bCs/>
          <w:color w:val="000000"/>
          <w:sz w:val="28"/>
          <w:szCs w:val="28"/>
          <w:rtl/>
        </w:rPr>
        <w:t>آلِهِ</w:t>
      </w:r>
      <w:proofErr w:type="spellEnd"/>
      <w:r w:rsidRPr="008A77DD">
        <w:rPr>
          <w:rFonts w:ascii="Traditional Arabic" w:eastAsia="Traditional Arabic" w:hAnsi="Traditional Arabic" w:cs="Traditional Arabic" w:hint="cs"/>
          <w:b/>
          <w:bCs/>
          <w:color w:val="000000"/>
          <w:sz w:val="28"/>
          <w:szCs w:val="28"/>
          <w:rtl/>
        </w:rPr>
        <w:t xml:space="preserve"> وصَحبِهِ ومَن والاهُ، وبعدُ:</w:t>
      </w:r>
    </w:p>
    <w:p w14:paraId="574F38DD" w14:textId="77777777" w:rsidR="008A77DD" w:rsidRPr="008A77DD" w:rsidRDefault="008A77DD" w:rsidP="008A77DD">
      <w:pPr>
        <w:bidi/>
        <w:spacing w:after="60" w:line="240" w:lineRule="auto"/>
        <w:ind w:firstLine="284"/>
        <w:rPr>
          <w:rFonts w:ascii="Traditional Arabic" w:eastAsia="Traditional Arabic" w:hAnsi="Traditional Arabic" w:cs="Traditional Arabic"/>
          <w:b/>
          <w:bCs/>
          <w:color w:val="00B050"/>
          <w:sz w:val="28"/>
          <w:szCs w:val="28"/>
          <w:rtl/>
        </w:rPr>
      </w:pPr>
      <w:r w:rsidRPr="008A77DD">
        <w:rPr>
          <w:rFonts w:ascii="Traditional Arabic" w:eastAsia="Traditional Arabic" w:hAnsi="Traditional Arabic" w:cs="Traditional Arabic"/>
          <w:b/>
          <w:bCs/>
          <w:color w:val="00B050"/>
          <w:sz w:val="28"/>
          <w:szCs w:val="28"/>
          <w:rtl/>
        </w:rPr>
        <w:t>عباد</w:t>
      </w:r>
      <w:r w:rsidRPr="008A77DD">
        <w:rPr>
          <w:rFonts w:ascii="Traditional Arabic" w:eastAsia="Traditional Arabic" w:hAnsi="Traditional Arabic" w:cs="Traditional Arabic" w:hint="cs"/>
          <w:b/>
          <w:bCs/>
          <w:color w:val="00B050"/>
          <w:sz w:val="28"/>
          <w:szCs w:val="28"/>
          <w:rtl/>
        </w:rPr>
        <w:t>َ</w:t>
      </w:r>
      <w:r w:rsidRPr="008A77DD">
        <w:rPr>
          <w:rFonts w:ascii="Traditional Arabic" w:eastAsia="Traditional Arabic" w:hAnsi="Traditional Arabic" w:cs="Traditional Arabic"/>
          <w:b/>
          <w:bCs/>
          <w:color w:val="00B050"/>
          <w:sz w:val="28"/>
          <w:szCs w:val="28"/>
          <w:rtl/>
        </w:rPr>
        <w:t xml:space="preserve"> الله:</w:t>
      </w:r>
    </w:p>
    <w:p w14:paraId="15455D64" w14:textId="77777777" w:rsidR="008A77DD" w:rsidRPr="008A77DD" w:rsidRDefault="008A77DD" w:rsidP="008A77DD">
      <w:pPr>
        <w:bidi/>
        <w:spacing w:after="120" w:line="240" w:lineRule="auto"/>
        <w:ind w:firstLine="284"/>
        <w:jc w:val="both"/>
        <w:rPr>
          <w:rFonts w:ascii="Traditional Arabic" w:eastAsia="Traditional Arabic" w:hAnsi="Traditional Arabic" w:cs="Traditional Arabic"/>
          <w:b/>
          <w:bCs/>
          <w:color w:val="000000"/>
          <w:sz w:val="28"/>
          <w:szCs w:val="28"/>
          <w:rtl/>
        </w:rPr>
      </w:pPr>
      <w:r w:rsidRPr="008A77DD">
        <w:rPr>
          <w:rFonts w:ascii="Traditional Arabic" w:eastAsia="Traditional Arabic" w:hAnsi="Traditional Arabic" w:cs="Traditional Arabic"/>
          <w:b/>
          <w:bCs/>
          <w:color w:val="000000"/>
          <w:sz w:val="28"/>
          <w:szCs w:val="28"/>
          <w:rtl/>
        </w:rPr>
        <w:t>إنَّ علامةَ شُكرِكَ نِعمةَ بيانِ هذا الدِّينِ أنْ تَأخُذَهُ بقوَّةٍ في العِلمِ والدَّعوةِ، والتَّحاكُمِ والعَمَلِ، فإنَّ اللهَ أَمرَ بني إسرائيلَ</w:t>
      </w:r>
      <w:r w:rsidRPr="008A77DD">
        <w:rPr>
          <w:rFonts w:ascii="Traditional Arabic" w:eastAsia="Traditional Arabic" w:hAnsi="Traditional Arabic" w:cs="Traditional Arabic" w:hint="cs"/>
          <w:b/>
          <w:bCs/>
          <w:color w:val="000000"/>
          <w:sz w:val="28"/>
          <w:szCs w:val="28"/>
          <w:rtl/>
        </w:rPr>
        <w:t xml:space="preserve"> بذلِك</w:t>
      </w:r>
      <w:r w:rsidRPr="008A77DD">
        <w:rPr>
          <w:rFonts w:ascii="Traditional Arabic" w:eastAsia="Traditional Arabic" w:hAnsi="Traditional Arabic" w:cs="Traditional Arabic"/>
          <w:b/>
          <w:bCs/>
          <w:color w:val="000000"/>
          <w:sz w:val="28"/>
          <w:szCs w:val="28"/>
          <w:rtl/>
        </w:rPr>
        <w:t>، فقالَ عن نبيِّهِم موسى عليهِ السَّلامُ: ﴿</w:t>
      </w:r>
      <w:r w:rsidRPr="008A77DD">
        <w:rPr>
          <w:rFonts w:ascii="Traditional Arabic" w:eastAsia="Traditional Arabic" w:hAnsi="Traditional Arabic" w:cs="Traditional Arabic"/>
          <w:bCs/>
          <w:color w:val="C00000"/>
          <w:sz w:val="28"/>
          <w:szCs w:val="28"/>
          <w:rtl/>
        </w:rPr>
        <w:t>وَكَتَبْنَا لَهُ فِي الأَلْوَاحِ مِنْ كُلِّ شَيْءٍ مَوْعِظَةً وَتَفْصِيلًا ‌لِكُلِّ ‌شَيْءٍ فَخُذْهَا بِقُوَّةٍ وَأْمُرْ قَوْمَكَ يَأْخُذُوا بِأَحْسَنِهَا سَأُرِيكُمْ دَارَ الفَاسِقِينَ</w:t>
      </w:r>
      <w:r w:rsidRPr="008A77DD">
        <w:rPr>
          <w:rFonts w:ascii="Traditional Arabic" w:eastAsia="Traditional Arabic" w:hAnsi="Traditional Arabic" w:cs="Traditional Arabic"/>
          <w:b/>
          <w:bCs/>
          <w:color w:val="000000"/>
          <w:sz w:val="28"/>
          <w:szCs w:val="28"/>
          <w:rtl/>
        </w:rPr>
        <w:t>﴾ [الأعراف: 145]</w:t>
      </w:r>
      <w:r w:rsidRPr="008A77DD">
        <w:rPr>
          <w:rFonts w:ascii="Traditional Arabic" w:eastAsia="Traditional Arabic" w:hAnsi="Traditional Arabic" w:cs="Traditional Arabic" w:hint="cs"/>
          <w:b/>
          <w:bCs/>
          <w:color w:val="000000"/>
          <w:sz w:val="28"/>
          <w:szCs w:val="28"/>
          <w:rtl/>
        </w:rPr>
        <w:t>.</w:t>
      </w:r>
    </w:p>
    <w:p w14:paraId="211C7669" w14:textId="77777777" w:rsidR="008A77DD" w:rsidRPr="008A77DD" w:rsidRDefault="008A77DD" w:rsidP="008A77DD">
      <w:pPr>
        <w:bidi/>
        <w:spacing w:after="120" w:line="240" w:lineRule="auto"/>
        <w:ind w:firstLine="284"/>
        <w:jc w:val="both"/>
        <w:rPr>
          <w:rFonts w:ascii="Traditional Arabic" w:eastAsia="Traditional Arabic" w:hAnsi="Traditional Arabic" w:cs="Traditional Arabic"/>
          <w:b/>
          <w:bCs/>
          <w:color w:val="000000"/>
          <w:sz w:val="28"/>
          <w:szCs w:val="28"/>
          <w:rtl/>
        </w:rPr>
      </w:pPr>
      <w:r w:rsidRPr="008A77DD">
        <w:rPr>
          <w:rFonts w:ascii="Traditional Arabic" w:eastAsia="Traditional Arabic" w:hAnsi="Traditional Arabic" w:cs="Traditional Arabic"/>
          <w:b/>
          <w:bCs/>
          <w:color w:val="000000"/>
          <w:sz w:val="28"/>
          <w:szCs w:val="28"/>
          <w:rtl/>
        </w:rPr>
        <w:t>هكذا الأمر: ﴿</w:t>
      </w:r>
      <w:r w:rsidRPr="008A77DD">
        <w:rPr>
          <w:rFonts w:ascii="Traditional Arabic" w:eastAsia="Traditional Arabic" w:hAnsi="Traditional Arabic" w:cs="Traditional Arabic"/>
          <w:bCs/>
          <w:color w:val="C00000"/>
          <w:sz w:val="28"/>
          <w:szCs w:val="28"/>
          <w:rtl/>
        </w:rPr>
        <w:t>فَخُذْهَا بِقُوَّةٍ</w:t>
      </w:r>
      <w:r w:rsidRPr="008A77DD">
        <w:rPr>
          <w:rFonts w:ascii="Traditional Arabic" w:eastAsia="Traditional Arabic" w:hAnsi="Traditional Arabic" w:cs="Traditional Arabic"/>
          <w:b/>
          <w:bCs/>
          <w:color w:val="000000"/>
          <w:sz w:val="28"/>
          <w:szCs w:val="28"/>
          <w:rtl/>
        </w:rPr>
        <w:t>﴾، دون</w:t>
      </w:r>
      <w:r w:rsidRPr="008A77DD">
        <w:rPr>
          <w:rFonts w:ascii="Traditional Arabic" w:eastAsia="Traditional Arabic" w:hAnsi="Traditional Arabic" w:cs="Traditional Arabic" w:hint="cs"/>
          <w:b/>
          <w:bCs/>
          <w:color w:val="000000"/>
          <w:sz w:val="28"/>
          <w:szCs w:val="28"/>
          <w:rtl/>
        </w:rPr>
        <w:t>َ</w:t>
      </w:r>
      <w:r w:rsidRPr="008A77DD">
        <w:rPr>
          <w:rFonts w:ascii="Traditional Arabic" w:eastAsia="Traditional Arabic" w:hAnsi="Traditional Arabic" w:cs="Traditional Arabic"/>
          <w:b/>
          <w:bCs/>
          <w:color w:val="000000"/>
          <w:sz w:val="28"/>
          <w:szCs w:val="28"/>
          <w:rtl/>
        </w:rPr>
        <w:t xml:space="preserve"> ر</w:t>
      </w:r>
      <w:r w:rsidRPr="008A77DD">
        <w:rPr>
          <w:rFonts w:ascii="Traditional Arabic" w:eastAsia="Traditional Arabic" w:hAnsi="Traditional Arabic" w:cs="Traditional Arabic" w:hint="cs"/>
          <w:b/>
          <w:bCs/>
          <w:color w:val="000000"/>
          <w:sz w:val="28"/>
          <w:szCs w:val="28"/>
          <w:rtl/>
        </w:rPr>
        <w:t>َ</w:t>
      </w:r>
      <w:r w:rsidRPr="008A77DD">
        <w:rPr>
          <w:rFonts w:ascii="Traditional Arabic" w:eastAsia="Traditional Arabic" w:hAnsi="Traditional Arabic" w:cs="Traditional Arabic"/>
          <w:b/>
          <w:bCs/>
          <w:color w:val="000000"/>
          <w:sz w:val="28"/>
          <w:szCs w:val="28"/>
          <w:rtl/>
        </w:rPr>
        <w:t>يب</w:t>
      </w:r>
      <w:r w:rsidRPr="008A77DD">
        <w:rPr>
          <w:rFonts w:ascii="Traditional Arabic" w:eastAsia="Traditional Arabic" w:hAnsi="Traditional Arabic" w:cs="Traditional Arabic" w:hint="cs"/>
          <w:b/>
          <w:bCs/>
          <w:color w:val="000000"/>
          <w:sz w:val="28"/>
          <w:szCs w:val="28"/>
          <w:rtl/>
        </w:rPr>
        <w:t>ٍ</w:t>
      </w:r>
      <w:r w:rsidRPr="008A77DD">
        <w:rPr>
          <w:rFonts w:ascii="Traditional Arabic" w:eastAsia="Traditional Arabic" w:hAnsi="Traditional Arabic" w:cs="Traditional Arabic"/>
          <w:b/>
          <w:bCs/>
          <w:color w:val="000000"/>
          <w:sz w:val="28"/>
          <w:szCs w:val="28"/>
          <w:rtl/>
        </w:rPr>
        <w:t>، دون</w:t>
      </w:r>
      <w:r w:rsidRPr="008A77DD">
        <w:rPr>
          <w:rFonts w:ascii="Traditional Arabic" w:eastAsia="Traditional Arabic" w:hAnsi="Traditional Arabic" w:cs="Traditional Arabic" w:hint="cs"/>
          <w:b/>
          <w:bCs/>
          <w:color w:val="000000"/>
          <w:sz w:val="28"/>
          <w:szCs w:val="28"/>
          <w:rtl/>
        </w:rPr>
        <w:t>َ</w:t>
      </w:r>
      <w:r w:rsidRPr="008A77DD">
        <w:rPr>
          <w:rFonts w:ascii="Traditional Arabic" w:eastAsia="Traditional Arabic" w:hAnsi="Traditional Arabic" w:cs="Traditional Arabic"/>
          <w:b/>
          <w:bCs/>
          <w:color w:val="000000"/>
          <w:sz w:val="28"/>
          <w:szCs w:val="28"/>
          <w:rtl/>
        </w:rPr>
        <w:t xml:space="preserve"> ضعف</w:t>
      </w:r>
      <w:r w:rsidRPr="008A77DD">
        <w:rPr>
          <w:rFonts w:ascii="Traditional Arabic" w:eastAsia="Traditional Arabic" w:hAnsi="Traditional Arabic" w:cs="Traditional Arabic" w:hint="cs"/>
          <w:b/>
          <w:bCs/>
          <w:color w:val="000000"/>
          <w:sz w:val="28"/>
          <w:szCs w:val="28"/>
          <w:rtl/>
        </w:rPr>
        <w:t>ٍ</w:t>
      </w:r>
      <w:r w:rsidRPr="008A77DD">
        <w:rPr>
          <w:rFonts w:ascii="Traditional Arabic" w:eastAsia="Traditional Arabic" w:hAnsi="Traditional Arabic" w:cs="Traditional Arabic"/>
          <w:b/>
          <w:bCs/>
          <w:color w:val="000000"/>
          <w:sz w:val="28"/>
          <w:szCs w:val="28"/>
          <w:rtl/>
        </w:rPr>
        <w:t>، دون</w:t>
      </w:r>
      <w:r w:rsidRPr="008A77DD">
        <w:rPr>
          <w:rFonts w:ascii="Traditional Arabic" w:eastAsia="Traditional Arabic" w:hAnsi="Traditional Arabic" w:cs="Traditional Arabic" w:hint="cs"/>
          <w:b/>
          <w:bCs/>
          <w:color w:val="000000"/>
          <w:sz w:val="28"/>
          <w:szCs w:val="28"/>
          <w:rtl/>
        </w:rPr>
        <w:t>َ</w:t>
      </w:r>
      <w:r w:rsidRPr="008A77DD">
        <w:rPr>
          <w:rFonts w:ascii="Traditional Arabic" w:eastAsia="Traditional Arabic" w:hAnsi="Traditional Arabic" w:cs="Traditional Arabic"/>
          <w:b/>
          <w:bCs/>
          <w:color w:val="000000"/>
          <w:sz w:val="28"/>
          <w:szCs w:val="28"/>
          <w:rtl/>
        </w:rPr>
        <w:t xml:space="preserve"> انتقاء</w:t>
      </w:r>
      <w:r w:rsidRPr="008A77DD">
        <w:rPr>
          <w:rFonts w:ascii="Traditional Arabic" w:eastAsia="Traditional Arabic" w:hAnsi="Traditional Arabic" w:cs="Traditional Arabic" w:hint="cs"/>
          <w:b/>
          <w:bCs/>
          <w:color w:val="000000"/>
          <w:sz w:val="28"/>
          <w:szCs w:val="28"/>
          <w:rtl/>
        </w:rPr>
        <w:t>ٍ</w:t>
      </w:r>
      <w:r w:rsidRPr="008A77DD">
        <w:rPr>
          <w:rFonts w:ascii="Traditional Arabic" w:eastAsia="Traditional Arabic" w:hAnsi="Traditional Arabic" w:cs="Traditional Arabic"/>
          <w:b/>
          <w:bCs/>
          <w:color w:val="000000"/>
          <w:sz w:val="28"/>
          <w:szCs w:val="28"/>
          <w:rtl/>
        </w:rPr>
        <w:t>، دون</w:t>
      </w:r>
      <w:r w:rsidRPr="008A77DD">
        <w:rPr>
          <w:rFonts w:ascii="Traditional Arabic" w:eastAsia="Traditional Arabic" w:hAnsi="Traditional Arabic" w:cs="Traditional Arabic" w:hint="cs"/>
          <w:b/>
          <w:bCs/>
          <w:color w:val="000000"/>
          <w:sz w:val="28"/>
          <w:szCs w:val="28"/>
          <w:rtl/>
        </w:rPr>
        <w:t>َ</w:t>
      </w:r>
      <w:r w:rsidRPr="008A77DD">
        <w:rPr>
          <w:rFonts w:ascii="Traditional Arabic" w:eastAsia="Traditional Arabic" w:hAnsi="Traditional Arabic" w:cs="Traditional Arabic"/>
          <w:b/>
          <w:bCs/>
          <w:color w:val="000000"/>
          <w:sz w:val="28"/>
          <w:szCs w:val="28"/>
          <w:rtl/>
        </w:rPr>
        <w:t xml:space="preserve"> خ</w:t>
      </w:r>
      <w:r w:rsidRPr="008A77DD">
        <w:rPr>
          <w:rFonts w:ascii="Traditional Arabic" w:eastAsia="Traditional Arabic" w:hAnsi="Traditional Arabic" w:cs="Traditional Arabic" w:hint="cs"/>
          <w:b/>
          <w:bCs/>
          <w:color w:val="000000"/>
          <w:sz w:val="28"/>
          <w:szCs w:val="28"/>
          <w:rtl/>
        </w:rPr>
        <w:t>َ</w:t>
      </w:r>
      <w:r w:rsidRPr="008A77DD">
        <w:rPr>
          <w:rFonts w:ascii="Traditional Arabic" w:eastAsia="Traditional Arabic" w:hAnsi="Traditional Arabic" w:cs="Traditional Arabic"/>
          <w:b/>
          <w:bCs/>
          <w:color w:val="000000"/>
          <w:sz w:val="28"/>
          <w:szCs w:val="28"/>
          <w:rtl/>
        </w:rPr>
        <w:t>ج</w:t>
      </w:r>
      <w:r w:rsidRPr="008A77DD">
        <w:rPr>
          <w:rFonts w:ascii="Traditional Arabic" w:eastAsia="Traditional Arabic" w:hAnsi="Traditional Arabic" w:cs="Traditional Arabic" w:hint="cs"/>
          <w:b/>
          <w:bCs/>
          <w:color w:val="000000"/>
          <w:sz w:val="28"/>
          <w:szCs w:val="28"/>
          <w:rtl/>
        </w:rPr>
        <w:t>َ</w:t>
      </w:r>
      <w:r w:rsidRPr="008A77DD">
        <w:rPr>
          <w:rFonts w:ascii="Traditional Arabic" w:eastAsia="Traditional Arabic" w:hAnsi="Traditional Arabic" w:cs="Traditional Arabic"/>
          <w:b/>
          <w:bCs/>
          <w:color w:val="000000"/>
          <w:sz w:val="28"/>
          <w:szCs w:val="28"/>
          <w:rtl/>
        </w:rPr>
        <w:t>ل، دون</w:t>
      </w:r>
      <w:r w:rsidRPr="008A77DD">
        <w:rPr>
          <w:rFonts w:ascii="Traditional Arabic" w:eastAsia="Traditional Arabic" w:hAnsi="Traditional Arabic" w:cs="Traditional Arabic" w:hint="cs"/>
          <w:b/>
          <w:bCs/>
          <w:color w:val="000000"/>
          <w:sz w:val="28"/>
          <w:szCs w:val="28"/>
          <w:rtl/>
        </w:rPr>
        <w:t>َ</w:t>
      </w:r>
      <w:r w:rsidRPr="008A77DD">
        <w:rPr>
          <w:rFonts w:ascii="Traditional Arabic" w:eastAsia="Traditional Arabic" w:hAnsi="Traditional Arabic" w:cs="Traditional Arabic"/>
          <w:b/>
          <w:bCs/>
          <w:color w:val="000000"/>
          <w:sz w:val="28"/>
          <w:szCs w:val="28"/>
          <w:rtl/>
        </w:rPr>
        <w:t xml:space="preserve"> ح</w:t>
      </w:r>
      <w:r w:rsidRPr="008A77DD">
        <w:rPr>
          <w:rFonts w:ascii="Traditional Arabic" w:eastAsia="Traditional Arabic" w:hAnsi="Traditional Arabic" w:cs="Traditional Arabic" w:hint="cs"/>
          <w:b/>
          <w:bCs/>
          <w:color w:val="000000"/>
          <w:sz w:val="28"/>
          <w:szCs w:val="28"/>
          <w:rtl/>
        </w:rPr>
        <w:t>َ</w:t>
      </w:r>
      <w:r w:rsidRPr="008A77DD">
        <w:rPr>
          <w:rFonts w:ascii="Traditional Arabic" w:eastAsia="Traditional Arabic" w:hAnsi="Traditional Arabic" w:cs="Traditional Arabic"/>
          <w:b/>
          <w:bCs/>
          <w:color w:val="000000"/>
          <w:sz w:val="28"/>
          <w:szCs w:val="28"/>
          <w:rtl/>
        </w:rPr>
        <w:t>ر</w:t>
      </w:r>
      <w:r w:rsidRPr="008A77DD">
        <w:rPr>
          <w:rFonts w:ascii="Traditional Arabic" w:eastAsia="Traditional Arabic" w:hAnsi="Traditional Arabic" w:cs="Traditional Arabic" w:hint="cs"/>
          <w:b/>
          <w:bCs/>
          <w:color w:val="000000"/>
          <w:sz w:val="28"/>
          <w:szCs w:val="28"/>
          <w:rtl/>
        </w:rPr>
        <w:t>َ</w:t>
      </w:r>
      <w:r w:rsidRPr="008A77DD">
        <w:rPr>
          <w:rFonts w:ascii="Traditional Arabic" w:eastAsia="Traditional Arabic" w:hAnsi="Traditional Arabic" w:cs="Traditional Arabic"/>
          <w:b/>
          <w:bCs/>
          <w:color w:val="000000"/>
          <w:sz w:val="28"/>
          <w:szCs w:val="28"/>
          <w:rtl/>
        </w:rPr>
        <w:t>ج</w:t>
      </w:r>
      <w:r w:rsidRPr="008A77DD">
        <w:rPr>
          <w:rFonts w:ascii="Traditional Arabic" w:eastAsia="Traditional Arabic" w:hAnsi="Traditional Arabic" w:cs="Traditional Arabic" w:hint="cs"/>
          <w:b/>
          <w:bCs/>
          <w:color w:val="000000"/>
          <w:sz w:val="28"/>
          <w:szCs w:val="28"/>
          <w:rtl/>
        </w:rPr>
        <w:t>ٍ</w:t>
      </w:r>
      <w:r w:rsidRPr="008A77DD">
        <w:rPr>
          <w:rFonts w:ascii="Traditional Arabic" w:eastAsia="Traditional Arabic" w:hAnsi="Traditional Arabic" w:cs="Traditional Arabic"/>
          <w:b/>
          <w:bCs/>
          <w:color w:val="000000"/>
          <w:sz w:val="28"/>
          <w:szCs w:val="28"/>
          <w:rtl/>
        </w:rPr>
        <w:t>، فإن</w:t>
      </w:r>
      <w:r w:rsidRPr="008A77DD">
        <w:rPr>
          <w:rFonts w:ascii="Traditional Arabic" w:eastAsia="Traditional Arabic" w:hAnsi="Traditional Arabic" w:cs="Traditional Arabic" w:hint="cs"/>
          <w:b/>
          <w:bCs/>
          <w:color w:val="000000"/>
          <w:sz w:val="28"/>
          <w:szCs w:val="28"/>
          <w:rtl/>
        </w:rPr>
        <w:t>َّ</w:t>
      </w:r>
      <w:r w:rsidRPr="008A77DD">
        <w:rPr>
          <w:rFonts w:ascii="Traditional Arabic" w:eastAsia="Traditional Arabic" w:hAnsi="Traditional Arabic" w:cs="Traditional Arabic"/>
          <w:b/>
          <w:bCs/>
          <w:color w:val="000000"/>
          <w:sz w:val="28"/>
          <w:szCs w:val="28"/>
          <w:rtl/>
        </w:rPr>
        <w:t>ه الحق</w:t>
      </w:r>
      <w:r w:rsidRPr="008A77DD">
        <w:rPr>
          <w:rFonts w:ascii="Traditional Arabic" w:eastAsia="Traditional Arabic" w:hAnsi="Traditional Arabic" w:cs="Traditional Arabic" w:hint="cs"/>
          <w:b/>
          <w:bCs/>
          <w:color w:val="000000"/>
          <w:sz w:val="28"/>
          <w:szCs w:val="28"/>
          <w:rtl/>
        </w:rPr>
        <w:t>ُّ</w:t>
      </w:r>
      <w:r w:rsidRPr="008A77DD">
        <w:rPr>
          <w:rFonts w:ascii="Traditional Arabic" w:eastAsia="Traditional Arabic" w:hAnsi="Traditional Arabic" w:cs="Traditional Arabic"/>
          <w:b/>
          <w:bCs/>
          <w:color w:val="000000"/>
          <w:sz w:val="28"/>
          <w:szCs w:val="28"/>
          <w:rtl/>
        </w:rPr>
        <w:t xml:space="preserve"> ال</w:t>
      </w:r>
      <w:r w:rsidRPr="008A77DD">
        <w:rPr>
          <w:rFonts w:ascii="Traditional Arabic" w:eastAsia="Traditional Arabic" w:hAnsi="Traditional Arabic" w:cs="Traditional Arabic" w:hint="cs"/>
          <w:b/>
          <w:bCs/>
          <w:color w:val="000000"/>
          <w:sz w:val="28"/>
          <w:szCs w:val="28"/>
          <w:rtl/>
        </w:rPr>
        <w:t>ـ</w:t>
      </w:r>
      <w:r w:rsidRPr="008A77DD">
        <w:rPr>
          <w:rFonts w:ascii="Traditional Arabic" w:eastAsia="Traditional Arabic" w:hAnsi="Traditional Arabic" w:cs="Traditional Arabic"/>
          <w:b/>
          <w:bCs/>
          <w:color w:val="000000"/>
          <w:sz w:val="28"/>
          <w:szCs w:val="28"/>
          <w:rtl/>
        </w:rPr>
        <w:t>م</w:t>
      </w:r>
      <w:r w:rsidRPr="008A77DD">
        <w:rPr>
          <w:rFonts w:ascii="Traditional Arabic" w:eastAsia="Traditional Arabic" w:hAnsi="Traditional Arabic" w:cs="Traditional Arabic" w:hint="cs"/>
          <w:b/>
          <w:bCs/>
          <w:color w:val="000000"/>
          <w:sz w:val="28"/>
          <w:szCs w:val="28"/>
          <w:rtl/>
        </w:rPr>
        <w:t>ُ</w:t>
      </w:r>
      <w:r w:rsidRPr="008A77DD">
        <w:rPr>
          <w:rFonts w:ascii="Traditional Arabic" w:eastAsia="Traditional Arabic" w:hAnsi="Traditional Arabic" w:cs="Traditional Arabic"/>
          <w:b/>
          <w:bCs/>
          <w:color w:val="000000"/>
          <w:sz w:val="28"/>
          <w:szCs w:val="28"/>
          <w:rtl/>
        </w:rPr>
        <w:t>بين</w:t>
      </w:r>
      <w:r w:rsidRPr="008A77DD">
        <w:rPr>
          <w:rFonts w:ascii="Traditional Arabic" w:eastAsia="Traditional Arabic" w:hAnsi="Traditional Arabic" w:cs="Traditional Arabic" w:hint="cs"/>
          <w:b/>
          <w:bCs/>
          <w:color w:val="000000"/>
          <w:sz w:val="28"/>
          <w:szCs w:val="28"/>
          <w:rtl/>
        </w:rPr>
        <w:t>.</w:t>
      </w:r>
    </w:p>
    <w:p w14:paraId="5BF74CA5" w14:textId="77777777" w:rsidR="008A77DD" w:rsidRPr="008A77DD" w:rsidRDefault="008A77DD" w:rsidP="008A77DD">
      <w:pPr>
        <w:bidi/>
        <w:spacing w:after="120" w:line="240" w:lineRule="auto"/>
        <w:ind w:firstLine="284"/>
        <w:jc w:val="both"/>
        <w:rPr>
          <w:rFonts w:ascii="Traditional Arabic" w:eastAsia="Traditional Arabic" w:hAnsi="Traditional Arabic" w:cs="Traditional Arabic"/>
          <w:b/>
          <w:bCs/>
          <w:color w:val="000000"/>
          <w:sz w:val="28"/>
          <w:szCs w:val="28"/>
        </w:rPr>
      </w:pPr>
      <w:r w:rsidRPr="008A77DD">
        <w:rPr>
          <w:rFonts w:ascii="Traditional Arabic" w:eastAsia="Traditional Arabic" w:hAnsi="Traditional Arabic" w:cs="Traditional Arabic"/>
          <w:b/>
          <w:bCs/>
          <w:color w:val="000000"/>
          <w:sz w:val="28"/>
          <w:szCs w:val="28"/>
          <w:rtl/>
        </w:rPr>
        <w:t>إنَّ كارِهي شريعةِ الرَّحمنِ، ومَن تَبِعَهُم منَ الجُهّالِ، يَدْعونَ الناسَ إلى التَّخلِّي عن أَحكامِ الشَّريعةِ؛ بِدَعوى أنَّها لا تَفِي بِوَقائِعِ الناسِ وحَوائجِهِم، ولذا يَدْعونَ الناسَ لِلتَّحاكُمِ إلى أَفكارِ الفَلاسِفَةِ، وآراءِ السَّاسةِ والقان</w:t>
      </w:r>
      <w:r w:rsidRPr="008A77DD">
        <w:rPr>
          <w:rFonts w:ascii="Traditional Arabic" w:eastAsia="Traditional Arabic" w:hAnsi="Traditional Arabic" w:cs="Traditional Arabic" w:hint="cs"/>
          <w:b/>
          <w:bCs/>
          <w:color w:val="000000"/>
          <w:sz w:val="28"/>
          <w:szCs w:val="28"/>
          <w:rtl/>
        </w:rPr>
        <w:t>ُ</w:t>
      </w:r>
      <w:r w:rsidRPr="008A77DD">
        <w:rPr>
          <w:rFonts w:ascii="Traditional Arabic" w:eastAsia="Traditional Arabic" w:hAnsi="Traditional Arabic" w:cs="Traditional Arabic"/>
          <w:b/>
          <w:bCs/>
          <w:color w:val="000000"/>
          <w:sz w:val="28"/>
          <w:szCs w:val="28"/>
          <w:rtl/>
        </w:rPr>
        <w:t>ونيِّينَ المُحنَّكِين، وأنظِمَةِ الاقتصاديِّينَ، ونَبذِ حُك</w:t>
      </w:r>
      <w:r w:rsidRPr="008A77DD">
        <w:rPr>
          <w:rFonts w:ascii="Traditional Arabic" w:eastAsia="Traditional Arabic" w:hAnsi="Traditional Arabic" w:cs="Traditional Arabic" w:hint="cs"/>
          <w:b/>
          <w:bCs/>
          <w:color w:val="000000"/>
          <w:sz w:val="28"/>
          <w:szCs w:val="28"/>
          <w:rtl/>
        </w:rPr>
        <w:t>ْ</w:t>
      </w:r>
      <w:r w:rsidRPr="008A77DD">
        <w:rPr>
          <w:rFonts w:ascii="Traditional Arabic" w:eastAsia="Traditional Arabic" w:hAnsi="Traditional Arabic" w:cs="Traditional Arabic"/>
          <w:b/>
          <w:bCs/>
          <w:color w:val="000000"/>
          <w:sz w:val="28"/>
          <w:szCs w:val="28"/>
          <w:rtl/>
        </w:rPr>
        <w:t>مِ اللهِ وشَرعِهِ</w:t>
      </w:r>
      <w:r w:rsidRPr="008A77DD">
        <w:rPr>
          <w:rFonts w:ascii="Traditional Arabic" w:eastAsia="Traditional Arabic" w:hAnsi="Traditional Arabic" w:cs="Traditional Arabic"/>
          <w:b/>
          <w:bCs/>
          <w:color w:val="000000"/>
          <w:sz w:val="28"/>
          <w:szCs w:val="28"/>
        </w:rPr>
        <w:t>.</w:t>
      </w:r>
    </w:p>
    <w:p w14:paraId="3944401E" w14:textId="77777777" w:rsidR="008A77DD" w:rsidRPr="008A77DD" w:rsidRDefault="008A77DD" w:rsidP="008A77DD">
      <w:pPr>
        <w:bidi/>
        <w:spacing w:after="120" w:line="240" w:lineRule="auto"/>
        <w:ind w:firstLine="284"/>
        <w:jc w:val="both"/>
        <w:rPr>
          <w:rFonts w:ascii="Traditional Arabic" w:eastAsia="Traditional Arabic" w:hAnsi="Traditional Arabic" w:cs="Traditional Arabic"/>
          <w:b/>
          <w:bCs/>
          <w:color w:val="000000"/>
          <w:sz w:val="28"/>
          <w:szCs w:val="28"/>
          <w:rtl/>
          <w:lang w:bidi="ar-KW"/>
        </w:rPr>
      </w:pPr>
      <w:r w:rsidRPr="008A77DD">
        <w:rPr>
          <w:rFonts w:ascii="Traditional Arabic" w:eastAsia="Traditional Arabic" w:hAnsi="Traditional Arabic" w:cs="Traditional Arabic"/>
          <w:b/>
          <w:bCs/>
          <w:color w:val="000000"/>
          <w:sz w:val="28"/>
          <w:szCs w:val="28"/>
          <w:rtl/>
        </w:rPr>
        <w:t>ألا فاعلَموا -عبادَ اللهِ- أنَّهُ ما من مسألةٍ أو واقعةٍ أو نازلةٍ، في صغيرٍ أو كبيرٍ، في أيِّ شأنٍ من شُؤونِ الحياةِ إلى يومِ القيامةِ، إلّا وللهِ فيه</w:t>
      </w:r>
      <w:r w:rsidRPr="008A77DD">
        <w:rPr>
          <w:rFonts w:ascii="Traditional Arabic" w:eastAsia="Traditional Arabic" w:hAnsi="Traditional Arabic" w:cs="Traditional Arabic" w:hint="cs"/>
          <w:b/>
          <w:bCs/>
          <w:color w:val="000000"/>
          <w:sz w:val="28"/>
          <w:szCs w:val="28"/>
          <w:rtl/>
        </w:rPr>
        <w:t>َا</w:t>
      </w:r>
      <w:r w:rsidRPr="008A77DD">
        <w:rPr>
          <w:rFonts w:ascii="Traditional Arabic" w:eastAsia="Traditional Arabic" w:hAnsi="Traditional Arabic" w:cs="Traditional Arabic"/>
          <w:b/>
          <w:bCs/>
          <w:color w:val="000000"/>
          <w:sz w:val="28"/>
          <w:szCs w:val="28"/>
          <w:rtl/>
        </w:rPr>
        <w:t xml:space="preserve"> حُكمٌ وقَولٌ، ذَكَرَهُ وبيَّنَهُ، ولم يَنسَهُ أو يُهمِل</w:t>
      </w:r>
      <w:r w:rsidRPr="008A77DD">
        <w:rPr>
          <w:rFonts w:ascii="Traditional Arabic" w:eastAsia="Traditional Arabic" w:hAnsi="Traditional Arabic" w:cs="Traditional Arabic" w:hint="cs"/>
          <w:b/>
          <w:bCs/>
          <w:color w:val="000000"/>
          <w:sz w:val="28"/>
          <w:szCs w:val="28"/>
          <w:rtl/>
        </w:rPr>
        <w:t>ْ</w:t>
      </w:r>
      <w:r w:rsidRPr="008A77DD">
        <w:rPr>
          <w:rFonts w:ascii="Traditional Arabic" w:eastAsia="Traditional Arabic" w:hAnsi="Traditional Arabic" w:cs="Traditional Arabic"/>
          <w:b/>
          <w:bCs/>
          <w:color w:val="000000"/>
          <w:sz w:val="28"/>
          <w:szCs w:val="28"/>
          <w:rtl/>
        </w:rPr>
        <w:t>هُ، يُوجَدُ -كما ذَكرنا- في الكتابِ أو السُّنَّةِ، نَصًّا أو استِنباطًا، وإذا لم يُدرِك</w:t>
      </w:r>
      <w:r w:rsidRPr="008A77DD">
        <w:rPr>
          <w:rFonts w:ascii="Traditional Arabic" w:eastAsia="Traditional Arabic" w:hAnsi="Traditional Arabic" w:cs="Traditional Arabic" w:hint="cs"/>
          <w:b/>
          <w:bCs/>
          <w:color w:val="000000"/>
          <w:sz w:val="28"/>
          <w:szCs w:val="28"/>
          <w:rtl/>
        </w:rPr>
        <w:t>ْ</w:t>
      </w:r>
      <w:r w:rsidRPr="008A77DD">
        <w:rPr>
          <w:rFonts w:ascii="Traditional Arabic" w:eastAsia="Traditional Arabic" w:hAnsi="Traditional Arabic" w:cs="Traditional Arabic"/>
          <w:b/>
          <w:bCs/>
          <w:color w:val="000000"/>
          <w:sz w:val="28"/>
          <w:szCs w:val="28"/>
          <w:rtl/>
        </w:rPr>
        <w:t>هُ عوامُّ الن</w:t>
      </w:r>
      <w:r w:rsidRPr="008A77DD">
        <w:rPr>
          <w:rFonts w:ascii="Traditional Arabic" w:eastAsia="Traditional Arabic" w:hAnsi="Traditional Arabic" w:cs="Traditional Arabic" w:hint="cs"/>
          <w:b/>
          <w:bCs/>
          <w:color w:val="000000"/>
          <w:sz w:val="28"/>
          <w:szCs w:val="28"/>
          <w:rtl/>
        </w:rPr>
        <w:t>ّ</w:t>
      </w:r>
      <w:r w:rsidRPr="008A77DD">
        <w:rPr>
          <w:rFonts w:ascii="Traditional Arabic" w:eastAsia="Traditional Arabic" w:hAnsi="Traditional Arabic" w:cs="Traditional Arabic"/>
          <w:b/>
          <w:bCs/>
          <w:color w:val="000000"/>
          <w:sz w:val="28"/>
          <w:szCs w:val="28"/>
          <w:rtl/>
        </w:rPr>
        <w:t>اسِ، فَلأنَّهُم ليس</w:t>
      </w:r>
      <w:r w:rsidRPr="008A77DD">
        <w:rPr>
          <w:rFonts w:ascii="Traditional Arabic" w:eastAsia="Traditional Arabic" w:hAnsi="Traditional Arabic" w:cs="Traditional Arabic" w:hint="cs"/>
          <w:b/>
          <w:bCs/>
          <w:color w:val="000000"/>
          <w:sz w:val="28"/>
          <w:szCs w:val="28"/>
          <w:rtl/>
        </w:rPr>
        <w:t>ُ</w:t>
      </w:r>
      <w:r w:rsidRPr="008A77DD">
        <w:rPr>
          <w:rFonts w:ascii="Traditional Arabic" w:eastAsia="Traditional Arabic" w:hAnsi="Traditional Arabic" w:cs="Traditional Arabic"/>
          <w:b/>
          <w:bCs/>
          <w:color w:val="000000"/>
          <w:sz w:val="28"/>
          <w:szCs w:val="28"/>
          <w:rtl/>
        </w:rPr>
        <w:t>وا مِن أهلِ الذِّكرِ والعِلمِ، لذا وَجَبَ عليهم أنْ يَمتثِلوا أَمرَ اللهِ</w:t>
      </w:r>
      <w:r w:rsidRPr="008A77DD">
        <w:rPr>
          <w:rFonts w:ascii="Traditional Arabic" w:eastAsia="Traditional Arabic" w:hAnsi="Traditional Arabic" w:cs="Traditional Arabic" w:hint="cs"/>
          <w:b/>
          <w:bCs/>
          <w:color w:val="000000"/>
          <w:sz w:val="28"/>
          <w:szCs w:val="28"/>
          <w:rtl/>
        </w:rPr>
        <w:t xml:space="preserve"> القائل:</w:t>
      </w:r>
      <w:r w:rsidRPr="008A77DD">
        <w:rPr>
          <w:rFonts w:ascii="Traditional Arabic" w:eastAsia="Traditional Arabic" w:hAnsi="Traditional Arabic" w:cs="Traditional Arabic"/>
          <w:b/>
          <w:bCs/>
          <w:color w:val="000000"/>
          <w:sz w:val="28"/>
          <w:szCs w:val="28"/>
          <w:rtl/>
        </w:rPr>
        <w:t xml:space="preserve"> ﴿</w:t>
      </w:r>
      <w:r w:rsidRPr="008A77DD">
        <w:rPr>
          <w:rFonts w:ascii="Traditional Arabic" w:eastAsia="Traditional Arabic" w:hAnsi="Traditional Arabic" w:cs="Traditional Arabic"/>
          <w:bCs/>
          <w:color w:val="C00000"/>
          <w:sz w:val="28"/>
          <w:szCs w:val="28"/>
          <w:rtl/>
        </w:rPr>
        <w:t>فَاسْأَلُوا ‌أَهْلَ ‌الذِّكْرِ إِنْ كُنْتُمْ لَا تَعْلَمُونَ</w:t>
      </w:r>
      <w:r w:rsidRPr="008A77DD">
        <w:rPr>
          <w:rFonts w:ascii="Traditional Arabic" w:eastAsia="Traditional Arabic" w:hAnsi="Traditional Arabic" w:cs="Traditional Arabic"/>
          <w:b/>
          <w:bCs/>
          <w:color w:val="000000"/>
          <w:sz w:val="28"/>
          <w:szCs w:val="28"/>
          <w:rtl/>
        </w:rPr>
        <w:t>﴾ [النحل: 43]</w:t>
      </w:r>
      <w:r w:rsidRPr="008A77DD">
        <w:rPr>
          <w:rFonts w:ascii="Traditional Arabic" w:eastAsia="Traditional Arabic" w:hAnsi="Traditional Arabic" w:cs="Traditional Arabic" w:hint="cs"/>
          <w:b/>
          <w:bCs/>
          <w:color w:val="000000"/>
          <w:sz w:val="28"/>
          <w:szCs w:val="28"/>
          <w:rtl/>
        </w:rPr>
        <w:t>.</w:t>
      </w:r>
    </w:p>
    <w:p w14:paraId="0A5C8123" w14:textId="77777777" w:rsidR="008A77DD" w:rsidRPr="008A77DD" w:rsidRDefault="008A77DD" w:rsidP="008A77DD">
      <w:pPr>
        <w:bidi/>
        <w:spacing w:after="120" w:line="240" w:lineRule="auto"/>
        <w:ind w:firstLine="284"/>
        <w:jc w:val="both"/>
        <w:rPr>
          <w:rFonts w:ascii="Traditional Arabic" w:eastAsia="Traditional Arabic" w:hAnsi="Traditional Arabic" w:cs="Traditional Arabic"/>
          <w:b/>
          <w:bCs/>
          <w:color w:val="000000"/>
          <w:sz w:val="28"/>
          <w:szCs w:val="28"/>
          <w:lang w:bidi="ar-KW"/>
        </w:rPr>
      </w:pPr>
      <w:r w:rsidRPr="008A77DD">
        <w:rPr>
          <w:rFonts w:ascii="Traditional Arabic" w:eastAsia="Traditional Arabic" w:hAnsi="Traditional Arabic" w:cs="Traditional Arabic"/>
          <w:b/>
          <w:bCs/>
          <w:color w:val="000000"/>
          <w:sz w:val="28"/>
          <w:szCs w:val="28"/>
          <w:rtl/>
        </w:rPr>
        <w:lastRenderedPageBreak/>
        <w:t>إنَّ دينَ اللهِ تامٌّ كافٍ، شامِلٌ لِكلِّ نَواح</w:t>
      </w:r>
      <w:r w:rsidRPr="008A77DD">
        <w:rPr>
          <w:rFonts w:ascii="Traditional Arabic" w:eastAsia="Traditional Arabic" w:hAnsi="Traditional Arabic" w:cs="Traditional Arabic" w:hint="cs"/>
          <w:b/>
          <w:bCs/>
          <w:color w:val="000000"/>
          <w:sz w:val="28"/>
          <w:szCs w:val="28"/>
          <w:rtl/>
        </w:rPr>
        <w:t>ِ</w:t>
      </w:r>
      <w:r w:rsidRPr="008A77DD">
        <w:rPr>
          <w:rFonts w:ascii="Traditional Arabic" w:eastAsia="Traditional Arabic" w:hAnsi="Traditional Arabic" w:cs="Traditional Arabic"/>
          <w:b/>
          <w:bCs/>
          <w:color w:val="000000"/>
          <w:sz w:val="28"/>
          <w:szCs w:val="28"/>
          <w:rtl/>
        </w:rPr>
        <w:t xml:space="preserve">ي الحياةِ، ليسَ </w:t>
      </w:r>
      <w:r w:rsidRPr="008A77DD">
        <w:rPr>
          <w:rFonts w:ascii="Traditional Arabic" w:eastAsia="Traditional Arabic" w:hAnsi="Traditional Arabic" w:cs="Traditional Arabic" w:hint="cs"/>
          <w:b/>
          <w:bCs/>
          <w:color w:val="000000"/>
          <w:sz w:val="28"/>
          <w:szCs w:val="28"/>
          <w:rtl/>
        </w:rPr>
        <w:t xml:space="preserve">فَحَسْبُ </w:t>
      </w:r>
      <w:r w:rsidRPr="008A77DD">
        <w:rPr>
          <w:rFonts w:ascii="Traditional Arabic" w:eastAsia="Traditional Arabic" w:hAnsi="Traditional Arabic" w:cs="Traditional Arabic"/>
          <w:b/>
          <w:bCs/>
          <w:color w:val="000000"/>
          <w:sz w:val="28"/>
          <w:szCs w:val="28"/>
          <w:rtl/>
        </w:rPr>
        <w:t>دينًا ر</w:t>
      </w:r>
      <w:r w:rsidRPr="008A77DD">
        <w:rPr>
          <w:rFonts w:ascii="Traditional Arabic" w:eastAsia="Traditional Arabic" w:hAnsi="Traditional Arabic" w:cs="Traditional Arabic" w:hint="cs"/>
          <w:b/>
          <w:bCs/>
          <w:color w:val="000000"/>
          <w:sz w:val="28"/>
          <w:szCs w:val="28"/>
          <w:rtl/>
        </w:rPr>
        <w:t>ُ</w:t>
      </w:r>
      <w:r w:rsidRPr="008A77DD">
        <w:rPr>
          <w:rFonts w:ascii="Traditional Arabic" w:eastAsia="Traditional Arabic" w:hAnsi="Traditional Arabic" w:cs="Traditional Arabic"/>
          <w:b/>
          <w:bCs/>
          <w:color w:val="000000"/>
          <w:sz w:val="28"/>
          <w:szCs w:val="28"/>
          <w:rtl/>
        </w:rPr>
        <w:t>وحيًّا مُنعزلًا عنِ الواقِعِ، بل هوَ وحدَهُ بِأحكامِهِ الدِّينُ الصَّالِحُ المُصلِحُ لِلسِّياسةِ والقَضاءِ والاقتصادِ والأُسرةِ، للفَردِ والأُمَّةِ، للذَّكَرِ والأُنثى، للحاكمِ والمَحكُومِ</w:t>
      </w:r>
      <w:r w:rsidRPr="008A77DD">
        <w:rPr>
          <w:rFonts w:ascii="Traditional Arabic" w:eastAsia="Traditional Arabic" w:hAnsi="Traditional Arabic" w:cs="Traditional Arabic"/>
          <w:b/>
          <w:bCs/>
          <w:color w:val="000000"/>
          <w:sz w:val="28"/>
          <w:szCs w:val="28"/>
          <w:lang w:bidi="ar-KW"/>
        </w:rPr>
        <w:t>.</w:t>
      </w:r>
    </w:p>
    <w:p w14:paraId="19D2E513" w14:textId="77777777" w:rsidR="008A77DD" w:rsidRPr="008A77DD" w:rsidRDefault="008A77DD" w:rsidP="008A77DD">
      <w:pPr>
        <w:bidi/>
        <w:spacing w:after="120" w:line="240" w:lineRule="auto"/>
        <w:ind w:firstLine="284"/>
        <w:jc w:val="both"/>
        <w:rPr>
          <w:rFonts w:ascii="Traditional Arabic" w:eastAsia="Traditional Arabic" w:hAnsi="Traditional Arabic" w:cs="Traditional Arabic"/>
          <w:b/>
          <w:bCs/>
          <w:color w:val="000000"/>
          <w:sz w:val="28"/>
          <w:szCs w:val="28"/>
          <w:lang w:bidi="ar-KW"/>
        </w:rPr>
      </w:pPr>
      <w:r w:rsidRPr="008A77DD">
        <w:rPr>
          <w:rFonts w:ascii="Traditional Arabic" w:eastAsia="Traditional Arabic" w:hAnsi="Traditional Arabic" w:cs="Traditional Arabic"/>
          <w:b/>
          <w:bCs/>
          <w:color w:val="000000"/>
          <w:sz w:val="28"/>
          <w:szCs w:val="28"/>
          <w:rtl/>
        </w:rPr>
        <w:t>إنَّهُ الك</w:t>
      </w:r>
      <w:r w:rsidRPr="008A77DD">
        <w:rPr>
          <w:rFonts w:ascii="Traditional Arabic" w:eastAsia="Traditional Arabic" w:hAnsi="Traditional Arabic" w:cs="Traditional Arabic" w:hint="cs"/>
          <w:b/>
          <w:bCs/>
          <w:color w:val="000000"/>
          <w:sz w:val="28"/>
          <w:szCs w:val="28"/>
          <w:rtl/>
        </w:rPr>
        <w:t>ِ</w:t>
      </w:r>
      <w:r w:rsidRPr="008A77DD">
        <w:rPr>
          <w:rFonts w:ascii="Traditional Arabic" w:eastAsia="Traditional Arabic" w:hAnsi="Traditional Arabic" w:cs="Traditional Arabic"/>
          <w:b/>
          <w:bCs/>
          <w:color w:val="000000"/>
          <w:sz w:val="28"/>
          <w:szCs w:val="28"/>
          <w:rtl/>
        </w:rPr>
        <w:t>تابُ الذي بَيَّنَ كلَّ شيءٍ، منَ العقائدِ والشَّرائعِ، إلى آدابِ المجالسِ واستِئذانِ الأطفالِ على والديهِم، لأنَّهُ دينُ الرَّبِّ العليمِ الحكيمِ</w:t>
      </w:r>
      <w:r w:rsidRPr="008A77DD">
        <w:rPr>
          <w:rFonts w:ascii="Traditional Arabic" w:eastAsia="Traditional Arabic" w:hAnsi="Traditional Arabic" w:cs="Traditional Arabic"/>
          <w:b/>
          <w:bCs/>
          <w:color w:val="000000"/>
          <w:sz w:val="28"/>
          <w:szCs w:val="28"/>
          <w:lang w:bidi="ar-KW"/>
        </w:rPr>
        <w:t>.</w:t>
      </w:r>
    </w:p>
    <w:p w14:paraId="4AAAB6B6" w14:textId="77777777" w:rsidR="008A77DD" w:rsidRPr="008A77DD" w:rsidRDefault="008A77DD" w:rsidP="008A77DD">
      <w:pPr>
        <w:bidi/>
        <w:spacing w:after="120" w:line="240" w:lineRule="auto"/>
        <w:ind w:firstLine="284"/>
        <w:jc w:val="both"/>
        <w:rPr>
          <w:rFonts w:ascii="Traditional Arabic" w:eastAsia="Traditional Arabic" w:hAnsi="Traditional Arabic" w:cs="Traditional Arabic"/>
          <w:b/>
          <w:bCs/>
          <w:color w:val="000000"/>
          <w:sz w:val="28"/>
          <w:szCs w:val="28"/>
          <w:rtl/>
          <w:lang w:bidi="ar-KW"/>
        </w:rPr>
      </w:pPr>
      <w:r w:rsidRPr="008A77DD">
        <w:rPr>
          <w:rFonts w:ascii="Traditional Arabic" w:eastAsia="Traditional Arabic" w:hAnsi="Traditional Arabic" w:cs="Traditional Arabic"/>
          <w:b/>
          <w:bCs/>
          <w:color w:val="000000"/>
          <w:sz w:val="28"/>
          <w:szCs w:val="28"/>
          <w:rtl/>
          <w:lang w:bidi="ar-KW"/>
        </w:rPr>
        <w:t xml:space="preserve">اللَّهُمَّ </w:t>
      </w:r>
      <w:r w:rsidRPr="008A77DD">
        <w:rPr>
          <w:rFonts w:ascii="Traditional Arabic" w:eastAsia="Traditional Arabic" w:hAnsi="Traditional Arabic" w:cs="Traditional Arabic" w:hint="cs"/>
          <w:b/>
          <w:bCs/>
          <w:color w:val="000000"/>
          <w:sz w:val="28"/>
          <w:szCs w:val="28"/>
          <w:rtl/>
          <w:lang w:bidi="ar-KW"/>
        </w:rPr>
        <w:t>يا وليَّ الإسلامِ وأَهلِه، مَسِّكْنَا الإِسلامَ حتّى نلْقَاكَ عَلَيه.</w:t>
      </w:r>
    </w:p>
    <w:p w14:paraId="12302F6C" w14:textId="77777777" w:rsidR="008A77DD" w:rsidRPr="008A77DD" w:rsidRDefault="008A77DD" w:rsidP="008A77DD">
      <w:pPr>
        <w:bidi/>
        <w:spacing w:after="120" w:line="240" w:lineRule="auto"/>
        <w:ind w:firstLine="284"/>
        <w:jc w:val="both"/>
        <w:rPr>
          <w:rFonts w:ascii="Traditional Arabic" w:eastAsia="Traditional Arabic" w:hAnsi="Traditional Arabic" w:cs="Traditional Arabic"/>
          <w:b/>
          <w:bCs/>
          <w:color w:val="000000"/>
          <w:sz w:val="28"/>
          <w:szCs w:val="28"/>
        </w:rPr>
      </w:pPr>
      <w:r w:rsidRPr="008A77DD">
        <w:rPr>
          <w:rFonts w:ascii="Traditional Arabic" w:eastAsia="Traditional Arabic" w:hAnsi="Traditional Arabic" w:cs="Traditional Arabic"/>
          <w:b/>
          <w:bCs/>
          <w:color w:val="000000"/>
          <w:sz w:val="28"/>
          <w:szCs w:val="28"/>
          <w:rtl/>
        </w:rPr>
        <w:t>اللهمَّ انص</w:t>
      </w:r>
      <w:r w:rsidRPr="008A77DD">
        <w:rPr>
          <w:rFonts w:ascii="Traditional Arabic" w:eastAsia="Traditional Arabic" w:hAnsi="Traditional Arabic" w:cs="Traditional Arabic" w:hint="cs"/>
          <w:b/>
          <w:bCs/>
          <w:color w:val="000000"/>
          <w:sz w:val="28"/>
          <w:szCs w:val="28"/>
          <w:rtl/>
        </w:rPr>
        <w:t>ُ</w:t>
      </w:r>
      <w:r w:rsidRPr="008A77DD">
        <w:rPr>
          <w:rFonts w:ascii="Traditional Arabic" w:eastAsia="Traditional Arabic" w:hAnsi="Traditional Arabic" w:cs="Traditional Arabic"/>
          <w:b/>
          <w:bCs/>
          <w:color w:val="000000"/>
          <w:sz w:val="28"/>
          <w:szCs w:val="28"/>
          <w:rtl/>
        </w:rPr>
        <w:t>رِ الإسلامَ وأعزَّ المسلمينَ، وأهلِكِ ال</w:t>
      </w:r>
      <w:r w:rsidRPr="008A77DD">
        <w:rPr>
          <w:rFonts w:ascii="Traditional Arabic" w:eastAsia="Traditional Arabic" w:hAnsi="Traditional Arabic" w:cs="Traditional Arabic" w:hint="cs"/>
          <w:b/>
          <w:bCs/>
          <w:color w:val="000000"/>
          <w:sz w:val="28"/>
          <w:szCs w:val="28"/>
          <w:rtl/>
        </w:rPr>
        <w:t>كفرةَ</w:t>
      </w:r>
      <w:r w:rsidRPr="008A77DD">
        <w:rPr>
          <w:rFonts w:ascii="Traditional Arabic" w:eastAsia="Traditional Arabic" w:hAnsi="Traditional Arabic" w:cs="Traditional Arabic"/>
          <w:b/>
          <w:bCs/>
          <w:color w:val="000000"/>
          <w:sz w:val="28"/>
          <w:szCs w:val="28"/>
          <w:rtl/>
        </w:rPr>
        <w:t xml:space="preserve"> المجرمين، اللهمَّ وأنزلِ السَّكينةَ في قلوبِ المجاهدينَ في سبيلِكَ، ونجِّ عبادَكَ المستضع</w:t>
      </w:r>
      <w:r w:rsidRPr="008A77DD">
        <w:rPr>
          <w:rFonts w:ascii="Traditional Arabic" w:eastAsia="Traditional Arabic" w:hAnsi="Traditional Arabic" w:cs="Traditional Arabic" w:hint="cs"/>
          <w:b/>
          <w:bCs/>
          <w:color w:val="000000"/>
          <w:sz w:val="28"/>
          <w:szCs w:val="28"/>
          <w:rtl/>
        </w:rPr>
        <w:t>َ</w:t>
      </w:r>
      <w:r w:rsidRPr="008A77DD">
        <w:rPr>
          <w:rFonts w:ascii="Traditional Arabic" w:eastAsia="Traditional Arabic" w:hAnsi="Traditional Arabic" w:cs="Traditional Arabic"/>
          <w:b/>
          <w:bCs/>
          <w:color w:val="000000"/>
          <w:sz w:val="28"/>
          <w:szCs w:val="28"/>
          <w:rtl/>
        </w:rPr>
        <w:t>فينَ، وارفعْ رايةَ الد</w:t>
      </w:r>
      <w:r w:rsidRPr="008A77DD">
        <w:rPr>
          <w:rFonts w:ascii="Traditional Arabic" w:eastAsia="Traditional Arabic" w:hAnsi="Traditional Arabic" w:cs="Traditional Arabic" w:hint="cs"/>
          <w:b/>
          <w:bCs/>
          <w:color w:val="000000"/>
          <w:sz w:val="28"/>
          <w:szCs w:val="28"/>
          <w:rtl/>
        </w:rPr>
        <w:t>ِّ</w:t>
      </w:r>
      <w:r w:rsidRPr="008A77DD">
        <w:rPr>
          <w:rFonts w:ascii="Traditional Arabic" w:eastAsia="Traditional Arabic" w:hAnsi="Traditional Arabic" w:cs="Traditional Arabic"/>
          <w:b/>
          <w:bCs/>
          <w:color w:val="000000"/>
          <w:sz w:val="28"/>
          <w:szCs w:val="28"/>
          <w:rtl/>
        </w:rPr>
        <w:t>ينِ، بقُوَّتِكَ يا قويُّ يا متينُ.</w:t>
      </w:r>
    </w:p>
    <w:p w14:paraId="5D980AC3" w14:textId="77777777" w:rsidR="008A77DD" w:rsidRPr="008A77DD" w:rsidRDefault="008A77DD" w:rsidP="008A77DD">
      <w:pPr>
        <w:bidi/>
        <w:spacing w:after="120" w:line="240" w:lineRule="auto"/>
        <w:ind w:firstLine="284"/>
        <w:jc w:val="both"/>
        <w:rPr>
          <w:rFonts w:ascii="Traditional Arabic" w:eastAsia="Traditional Arabic" w:hAnsi="Traditional Arabic" w:cs="Traditional Arabic"/>
          <w:b/>
          <w:bCs/>
          <w:color w:val="000000"/>
          <w:sz w:val="28"/>
          <w:szCs w:val="28"/>
        </w:rPr>
      </w:pPr>
      <w:r w:rsidRPr="008A77DD">
        <w:rPr>
          <w:rFonts w:ascii="Traditional Arabic" w:eastAsia="Traditional Arabic" w:hAnsi="Traditional Arabic" w:cs="Traditional Arabic"/>
          <w:b/>
          <w:bCs/>
          <w:color w:val="000000"/>
          <w:sz w:val="28"/>
          <w:szCs w:val="28"/>
          <w:rtl/>
        </w:rPr>
        <w:t>اللّهُمَّ آمِنَّا في أوطانِنا، وأصلِحْ أئمَّتَنا ووُلاةَ أمورِنا، واجعل وِلايتَنا فيمن خافَكَ واتّقاكَ واتّبعَ رِضاك.</w:t>
      </w:r>
    </w:p>
    <w:p w14:paraId="2CE1D473" w14:textId="77777777" w:rsidR="008A77DD" w:rsidRPr="008A77DD" w:rsidRDefault="008A77DD" w:rsidP="008A77DD">
      <w:pPr>
        <w:bidi/>
        <w:spacing w:after="120" w:line="240" w:lineRule="auto"/>
        <w:ind w:firstLine="284"/>
        <w:jc w:val="both"/>
        <w:rPr>
          <w:rFonts w:ascii="Traditional Arabic" w:eastAsia="Traditional Arabic" w:hAnsi="Traditional Arabic" w:cs="Traditional Arabic"/>
          <w:b/>
          <w:bCs/>
          <w:color w:val="000000"/>
          <w:sz w:val="28"/>
          <w:szCs w:val="28"/>
          <w:rtl/>
        </w:rPr>
      </w:pPr>
      <w:r w:rsidRPr="008A77DD">
        <w:rPr>
          <w:rFonts w:ascii="Traditional Arabic" w:eastAsia="Traditional Arabic" w:hAnsi="Traditional Arabic" w:cs="Traditional Arabic"/>
          <w:b/>
          <w:bCs/>
          <w:color w:val="000000"/>
          <w:sz w:val="28"/>
          <w:szCs w:val="28"/>
          <w:rtl/>
        </w:rPr>
        <w:t>رَبَّنَا آتِنَا فِي الدُّنيَا حَسَنَةً وَفِي الآخِرَةِ حَسَنَةً وَقِنَا عَذَابَ النَّارِ.</w:t>
      </w:r>
    </w:p>
    <w:p w14:paraId="6EA0120C" w14:textId="77777777" w:rsidR="008A77DD" w:rsidRPr="008A77DD" w:rsidRDefault="008A77DD" w:rsidP="008A77DD">
      <w:pPr>
        <w:bidi/>
        <w:spacing w:after="60" w:line="240" w:lineRule="auto"/>
        <w:ind w:firstLine="284"/>
        <w:jc w:val="center"/>
        <w:rPr>
          <w:rFonts w:ascii="Traditional Arabic" w:eastAsia="Traditional Arabic" w:hAnsi="Traditional Arabic" w:cs="Traditional Arabic"/>
          <w:b/>
          <w:bCs/>
          <w:color w:val="000000"/>
          <w:sz w:val="28"/>
          <w:szCs w:val="28"/>
          <w:rtl/>
        </w:rPr>
      </w:pPr>
    </w:p>
    <w:p w14:paraId="0DE14123" w14:textId="77777777" w:rsidR="008A77DD" w:rsidRPr="008A77DD" w:rsidRDefault="008A77DD" w:rsidP="008A77DD">
      <w:pPr>
        <w:bidi/>
        <w:spacing w:after="60" w:line="240" w:lineRule="auto"/>
        <w:ind w:firstLine="284"/>
        <w:jc w:val="center"/>
        <w:rPr>
          <w:rFonts w:ascii="Traditional Arabic" w:eastAsia="Traditional Arabic" w:hAnsi="Traditional Arabic" w:cs="Traditional Arabic"/>
          <w:bCs/>
          <w:color w:val="000000"/>
          <w:sz w:val="28"/>
          <w:szCs w:val="28"/>
          <w:rtl/>
          <w:lang w:bidi="ar-KW"/>
        </w:rPr>
      </w:pPr>
      <w:r w:rsidRPr="008A77DD">
        <w:rPr>
          <w:rFonts w:ascii="AGA Arabesque" w:eastAsia="AGA Arabesque" w:hAnsi="AGA Arabesque" w:cs="AGA Arabesque"/>
          <w:bCs/>
          <w:color w:val="0070C0"/>
          <w:sz w:val="28"/>
          <w:szCs w:val="28"/>
        </w:rPr>
        <w:t></w:t>
      </w:r>
      <w:r w:rsidRPr="008A77DD">
        <w:rPr>
          <w:rFonts w:ascii="Traditional Arabic" w:eastAsia="Traditional Arabic" w:hAnsi="Traditional Arabic" w:cs="Traditional Arabic"/>
          <w:bCs/>
          <w:color w:val="0070C0"/>
          <w:sz w:val="28"/>
          <w:szCs w:val="28"/>
        </w:rPr>
        <w:t xml:space="preserve">       </w:t>
      </w:r>
      <w:r w:rsidRPr="008A77DD">
        <w:rPr>
          <w:rFonts w:ascii="AGA Arabesque" w:eastAsia="AGA Arabesque" w:hAnsi="AGA Arabesque" w:cs="AGA Arabesque"/>
          <w:bCs/>
          <w:color w:val="0070C0"/>
          <w:sz w:val="28"/>
          <w:szCs w:val="28"/>
        </w:rPr>
        <w:t></w:t>
      </w:r>
      <w:r w:rsidRPr="008A77DD">
        <w:rPr>
          <w:rFonts w:ascii="Traditional Arabic" w:eastAsia="Traditional Arabic" w:hAnsi="Traditional Arabic" w:cs="Traditional Arabic"/>
          <w:bCs/>
          <w:color w:val="0070C0"/>
          <w:sz w:val="28"/>
          <w:szCs w:val="28"/>
        </w:rPr>
        <w:t xml:space="preserve">       </w:t>
      </w:r>
      <w:r w:rsidRPr="008A77DD">
        <w:rPr>
          <w:rFonts w:ascii="AGA Arabesque" w:eastAsia="AGA Arabesque" w:hAnsi="AGA Arabesque" w:cs="AGA Arabesque"/>
          <w:bCs/>
          <w:color w:val="0070C0"/>
          <w:sz w:val="28"/>
          <w:szCs w:val="28"/>
        </w:rPr>
        <w:t></w:t>
      </w:r>
      <w:bookmarkEnd w:id="0"/>
    </w:p>
    <w:p w14:paraId="0F8D339D" w14:textId="3B0B3551" w:rsidR="00171724" w:rsidRPr="008A77DD" w:rsidRDefault="00171724" w:rsidP="008A77DD">
      <w:pPr>
        <w:rPr>
          <w:sz w:val="20"/>
          <w:szCs w:val="20"/>
          <w:rtl/>
        </w:rPr>
      </w:pPr>
    </w:p>
    <w:p w14:paraId="793B914D" w14:textId="77777777" w:rsidR="008A77DD" w:rsidRPr="008A77DD" w:rsidRDefault="008A77DD">
      <w:pPr>
        <w:rPr>
          <w:sz w:val="20"/>
          <w:szCs w:val="20"/>
        </w:rPr>
      </w:pPr>
    </w:p>
    <w:p w14:paraId="29373901" w14:textId="77777777" w:rsidR="008A77DD" w:rsidRPr="008A77DD" w:rsidRDefault="008A77DD">
      <w:pPr>
        <w:rPr>
          <w:sz w:val="20"/>
          <w:szCs w:val="20"/>
        </w:rPr>
      </w:pPr>
    </w:p>
    <w:sectPr w:rsidR="008A77DD" w:rsidRPr="008A77DD" w:rsidSect="00B95C6F">
      <w:headerReference w:type="default" r:id="rId8"/>
      <w:footerReference w:type="default" r:id="rId9"/>
      <w:footnotePr>
        <w:numRestart w:val="eachPage"/>
      </w:footnotePr>
      <w:pgSz w:w="8391" w:h="11906" w:code="11"/>
      <w:pgMar w:top="1138" w:right="1138" w:bottom="1138" w:left="850" w:header="288" w:footer="562"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D3C07" w14:textId="77777777" w:rsidR="00116FA0" w:rsidRDefault="00116FA0" w:rsidP="00506655">
      <w:pPr>
        <w:spacing w:after="0" w:line="240" w:lineRule="auto"/>
      </w:pPr>
      <w:r>
        <w:separator/>
      </w:r>
    </w:p>
  </w:endnote>
  <w:endnote w:type="continuationSeparator" w:id="0">
    <w:p w14:paraId="46111DC4" w14:textId="77777777" w:rsidR="00116FA0" w:rsidRDefault="00116FA0"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AA GoldenLotus">
    <w:charset w:val="00"/>
    <w:family w:val="auto"/>
    <w:pitch w:val="variable"/>
    <w:sig w:usb0="00002007" w:usb1="80000000" w:usb2="00000008" w:usb3="00000000" w:csb0="00000043" w:csb1="00000000"/>
  </w:font>
  <w:font w:name="Calibri Light">
    <w:panose1 w:val="020F0302020204030204"/>
    <w:charset w:val="00"/>
    <w:family w:val="swiss"/>
    <w:pitch w:val="variable"/>
    <w:sig w:usb0="E4002EFF" w:usb1="C2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ED21" w14:textId="62306655" w:rsidR="00AE2AC3" w:rsidRPr="000F1DB9" w:rsidRDefault="000F1DB9" w:rsidP="000F1DB9">
    <w:pPr>
      <w:pStyle w:val="Footer"/>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299872255" name="صورة 299872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C9F6E" w14:textId="77777777" w:rsidR="00116FA0" w:rsidRDefault="00116FA0" w:rsidP="003C41F2">
      <w:pPr>
        <w:bidi/>
        <w:spacing w:after="0" w:line="240" w:lineRule="auto"/>
      </w:pPr>
      <w:r>
        <w:separator/>
      </w:r>
    </w:p>
  </w:footnote>
  <w:footnote w:type="continuationSeparator" w:id="0">
    <w:p w14:paraId="37826026" w14:textId="77777777" w:rsidR="00116FA0" w:rsidRDefault="00116FA0" w:rsidP="00506655">
      <w:pPr>
        <w:spacing w:after="0" w:line="240" w:lineRule="auto"/>
      </w:pPr>
      <w:r>
        <w:continuationSeparator/>
      </w:r>
    </w:p>
  </w:footnote>
  <w:footnote w:id="1">
    <w:p w14:paraId="158C890D" w14:textId="77777777" w:rsidR="008A77DD" w:rsidRPr="00C247BA" w:rsidRDefault="008A77DD" w:rsidP="008A77DD">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سنن أبي داود (3670)، وصححه الألباني في صحيح سنن أبي داود (2/415).</w:t>
      </w:r>
    </w:p>
  </w:footnote>
  <w:footnote w:id="2">
    <w:p w14:paraId="4B726714" w14:textId="77777777" w:rsidR="008A77DD" w:rsidRPr="00C247BA" w:rsidRDefault="008A77DD" w:rsidP="008A77DD">
      <w:pPr>
        <w:bidi/>
        <w:spacing w:after="60" w:line="240" w:lineRule="auto"/>
        <w:ind w:left="340" w:hanging="340"/>
        <w:jc w:val="both"/>
        <w:rPr>
          <w:rFonts w:ascii="Traditional Arabic" w:eastAsia="Traditional Arabic" w:hAnsi="Traditional Arabic" w:cs="Traditional Arabic"/>
          <w:b/>
          <w:sz w:val="24"/>
          <w:szCs w:val="24"/>
          <w:rtl/>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البخاري (7089)، وصحيح مسلم (2359)، من حديث أنس رضي الله عنه.</w:t>
      </w:r>
    </w:p>
  </w:footnote>
  <w:footnote w:id="3">
    <w:p w14:paraId="7EE93C4F" w14:textId="77777777" w:rsidR="008A77DD" w:rsidRPr="00C247BA" w:rsidRDefault="008A77DD" w:rsidP="008A77DD">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سنن أبي داود (4841)، من حديث عائشة رضي الله عنها، وحسنه الألباني في السلسلة الصحيحة (2097).</w:t>
      </w:r>
    </w:p>
  </w:footnote>
  <w:footnote w:id="4">
    <w:p w14:paraId="54BB9EEE" w14:textId="77777777" w:rsidR="008A77DD" w:rsidRPr="00C247BA" w:rsidRDefault="008A77DD" w:rsidP="008A77DD">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المعجم الكبير (2/155)، من حديث أبي ذر رضي الله عنه، وصححه الألباني في السلسلة الصحيحة (1803).</w:t>
      </w:r>
    </w:p>
  </w:footnote>
  <w:footnote w:id="5">
    <w:p w14:paraId="3CCCF098" w14:textId="77777777" w:rsidR="008A77DD" w:rsidRPr="00C247BA" w:rsidRDefault="008A77DD" w:rsidP="008A77DD">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البخاري (4886)، وصحيح مسلم (2125)</w:t>
      </w:r>
      <w:r>
        <w:rPr>
          <w:rFonts w:ascii="Traditional Arabic" w:eastAsia="Traditional Arabic" w:hAnsi="Traditional Arabic" w:cs="Traditional Arabic" w:hint="cs"/>
          <w:b/>
          <w:sz w:val="24"/>
          <w:szCs w:val="24"/>
          <w:rtl/>
          <w:lang w:bidi="ar-KW"/>
        </w:rPr>
        <w:t>، من حديث ابن مسعود رضي الله عنه.</w:t>
      </w:r>
    </w:p>
  </w:footnote>
  <w:footnote w:id="6">
    <w:p w14:paraId="1D36D2C9" w14:textId="77777777" w:rsidR="008A77DD" w:rsidRPr="00C247BA" w:rsidRDefault="008A77DD" w:rsidP="008A77DD">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سنن أبي داود (4607)، من حديث العرباض بن سارية رضي الله عنه، وصححه الألباني في إرواء الغليل (2455).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7460" w14:textId="515032ED" w:rsidR="002E5E69" w:rsidRPr="002E5E69" w:rsidRDefault="000F1DB9" w:rsidP="008A77DD">
    <w:pPr>
      <w:pStyle w:val="Header"/>
      <w:bidi/>
      <w:ind w:left="27" w:right="-567"/>
      <w:jc w:val="center"/>
      <w:rPr>
        <w:rFonts w:cs="AL-Mohanad Bold"/>
        <w:color w:val="1C7688"/>
        <w:sz w:val="32"/>
        <w:szCs w:val="32"/>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8A77DD" w:rsidRPr="008A77DD">
      <w:rPr>
        <w:rFonts w:ascii="Arial" w:hAnsi="Arial" w:cs="Arial" w:hint="cs"/>
        <w:b/>
        <w:bCs/>
        <w:color w:val="1C7688"/>
        <w:sz w:val="32"/>
        <w:szCs w:val="32"/>
        <w:rtl/>
      </w:rPr>
      <w:t>﴿</w:t>
    </w:r>
    <w:r w:rsidR="008A77DD" w:rsidRPr="008A77DD">
      <w:rPr>
        <w:rFonts w:cs="AL-Mohanad Bold" w:hint="cs"/>
        <w:b/>
        <w:bCs/>
        <w:color w:val="1C7688"/>
        <w:sz w:val="32"/>
        <w:szCs w:val="32"/>
        <w:rtl/>
      </w:rPr>
      <w:t>تِبيانًا لِكُلِّ شَيء</w:t>
    </w:r>
    <w:r w:rsidR="008A77DD" w:rsidRPr="008A77DD">
      <w:rPr>
        <w:rFonts w:ascii="Arial" w:hAnsi="Arial" w:cs="Arial" w:hint="cs"/>
        <w:b/>
        <w:bCs/>
        <w:color w:val="1C7688"/>
        <w:sz w:val="32"/>
        <w:szCs w:val="32"/>
        <w:rt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4C2"/>
    <w:multiLevelType w:val="hybridMultilevel"/>
    <w:tmpl w:val="5AFAC08E"/>
    <w:lvl w:ilvl="0" w:tplc="901C0E7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236D589B"/>
    <w:multiLevelType w:val="hybridMultilevel"/>
    <w:tmpl w:val="68D2DEF0"/>
    <w:lvl w:ilvl="0" w:tplc="FD7655E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A3EF0"/>
    <w:multiLevelType w:val="multilevel"/>
    <w:tmpl w:val="98C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43BA8"/>
    <w:multiLevelType w:val="hybridMultilevel"/>
    <w:tmpl w:val="AC642B14"/>
    <w:lvl w:ilvl="0" w:tplc="65DAE9E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9"/>
  </w:num>
  <w:num w:numId="2" w16cid:durableId="2140101887">
    <w:abstractNumId w:val="1"/>
  </w:num>
  <w:num w:numId="3" w16cid:durableId="1404991811">
    <w:abstractNumId w:val="4"/>
  </w:num>
  <w:num w:numId="4" w16cid:durableId="430709384">
    <w:abstractNumId w:val="2"/>
  </w:num>
  <w:num w:numId="5" w16cid:durableId="1739588932">
    <w:abstractNumId w:val="3"/>
  </w:num>
  <w:num w:numId="6" w16cid:durableId="97601580">
    <w:abstractNumId w:val="6"/>
  </w:num>
  <w:num w:numId="7" w16cid:durableId="695078153">
    <w:abstractNumId w:val="5"/>
  </w:num>
  <w:num w:numId="8" w16cid:durableId="2086997354">
    <w:abstractNumId w:val="7"/>
  </w:num>
  <w:num w:numId="9" w16cid:durableId="1318414265">
    <w:abstractNumId w:val="8"/>
  </w:num>
  <w:num w:numId="10" w16cid:durableId="208387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0F9D"/>
    <w:rsid w:val="00006568"/>
    <w:rsid w:val="00007BF9"/>
    <w:rsid w:val="0001466A"/>
    <w:rsid w:val="000223A8"/>
    <w:rsid w:val="000264BB"/>
    <w:rsid w:val="00026B70"/>
    <w:rsid w:val="00031C79"/>
    <w:rsid w:val="00033213"/>
    <w:rsid w:val="0004087E"/>
    <w:rsid w:val="00042088"/>
    <w:rsid w:val="00047938"/>
    <w:rsid w:val="00056F45"/>
    <w:rsid w:val="0006170A"/>
    <w:rsid w:val="000625D6"/>
    <w:rsid w:val="00072276"/>
    <w:rsid w:val="000722AF"/>
    <w:rsid w:val="00080804"/>
    <w:rsid w:val="00085A4E"/>
    <w:rsid w:val="00092183"/>
    <w:rsid w:val="00094BCF"/>
    <w:rsid w:val="00097F6B"/>
    <w:rsid w:val="000A7837"/>
    <w:rsid w:val="000A7957"/>
    <w:rsid w:val="000B2709"/>
    <w:rsid w:val="000B34BE"/>
    <w:rsid w:val="000C40CB"/>
    <w:rsid w:val="000C449D"/>
    <w:rsid w:val="000D2C64"/>
    <w:rsid w:val="000D66F5"/>
    <w:rsid w:val="000D7639"/>
    <w:rsid w:val="000E43F8"/>
    <w:rsid w:val="000F1DB9"/>
    <w:rsid w:val="000F25A6"/>
    <w:rsid w:val="000F5F7D"/>
    <w:rsid w:val="0010028F"/>
    <w:rsid w:val="0010681F"/>
    <w:rsid w:val="00112C60"/>
    <w:rsid w:val="00112D39"/>
    <w:rsid w:val="001141B3"/>
    <w:rsid w:val="00116FA0"/>
    <w:rsid w:val="00120EA2"/>
    <w:rsid w:val="001244E0"/>
    <w:rsid w:val="001264EE"/>
    <w:rsid w:val="00141B8A"/>
    <w:rsid w:val="00142F16"/>
    <w:rsid w:val="001470E4"/>
    <w:rsid w:val="0015098C"/>
    <w:rsid w:val="001513C8"/>
    <w:rsid w:val="0015412D"/>
    <w:rsid w:val="00154C76"/>
    <w:rsid w:val="00162137"/>
    <w:rsid w:val="00167056"/>
    <w:rsid w:val="00171724"/>
    <w:rsid w:val="001958B2"/>
    <w:rsid w:val="001A6968"/>
    <w:rsid w:val="001A7221"/>
    <w:rsid w:val="001B0AC6"/>
    <w:rsid w:val="001B1CA7"/>
    <w:rsid w:val="001B413F"/>
    <w:rsid w:val="001B5810"/>
    <w:rsid w:val="001B5897"/>
    <w:rsid w:val="001B7ADA"/>
    <w:rsid w:val="001C336D"/>
    <w:rsid w:val="001C4CE5"/>
    <w:rsid w:val="001C5DB5"/>
    <w:rsid w:val="001D05DC"/>
    <w:rsid w:val="001D1489"/>
    <w:rsid w:val="001D4E17"/>
    <w:rsid w:val="001D529C"/>
    <w:rsid w:val="001D6DAB"/>
    <w:rsid w:val="001D7043"/>
    <w:rsid w:val="001E0C38"/>
    <w:rsid w:val="001E19CD"/>
    <w:rsid w:val="001E75EC"/>
    <w:rsid w:val="001F20EC"/>
    <w:rsid w:val="00201C53"/>
    <w:rsid w:val="0020256F"/>
    <w:rsid w:val="00204C3E"/>
    <w:rsid w:val="00204DDD"/>
    <w:rsid w:val="0020644D"/>
    <w:rsid w:val="0020716E"/>
    <w:rsid w:val="002239A1"/>
    <w:rsid w:val="00223C44"/>
    <w:rsid w:val="0022507C"/>
    <w:rsid w:val="00232040"/>
    <w:rsid w:val="00234E41"/>
    <w:rsid w:val="002466FD"/>
    <w:rsid w:val="0027446B"/>
    <w:rsid w:val="002765D2"/>
    <w:rsid w:val="00281705"/>
    <w:rsid w:val="00281D4E"/>
    <w:rsid w:val="00297C7B"/>
    <w:rsid w:val="002A035D"/>
    <w:rsid w:val="002A24A5"/>
    <w:rsid w:val="002A3914"/>
    <w:rsid w:val="002A46A9"/>
    <w:rsid w:val="002B1EB1"/>
    <w:rsid w:val="002B36DF"/>
    <w:rsid w:val="002B57D2"/>
    <w:rsid w:val="002B68BD"/>
    <w:rsid w:val="002B6E12"/>
    <w:rsid w:val="002D1076"/>
    <w:rsid w:val="002D1D01"/>
    <w:rsid w:val="002E5E69"/>
    <w:rsid w:val="002F030D"/>
    <w:rsid w:val="002F57A8"/>
    <w:rsid w:val="002F7892"/>
    <w:rsid w:val="00305753"/>
    <w:rsid w:val="00314912"/>
    <w:rsid w:val="00320124"/>
    <w:rsid w:val="00323610"/>
    <w:rsid w:val="003246CB"/>
    <w:rsid w:val="00325626"/>
    <w:rsid w:val="0032603E"/>
    <w:rsid w:val="003263DC"/>
    <w:rsid w:val="00332112"/>
    <w:rsid w:val="00332725"/>
    <w:rsid w:val="00333C7A"/>
    <w:rsid w:val="00337B61"/>
    <w:rsid w:val="00337F51"/>
    <w:rsid w:val="00340314"/>
    <w:rsid w:val="00350715"/>
    <w:rsid w:val="00351A7C"/>
    <w:rsid w:val="00354B3E"/>
    <w:rsid w:val="00363EAE"/>
    <w:rsid w:val="003653C7"/>
    <w:rsid w:val="00372C33"/>
    <w:rsid w:val="00376A60"/>
    <w:rsid w:val="00377C53"/>
    <w:rsid w:val="003820DD"/>
    <w:rsid w:val="003826E2"/>
    <w:rsid w:val="003869AA"/>
    <w:rsid w:val="00396CD9"/>
    <w:rsid w:val="003A2FDA"/>
    <w:rsid w:val="003A3B92"/>
    <w:rsid w:val="003A42CB"/>
    <w:rsid w:val="003A5C31"/>
    <w:rsid w:val="003A70DA"/>
    <w:rsid w:val="003B0FDD"/>
    <w:rsid w:val="003B240B"/>
    <w:rsid w:val="003B4077"/>
    <w:rsid w:val="003C3CFB"/>
    <w:rsid w:val="003C41F2"/>
    <w:rsid w:val="003D58F7"/>
    <w:rsid w:val="003D6A64"/>
    <w:rsid w:val="003E678B"/>
    <w:rsid w:val="003F1594"/>
    <w:rsid w:val="003F4E17"/>
    <w:rsid w:val="003F53F8"/>
    <w:rsid w:val="0040624F"/>
    <w:rsid w:val="004170E2"/>
    <w:rsid w:val="00420A63"/>
    <w:rsid w:val="004243CF"/>
    <w:rsid w:val="00427C03"/>
    <w:rsid w:val="00431F86"/>
    <w:rsid w:val="00440F60"/>
    <w:rsid w:val="004459D6"/>
    <w:rsid w:val="00447045"/>
    <w:rsid w:val="0045173A"/>
    <w:rsid w:val="0045460E"/>
    <w:rsid w:val="004601FA"/>
    <w:rsid w:val="004813DE"/>
    <w:rsid w:val="00495322"/>
    <w:rsid w:val="00495EAF"/>
    <w:rsid w:val="004A7A32"/>
    <w:rsid w:val="004B359A"/>
    <w:rsid w:val="004B4B0A"/>
    <w:rsid w:val="004C7BEF"/>
    <w:rsid w:val="004E3497"/>
    <w:rsid w:val="004F0C9A"/>
    <w:rsid w:val="004F1B45"/>
    <w:rsid w:val="0050262D"/>
    <w:rsid w:val="0050374B"/>
    <w:rsid w:val="00506655"/>
    <w:rsid w:val="00512FB6"/>
    <w:rsid w:val="00513341"/>
    <w:rsid w:val="005176A9"/>
    <w:rsid w:val="00517E32"/>
    <w:rsid w:val="00521876"/>
    <w:rsid w:val="00523237"/>
    <w:rsid w:val="00523B97"/>
    <w:rsid w:val="005250E9"/>
    <w:rsid w:val="00536F5A"/>
    <w:rsid w:val="00552DC5"/>
    <w:rsid w:val="005575FD"/>
    <w:rsid w:val="00557FC0"/>
    <w:rsid w:val="0056015E"/>
    <w:rsid w:val="00560F55"/>
    <w:rsid w:val="00561931"/>
    <w:rsid w:val="005666D1"/>
    <w:rsid w:val="00571E9E"/>
    <w:rsid w:val="005813B6"/>
    <w:rsid w:val="005860D8"/>
    <w:rsid w:val="00590CEB"/>
    <w:rsid w:val="00593210"/>
    <w:rsid w:val="005939F4"/>
    <w:rsid w:val="00593C76"/>
    <w:rsid w:val="005977A2"/>
    <w:rsid w:val="00597C42"/>
    <w:rsid w:val="005B098B"/>
    <w:rsid w:val="005B4987"/>
    <w:rsid w:val="005B5A8C"/>
    <w:rsid w:val="005B6567"/>
    <w:rsid w:val="005C203F"/>
    <w:rsid w:val="005C21D5"/>
    <w:rsid w:val="005C482C"/>
    <w:rsid w:val="005C56B9"/>
    <w:rsid w:val="005C6E07"/>
    <w:rsid w:val="005D0063"/>
    <w:rsid w:val="005D05C9"/>
    <w:rsid w:val="005D1A2E"/>
    <w:rsid w:val="005D53CB"/>
    <w:rsid w:val="005E1667"/>
    <w:rsid w:val="005E1DF5"/>
    <w:rsid w:val="005E3896"/>
    <w:rsid w:val="005E4572"/>
    <w:rsid w:val="005F233F"/>
    <w:rsid w:val="005F37E2"/>
    <w:rsid w:val="005F5ACD"/>
    <w:rsid w:val="005F6888"/>
    <w:rsid w:val="006017E7"/>
    <w:rsid w:val="0060511D"/>
    <w:rsid w:val="00606306"/>
    <w:rsid w:val="00620226"/>
    <w:rsid w:val="0063138D"/>
    <w:rsid w:val="00633821"/>
    <w:rsid w:val="00641065"/>
    <w:rsid w:val="00641264"/>
    <w:rsid w:val="00651528"/>
    <w:rsid w:val="00652CA4"/>
    <w:rsid w:val="00657E81"/>
    <w:rsid w:val="006606C4"/>
    <w:rsid w:val="00665F4C"/>
    <w:rsid w:val="006660AD"/>
    <w:rsid w:val="00666E7B"/>
    <w:rsid w:val="00670C6E"/>
    <w:rsid w:val="00673A8F"/>
    <w:rsid w:val="006742F6"/>
    <w:rsid w:val="00675FDC"/>
    <w:rsid w:val="00676BAB"/>
    <w:rsid w:val="0068247A"/>
    <w:rsid w:val="00684AE0"/>
    <w:rsid w:val="006871D5"/>
    <w:rsid w:val="00694C61"/>
    <w:rsid w:val="006958AE"/>
    <w:rsid w:val="00696373"/>
    <w:rsid w:val="006967FB"/>
    <w:rsid w:val="006A2631"/>
    <w:rsid w:val="006A368E"/>
    <w:rsid w:val="006A4291"/>
    <w:rsid w:val="006B1D50"/>
    <w:rsid w:val="006B1EE1"/>
    <w:rsid w:val="006B3639"/>
    <w:rsid w:val="006C3440"/>
    <w:rsid w:val="006C3BD4"/>
    <w:rsid w:val="006C6C20"/>
    <w:rsid w:val="006D3051"/>
    <w:rsid w:val="006D7B10"/>
    <w:rsid w:val="006E15A0"/>
    <w:rsid w:val="006E51DB"/>
    <w:rsid w:val="006E6DDF"/>
    <w:rsid w:val="006E737C"/>
    <w:rsid w:val="006F2E05"/>
    <w:rsid w:val="00700BA1"/>
    <w:rsid w:val="00721B50"/>
    <w:rsid w:val="0072254E"/>
    <w:rsid w:val="007276B6"/>
    <w:rsid w:val="00730903"/>
    <w:rsid w:val="0073094B"/>
    <w:rsid w:val="00740E3A"/>
    <w:rsid w:val="00741619"/>
    <w:rsid w:val="00743716"/>
    <w:rsid w:val="0074633A"/>
    <w:rsid w:val="00750625"/>
    <w:rsid w:val="007512B5"/>
    <w:rsid w:val="007570ED"/>
    <w:rsid w:val="00761771"/>
    <w:rsid w:val="0077091E"/>
    <w:rsid w:val="00771530"/>
    <w:rsid w:val="00772AEB"/>
    <w:rsid w:val="0078504E"/>
    <w:rsid w:val="007962FF"/>
    <w:rsid w:val="007A3D70"/>
    <w:rsid w:val="007A5A2D"/>
    <w:rsid w:val="007B6C83"/>
    <w:rsid w:val="007C2A7D"/>
    <w:rsid w:val="007C4488"/>
    <w:rsid w:val="007C4971"/>
    <w:rsid w:val="007D0A10"/>
    <w:rsid w:val="007E0D88"/>
    <w:rsid w:val="007E227F"/>
    <w:rsid w:val="007F3841"/>
    <w:rsid w:val="007F44C3"/>
    <w:rsid w:val="007F5F25"/>
    <w:rsid w:val="00804974"/>
    <w:rsid w:val="00810642"/>
    <w:rsid w:val="00814460"/>
    <w:rsid w:val="00816D75"/>
    <w:rsid w:val="008212F5"/>
    <w:rsid w:val="00821BF9"/>
    <w:rsid w:val="00821F37"/>
    <w:rsid w:val="008268A2"/>
    <w:rsid w:val="008319B5"/>
    <w:rsid w:val="008322F5"/>
    <w:rsid w:val="00833D4F"/>
    <w:rsid w:val="008442AE"/>
    <w:rsid w:val="008470E8"/>
    <w:rsid w:val="00855257"/>
    <w:rsid w:val="00863A69"/>
    <w:rsid w:val="00864BBD"/>
    <w:rsid w:val="00867FD2"/>
    <w:rsid w:val="00876D59"/>
    <w:rsid w:val="0087784D"/>
    <w:rsid w:val="0088586F"/>
    <w:rsid w:val="00886B33"/>
    <w:rsid w:val="008A045D"/>
    <w:rsid w:val="008A2884"/>
    <w:rsid w:val="008A324F"/>
    <w:rsid w:val="008A525D"/>
    <w:rsid w:val="008A77DD"/>
    <w:rsid w:val="008B47B1"/>
    <w:rsid w:val="008B6F1E"/>
    <w:rsid w:val="008B781B"/>
    <w:rsid w:val="008C2229"/>
    <w:rsid w:val="008C52F4"/>
    <w:rsid w:val="008E12FD"/>
    <w:rsid w:val="008E5E6C"/>
    <w:rsid w:val="008F3C55"/>
    <w:rsid w:val="0090640E"/>
    <w:rsid w:val="00914354"/>
    <w:rsid w:val="00914E24"/>
    <w:rsid w:val="00920043"/>
    <w:rsid w:val="0092171E"/>
    <w:rsid w:val="00925925"/>
    <w:rsid w:val="00933DCD"/>
    <w:rsid w:val="00940FF5"/>
    <w:rsid w:val="00947C63"/>
    <w:rsid w:val="00952245"/>
    <w:rsid w:val="009524A4"/>
    <w:rsid w:val="00962AAC"/>
    <w:rsid w:val="00971776"/>
    <w:rsid w:val="00972927"/>
    <w:rsid w:val="00977B7A"/>
    <w:rsid w:val="00981B97"/>
    <w:rsid w:val="009860C8"/>
    <w:rsid w:val="00990918"/>
    <w:rsid w:val="0099509A"/>
    <w:rsid w:val="009A53C5"/>
    <w:rsid w:val="009A67F9"/>
    <w:rsid w:val="009B40E6"/>
    <w:rsid w:val="009B419E"/>
    <w:rsid w:val="009B775A"/>
    <w:rsid w:val="009C153A"/>
    <w:rsid w:val="009C4C74"/>
    <w:rsid w:val="009C5CB8"/>
    <w:rsid w:val="009C5EDA"/>
    <w:rsid w:val="009D1B75"/>
    <w:rsid w:val="009D59EE"/>
    <w:rsid w:val="009E1DF6"/>
    <w:rsid w:val="009E50B3"/>
    <w:rsid w:val="009E76D6"/>
    <w:rsid w:val="00A06365"/>
    <w:rsid w:val="00A11135"/>
    <w:rsid w:val="00A14D43"/>
    <w:rsid w:val="00A15690"/>
    <w:rsid w:val="00A31374"/>
    <w:rsid w:val="00A3502B"/>
    <w:rsid w:val="00A373E1"/>
    <w:rsid w:val="00A4021C"/>
    <w:rsid w:val="00A41660"/>
    <w:rsid w:val="00A42084"/>
    <w:rsid w:val="00A42E2D"/>
    <w:rsid w:val="00A45597"/>
    <w:rsid w:val="00A45B32"/>
    <w:rsid w:val="00A4788E"/>
    <w:rsid w:val="00A56230"/>
    <w:rsid w:val="00A612EF"/>
    <w:rsid w:val="00A629F0"/>
    <w:rsid w:val="00A743DA"/>
    <w:rsid w:val="00A751FF"/>
    <w:rsid w:val="00A77BAD"/>
    <w:rsid w:val="00A77DB6"/>
    <w:rsid w:val="00A834C1"/>
    <w:rsid w:val="00A837F6"/>
    <w:rsid w:val="00A83E21"/>
    <w:rsid w:val="00A907A8"/>
    <w:rsid w:val="00A91D91"/>
    <w:rsid w:val="00A973BF"/>
    <w:rsid w:val="00AA3F7C"/>
    <w:rsid w:val="00AA7FCF"/>
    <w:rsid w:val="00AB1FA2"/>
    <w:rsid w:val="00AB7895"/>
    <w:rsid w:val="00AC3241"/>
    <w:rsid w:val="00AC72A9"/>
    <w:rsid w:val="00AC7F9E"/>
    <w:rsid w:val="00AD07B4"/>
    <w:rsid w:val="00AD10B9"/>
    <w:rsid w:val="00AD134C"/>
    <w:rsid w:val="00AD2520"/>
    <w:rsid w:val="00AD4977"/>
    <w:rsid w:val="00AD5BE3"/>
    <w:rsid w:val="00AE211C"/>
    <w:rsid w:val="00AE2AC3"/>
    <w:rsid w:val="00AE3A01"/>
    <w:rsid w:val="00AE6F11"/>
    <w:rsid w:val="00AE7343"/>
    <w:rsid w:val="00AF5862"/>
    <w:rsid w:val="00B05646"/>
    <w:rsid w:val="00B124DA"/>
    <w:rsid w:val="00B31894"/>
    <w:rsid w:val="00B368BF"/>
    <w:rsid w:val="00B40894"/>
    <w:rsid w:val="00B40C2B"/>
    <w:rsid w:val="00B41522"/>
    <w:rsid w:val="00B44202"/>
    <w:rsid w:val="00B542DC"/>
    <w:rsid w:val="00B575A3"/>
    <w:rsid w:val="00B622CC"/>
    <w:rsid w:val="00B65ADC"/>
    <w:rsid w:val="00B70C4F"/>
    <w:rsid w:val="00B76122"/>
    <w:rsid w:val="00B775EF"/>
    <w:rsid w:val="00B90156"/>
    <w:rsid w:val="00B95C6F"/>
    <w:rsid w:val="00BA028A"/>
    <w:rsid w:val="00BA4312"/>
    <w:rsid w:val="00BA4A2B"/>
    <w:rsid w:val="00BA58A4"/>
    <w:rsid w:val="00BB1317"/>
    <w:rsid w:val="00BC25FE"/>
    <w:rsid w:val="00BD13E0"/>
    <w:rsid w:val="00BE0A3B"/>
    <w:rsid w:val="00BE11A2"/>
    <w:rsid w:val="00BE6B6D"/>
    <w:rsid w:val="00BF3020"/>
    <w:rsid w:val="00C02E23"/>
    <w:rsid w:val="00C0605E"/>
    <w:rsid w:val="00C146EB"/>
    <w:rsid w:val="00C30088"/>
    <w:rsid w:val="00C34F8E"/>
    <w:rsid w:val="00C43558"/>
    <w:rsid w:val="00C440C4"/>
    <w:rsid w:val="00C44137"/>
    <w:rsid w:val="00C556CA"/>
    <w:rsid w:val="00C561B9"/>
    <w:rsid w:val="00C67B71"/>
    <w:rsid w:val="00C73BDD"/>
    <w:rsid w:val="00C81C10"/>
    <w:rsid w:val="00C824EA"/>
    <w:rsid w:val="00C90068"/>
    <w:rsid w:val="00C934DF"/>
    <w:rsid w:val="00C95459"/>
    <w:rsid w:val="00C97130"/>
    <w:rsid w:val="00CA2478"/>
    <w:rsid w:val="00CA3206"/>
    <w:rsid w:val="00CA3679"/>
    <w:rsid w:val="00CA73DE"/>
    <w:rsid w:val="00CB0D1D"/>
    <w:rsid w:val="00CB1F94"/>
    <w:rsid w:val="00CB2709"/>
    <w:rsid w:val="00CC1C1C"/>
    <w:rsid w:val="00CC29D5"/>
    <w:rsid w:val="00CC2DF1"/>
    <w:rsid w:val="00CC348E"/>
    <w:rsid w:val="00CC4457"/>
    <w:rsid w:val="00CC71EB"/>
    <w:rsid w:val="00CD1247"/>
    <w:rsid w:val="00CD1371"/>
    <w:rsid w:val="00CD172C"/>
    <w:rsid w:val="00CD272E"/>
    <w:rsid w:val="00CD4468"/>
    <w:rsid w:val="00CD4641"/>
    <w:rsid w:val="00CD601A"/>
    <w:rsid w:val="00CE00DB"/>
    <w:rsid w:val="00CE4469"/>
    <w:rsid w:val="00CE634E"/>
    <w:rsid w:val="00CF1291"/>
    <w:rsid w:val="00CF13D5"/>
    <w:rsid w:val="00CF6D98"/>
    <w:rsid w:val="00D03510"/>
    <w:rsid w:val="00D117D4"/>
    <w:rsid w:val="00D16A58"/>
    <w:rsid w:val="00D2108C"/>
    <w:rsid w:val="00D22502"/>
    <w:rsid w:val="00D24F4F"/>
    <w:rsid w:val="00D26EAE"/>
    <w:rsid w:val="00D34223"/>
    <w:rsid w:val="00D37DC3"/>
    <w:rsid w:val="00D46072"/>
    <w:rsid w:val="00D461BD"/>
    <w:rsid w:val="00D51C96"/>
    <w:rsid w:val="00D56B14"/>
    <w:rsid w:val="00D63AC4"/>
    <w:rsid w:val="00D82EBA"/>
    <w:rsid w:val="00D84E27"/>
    <w:rsid w:val="00D96BF3"/>
    <w:rsid w:val="00DA1579"/>
    <w:rsid w:val="00DA227D"/>
    <w:rsid w:val="00DA4B1C"/>
    <w:rsid w:val="00DA67E5"/>
    <w:rsid w:val="00DB10F2"/>
    <w:rsid w:val="00DB63A2"/>
    <w:rsid w:val="00DC2864"/>
    <w:rsid w:val="00DC2A78"/>
    <w:rsid w:val="00DC50CE"/>
    <w:rsid w:val="00DD1D92"/>
    <w:rsid w:val="00DD6729"/>
    <w:rsid w:val="00DD7A11"/>
    <w:rsid w:val="00DE15DD"/>
    <w:rsid w:val="00DE2B38"/>
    <w:rsid w:val="00DE2FAB"/>
    <w:rsid w:val="00DE4F49"/>
    <w:rsid w:val="00DE5DA4"/>
    <w:rsid w:val="00DE78EC"/>
    <w:rsid w:val="00DF1079"/>
    <w:rsid w:val="00E02DFB"/>
    <w:rsid w:val="00E0672D"/>
    <w:rsid w:val="00E07C15"/>
    <w:rsid w:val="00E1148A"/>
    <w:rsid w:val="00E13E22"/>
    <w:rsid w:val="00E145DD"/>
    <w:rsid w:val="00E22123"/>
    <w:rsid w:val="00E240A8"/>
    <w:rsid w:val="00E269B8"/>
    <w:rsid w:val="00E31A8C"/>
    <w:rsid w:val="00E326E6"/>
    <w:rsid w:val="00E32D61"/>
    <w:rsid w:val="00E332E4"/>
    <w:rsid w:val="00E367E0"/>
    <w:rsid w:val="00E40AC9"/>
    <w:rsid w:val="00E47368"/>
    <w:rsid w:val="00E47ABD"/>
    <w:rsid w:val="00E505BE"/>
    <w:rsid w:val="00E56DAF"/>
    <w:rsid w:val="00E6007C"/>
    <w:rsid w:val="00E61A26"/>
    <w:rsid w:val="00E630B2"/>
    <w:rsid w:val="00E669BA"/>
    <w:rsid w:val="00E726C5"/>
    <w:rsid w:val="00E74977"/>
    <w:rsid w:val="00E802F6"/>
    <w:rsid w:val="00E8094B"/>
    <w:rsid w:val="00E81197"/>
    <w:rsid w:val="00E8343E"/>
    <w:rsid w:val="00E87E42"/>
    <w:rsid w:val="00E905F8"/>
    <w:rsid w:val="00E935AE"/>
    <w:rsid w:val="00EA4E4B"/>
    <w:rsid w:val="00EB0284"/>
    <w:rsid w:val="00EB12F3"/>
    <w:rsid w:val="00EB20B0"/>
    <w:rsid w:val="00EB3C95"/>
    <w:rsid w:val="00EB4505"/>
    <w:rsid w:val="00EC5AE1"/>
    <w:rsid w:val="00EC5E52"/>
    <w:rsid w:val="00ED4CC0"/>
    <w:rsid w:val="00EF0172"/>
    <w:rsid w:val="00EF0726"/>
    <w:rsid w:val="00EF383B"/>
    <w:rsid w:val="00F0347F"/>
    <w:rsid w:val="00F13E97"/>
    <w:rsid w:val="00F15AF2"/>
    <w:rsid w:val="00F16F4D"/>
    <w:rsid w:val="00F23FF6"/>
    <w:rsid w:val="00F24D1A"/>
    <w:rsid w:val="00F2701B"/>
    <w:rsid w:val="00F3413F"/>
    <w:rsid w:val="00F36521"/>
    <w:rsid w:val="00F37491"/>
    <w:rsid w:val="00F37510"/>
    <w:rsid w:val="00F456AC"/>
    <w:rsid w:val="00F4744E"/>
    <w:rsid w:val="00F5588F"/>
    <w:rsid w:val="00F61798"/>
    <w:rsid w:val="00F6570F"/>
    <w:rsid w:val="00F71688"/>
    <w:rsid w:val="00F73AB4"/>
    <w:rsid w:val="00F747A7"/>
    <w:rsid w:val="00F76C4D"/>
    <w:rsid w:val="00F76FE3"/>
    <w:rsid w:val="00F801C9"/>
    <w:rsid w:val="00F830DE"/>
    <w:rsid w:val="00F92E1C"/>
    <w:rsid w:val="00FA2C8C"/>
    <w:rsid w:val="00FA4AA3"/>
    <w:rsid w:val="00FA7834"/>
    <w:rsid w:val="00FB01DA"/>
    <w:rsid w:val="00FB2EBD"/>
    <w:rsid w:val="00FB2F0F"/>
    <w:rsid w:val="00FB7C6C"/>
    <w:rsid w:val="00FD0CBC"/>
    <w:rsid w:val="00FD11B0"/>
    <w:rsid w:val="00FD2D56"/>
    <w:rsid w:val="00FD6D04"/>
    <w:rsid w:val="00FE1A31"/>
    <w:rsid w:val="00FF055B"/>
    <w:rsid w:val="00FF7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B61"/>
  </w:style>
  <w:style w:type="paragraph" w:styleId="Heading1">
    <w:name w:val="heading 1"/>
    <w:next w:val="Normal"/>
    <w:link w:val="Heading1Char"/>
    <w:uiPriority w:val="9"/>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Heading2">
    <w:name w:val="heading 2"/>
    <w:next w:val="Normal"/>
    <w:link w:val="Heading2Char"/>
    <w:uiPriority w:val="9"/>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Heading3">
    <w:name w:val="heading 3"/>
    <w:next w:val="Normal"/>
    <w:link w:val="Heading3Char"/>
    <w:uiPriority w:val="9"/>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Heading4">
    <w:name w:val="heading 4"/>
    <w:next w:val="Normal"/>
    <w:link w:val="Heading4Char"/>
    <w:uiPriority w:val="9"/>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Heading5">
    <w:name w:val="heading 5"/>
    <w:next w:val="Normal"/>
    <w:link w:val="Heading5Char"/>
    <w:uiPriority w:val="9"/>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Heading6">
    <w:name w:val="heading 6"/>
    <w:next w:val="Normal"/>
    <w:link w:val="Heading6Char"/>
    <w:uiPriority w:val="9"/>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Heading7">
    <w:name w:val="heading 7"/>
    <w:next w:val="Normal"/>
    <w:link w:val="Heading7Char"/>
    <w:uiPriority w:val="9"/>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Heading8">
    <w:name w:val="heading 8"/>
    <w:next w:val="Normal"/>
    <w:link w:val="Heading8Char"/>
    <w:uiPriority w:val="9"/>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Heading9">
    <w:name w:val="heading 9"/>
    <w:next w:val="Normal"/>
    <w:link w:val="Heading9Char"/>
    <w:uiPriority w:val="9"/>
    <w:qFormat/>
    <w:rsid w:val="003C41F2"/>
    <w:pPr>
      <w:spacing w:before="240" w:after="60" w:line="240" w:lineRule="auto"/>
      <w:outlineLvl w:val="8"/>
    </w:pPr>
    <w:rPr>
      <w:rFonts w:ascii="Arial" w:eastAsia="Times New Roman" w:hAnsi="Arial" w:cs="Arial"/>
      <w:noProof/>
      <w:color w:val="00000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06655"/>
    <w:pPr>
      <w:tabs>
        <w:tab w:val="center" w:pos="4153"/>
        <w:tab w:val="right" w:pos="8306"/>
      </w:tabs>
      <w:spacing w:after="0" w:line="240" w:lineRule="auto"/>
    </w:pPr>
  </w:style>
  <w:style w:type="character" w:customStyle="1" w:styleId="HeaderChar">
    <w:name w:val="Header Char"/>
    <w:basedOn w:val="DefaultParagraphFont"/>
    <w:link w:val="Header"/>
    <w:rsid w:val="00506655"/>
  </w:style>
  <w:style w:type="paragraph" w:styleId="Footer">
    <w:name w:val="footer"/>
    <w:basedOn w:val="Normal"/>
    <w:link w:val="FooterChar"/>
    <w:uiPriority w:val="99"/>
    <w:unhideWhenUsed/>
    <w:rsid w:val="005066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506655"/>
  </w:style>
  <w:style w:type="character" w:customStyle="1" w:styleId="Heading1Char">
    <w:name w:val="Heading 1 Char"/>
    <w:basedOn w:val="DefaultParagraphFont"/>
    <w:link w:val="Heading1"/>
    <w:uiPriority w:val="9"/>
    <w:rsid w:val="003C41F2"/>
    <w:rPr>
      <w:rFonts w:ascii="Droid Arabic Naskh" w:eastAsia="Times New Roman" w:hAnsi="Droid Arabic Naskh" w:cs="Droid Arabic Naskh"/>
      <w:b/>
      <w:bCs/>
      <w:noProof/>
      <w:color w:val="000000"/>
      <w:kern w:val="32"/>
      <w:sz w:val="32"/>
      <w:szCs w:val="36"/>
      <w:lang w:eastAsia="ar-SA"/>
    </w:rPr>
  </w:style>
  <w:style w:type="character" w:customStyle="1" w:styleId="Heading2Char">
    <w:name w:val="Heading 2 Char"/>
    <w:basedOn w:val="DefaultParagraphFont"/>
    <w:link w:val="Heading2"/>
    <w:uiPriority w:val="9"/>
    <w:rsid w:val="003C41F2"/>
    <w:rPr>
      <w:rFonts w:ascii="Arial" w:eastAsia="Times New Roman" w:hAnsi="Arial" w:cs="Arial"/>
      <w:b/>
      <w:bCs/>
      <w:i/>
      <w:iCs/>
      <w:noProof/>
      <w:color w:val="000000"/>
      <w:sz w:val="28"/>
      <w:szCs w:val="28"/>
      <w:lang w:eastAsia="ar-SA"/>
    </w:rPr>
  </w:style>
  <w:style w:type="character" w:customStyle="1" w:styleId="Heading3Char">
    <w:name w:val="Heading 3 Char"/>
    <w:basedOn w:val="DefaultParagraphFont"/>
    <w:link w:val="Heading3"/>
    <w:uiPriority w:val="9"/>
    <w:rsid w:val="003C41F2"/>
    <w:rPr>
      <w:rFonts w:ascii="Arial" w:eastAsia="Times New Roman" w:hAnsi="Arial" w:cs="Arial"/>
      <w:b/>
      <w:bCs/>
      <w:noProof/>
      <w:color w:val="000000"/>
      <w:sz w:val="26"/>
      <w:szCs w:val="26"/>
      <w:lang w:eastAsia="ar-SA"/>
    </w:rPr>
  </w:style>
  <w:style w:type="character" w:customStyle="1" w:styleId="Heading4Char">
    <w:name w:val="Heading 4 Char"/>
    <w:basedOn w:val="DefaultParagraphFont"/>
    <w:link w:val="Heading4"/>
    <w:uiPriority w:val="9"/>
    <w:rsid w:val="003C41F2"/>
    <w:rPr>
      <w:rFonts w:ascii="Droid Arabic Naskh" w:eastAsia="Times New Roman" w:hAnsi="Droid Arabic Naskh" w:cs="Droid Arabic Naskh"/>
      <w:b/>
      <w:bCs/>
      <w:noProof/>
      <w:color w:val="000000"/>
      <w:sz w:val="28"/>
      <w:szCs w:val="28"/>
      <w:lang w:eastAsia="ar-SA"/>
    </w:rPr>
  </w:style>
  <w:style w:type="character" w:customStyle="1" w:styleId="Heading5Char">
    <w:name w:val="Heading 5 Char"/>
    <w:basedOn w:val="DefaultParagraphFont"/>
    <w:link w:val="Heading5"/>
    <w:uiPriority w:val="9"/>
    <w:rsid w:val="003C41F2"/>
    <w:rPr>
      <w:rFonts w:ascii="Tahoma" w:eastAsia="Times New Roman" w:hAnsi="Tahoma" w:cs="Traditional Arabic"/>
      <w:b/>
      <w:bCs/>
      <w:i/>
      <w:iCs/>
      <w:noProof/>
      <w:color w:val="000000"/>
      <w:sz w:val="26"/>
      <w:szCs w:val="26"/>
      <w:lang w:eastAsia="ar-SA"/>
    </w:rPr>
  </w:style>
  <w:style w:type="character" w:customStyle="1" w:styleId="Heading6Char">
    <w:name w:val="Heading 6 Char"/>
    <w:basedOn w:val="DefaultParagraphFont"/>
    <w:link w:val="Heading6"/>
    <w:uiPriority w:val="9"/>
    <w:rsid w:val="003C41F2"/>
    <w:rPr>
      <w:rFonts w:ascii="Droid Arabic Naskh" w:eastAsia="Times New Roman" w:hAnsi="Droid Arabic Naskh" w:cs="Droid Arabic Naskh"/>
      <w:b/>
      <w:bCs/>
      <w:noProof/>
      <w:color w:val="000000"/>
      <w:lang w:eastAsia="ar-SA"/>
    </w:rPr>
  </w:style>
  <w:style w:type="character" w:customStyle="1" w:styleId="Heading7Char">
    <w:name w:val="Heading 7 Char"/>
    <w:basedOn w:val="DefaultParagraphFont"/>
    <w:link w:val="Heading7"/>
    <w:uiPriority w:val="9"/>
    <w:rsid w:val="003C41F2"/>
    <w:rPr>
      <w:rFonts w:ascii="Droid Arabic Naskh" w:eastAsia="Times New Roman" w:hAnsi="Droid Arabic Naskh" w:cs="Droid Arabic Naskh"/>
      <w:noProof/>
      <w:color w:val="000000"/>
      <w:sz w:val="24"/>
      <w:szCs w:val="24"/>
      <w:lang w:eastAsia="ar-SA"/>
    </w:rPr>
  </w:style>
  <w:style w:type="character" w:customStyle="1" w:styleId="Heading8Char">
    <w:name w:val="Heading 8 Char"/>
    <w:basedOn w:val="DefaultParagraphFont"/>
    <w:link w:val="Heading8"/>
    <w:uiPriority w:val="9"/>
    <w:rsid w:val="003C41F2"/>
    <w:rPr>
      <w:rFonts w:ascii="Droid Arabic Naskh" w:eastAsia="Times New Roman" w:hAnsi="Droid Arabic Naskh" w:cs="Droid Arabic Naskh"/>
      <w:i/>
      <w:iCs/>
      <w:noProof/>
      <w:color w:val="000000"/>
      <w:sz w:val="24"/>
      <w:szCs w:val="24"/>
      <w:lang w:eastAsia="ar-SA"/>
    </w:rPr>
  </w:style>
  <w:style w:type="character" w:customStyle="1" w:styleId="Heading9Char">
    <w:name w:val="Heading 9 Char"/>
    <w:basedOn w:val="DefaultParagraphFont"/>
    <w:link w:val="Heading9"/>
    <w:uiPriority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Normal"/>
    <w:next w:val="PlainText"/>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PlainText">
    <w:name w:val="Plain Text"/>
    <w:basedOn w:val="Normal"/>
    <w:link w:val="PlainTextChar"/>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PlainTextChar">
    <w:name w:val="Plain Text Char"/>
    <w:basedOn w:val="DefaultParagraphFont"/>
    <w:link w:val="PlainText"/>
    <w:rsid w:val="003C41F2"/>
    <w:rPr>
      <w:rFonts w:ascii="Courier New" w:eastAsia="Times New Roman" w:hAnsi="Courier New" w:cs="Courier New"/>
      <w:color w:val="000000"/>
      <w:sz w:val="20"/>
      <w:szCs w:val="20"/>
    </w:rPr>
  </w:style>
  <w:style w:type="paragraph" w:styleId="Caption">
    <w:name w:val="caption"/>
    <w:basedOn w:val="Normal"/>
    <w:next w:val="Normal"/>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TableofFigures">
    <w:name w:val="table of figures"/>
    <w:basedOn w:val="Normal"/>
    <w:next w:val="Normal"/>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TOC1">
    <w:name w:val="toc 1"/>
    <w:basedOn w:val="Normal"/>
    <w:next w:val="Normal"/>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TOC2">
    <w:name w:val="toc 2"/>
    <w:basedOn w:val="Normal"/>
    <w:next w:val="Normal"/>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TOC3">
    <w:name w:val="toc 3"/>
    <w:basedOn w:val="Normal"/>
    <w:next w:val="Normal"/>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TOC4">
    <w:name w:val="toc 4"/>
    <w:basedOn w:val="Normal"/>
    <w:next w:val="Normal"/>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TOC5">
    <w:name w:val="toc 5"/>
    <w:basedOn w:val="Normal"/>
    <w:next w:val="Normal"/>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TOC6">
    <w:name w:val="toc 6"/>
    <w:basedOn w:val="Normal"/>
    <w:next w:val="Normal"/>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TOC7">
    <w:name w:val="toc 7"/>
    <w:basedOn w:val="Normal"/>
    <w:next w:val="Normal"/>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TOC8">
    <w:name w:val="toc 8"/>
    <w:basedOn w:val="Normal"/>
    <w:next w:val="Normal"/>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TOC9">
    <w:name w:val="toc 9"/>
    <w:basedOn w:val="Normal"/>
    <w:next w:val="Normal"/>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TableofAuthorities">
    <w:name w:val="table of authorities"/>
    <w:basedOn w:val="Normal"/>
    <w:next w:val="Normal"/>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DocumentMap">
    <w:name w:val="Document Map"/>
    <w:basedOn w:val="Normal"/>
    <w:link w:val="DocumentMapChar"/>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DocumentMapChar">
    <w:name w:val="Document Map Char"/>
    <w:basedOn w:val="DefaultParagraphFont"/>
    <w:link w:val="DocumentMap"/>
    <w:rsid w:val="003C41F2"/>
    <w:rPr>
      <w:rFonts w:ascii="Droid Arabic Naskh" w:eastAsia="Times New Roman" w:hAnsi="Droid Arabic Naskh" w:cs="Droid Arabic Naskh"/>
      <w:color w:val="000000"/>
      <w:sz w:val="32"/>
      <w:szCs w:val="32"/>
      <w:shd w:val="clear" w:color="auto" w:fill="000080"/>
    </w:rPr>
  </w:style>
  <w:style w:type="character" w:styleId="PageNumber">
    <w:name w:val="page number"/>
    <w:basedOn w:val="DefaultParagraphFont"/>
    <w:rsid w:val="003C41F2"/>
    <w:rPr>
      <w:rFonts w:cs="Times New Roman"/>
      <w:szCs w:val="32"/>
    </w:rPr>
  </w:style>
  <w:style w:type="paragraph" w:customStyle="1" w:styleId="10">
    <w:name w:val="عنوان 10"/>
    <w:next w:val="Normal"/>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Normal"/>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Normal"/>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Normal"/>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Normal"/>
    <w:rsid w:val="003C41F2"/>
    <w:pPr>
      <w:spacing w:after="0" w:line="240" w:lineRule="auto"/>
    </w:pPr>
    <w:rPr>
      <w:rFonts w:ascii="Tahoma" w:eastAsia="Times New Roman" w:hAnsi="Tahoma" w:cs="Traditional Arabic"/>
      <w:b/>
      <w:bCs/>
      <w:color w:val="000000"/>
      <w:sz w:val="32"/>
      <w:szCs w:val="32"/>
      <w:lang w:eastAsia="ar-SA"/>
    </w:rPr>
  </w:style>
  <w:style w:type="paragraph" w:styleId="TOAHeading">
    <w:name w:val="toa heading"/>
    <w:basedOn w:val="Normal"/>
    <w:next w:val="Normal"/>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Normal"/>
    <w:next w:val="Normal"/>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IndexHeading">
    <w:name w:val="index heading"/>
    <w:basedOn w:val="Normal"/>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CommentReference">
    <w:name w:val="annotation reference"/>
    <w:basedOn w:val="DefaultParagraphFont"/>
    <w:rsid w:val="003C41F2"/>
    <w:rPr>
      <w:sz w:val="16"/>
      <w:szCs w:val="16"/>
    </w:rPr>
  </w:style>
  <w:style w:type="character" w:styleId="EndnoteReference">
    <w:name w:val="endnote reference"/>
    <w:basedOn w:val="DefaultParagraphFont"/>
    <w:rsid w:val="003C41F2"/>
    <w:rPr>
      <w:vertAlign w:val="superscript"/>
    </w:rPr>
  </w:style>
  <w:style w:type="character" w:styleId="FootnoteReference">
    <w:name w:val="footnote reference"/>
    <w:basedOn w:val="DefaultParagraphFont"/>
    <w:uiPriority w:val="99"/>
    <w:rsid w:val="003C41F2"/>
    <w:rPr>
      <w:rFonts w:cs="Traditional Arabic"/>
      <w:vertAlign w:val="superscript"/>
    </w:rPr>
  </w:style>
  <w:style w:type="paragraph" w:styleId="CommentText">
    <w:name w:val="annotation text"/>
    <w:basedOn w:val="Normal"/>
    <w:link w:val="CommentTextChar"/>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ommentTextChar">
    <w:name w:val="Comment Text Char"/>
    <w:basedOn w:val="DefaultParagraphFont"/>
    <w:link w:val="CommentText"/>
    <w:rsid w:val="003C41F2"/>
    <w:rPr>
      <w:rFonts w:ascii="Droid Arabic Naskh" w:eastAsia="Times New Roman" w:hAnsi="Droid Arabic Naskh" w:cs="Droid Arabic Naskh"/>
      <w:color w:val="000000"/>
      <w:sz w:val="20"/>
      <w:szCs w:val="28"/>
    </w:rPr>
  </w:style>
  <w:style w:type="paragraph" w:styleId="CommentSubject">
    <w:name w:val="annotation subject"/>
    <w:basedOn w:val="CommentText"/>
    <w:next w:val="CommentText"/>
    <w:link w:val="CommentSubjectChar"/>
    <w:rsid w:val="003C41F2"/>
    <w:rPr>
      <w:b/>
      <w:bCs/>
    </w:rPr>
  </w:style>
  <w:style w:type="character" w:customStyle="1" w:styleId="CommentSubjectChar">
    <w:name w:val="Comment Subject Char"/>
    <w:basedOn w:val="CommentTextChar"/>
    <w:link w:val="CommentSubject"/>
    <w:rsid w:val="003C41F2"/>
    <w:rPr>
      <w:rFonts w:ascii="Droid Arabic Naskh" w:eastAsia="Times New Roman" w:hAnsi="Droid Arabic Naskh" w:cs="Droid Arabic Naskh"/>
      <w:b/>
      <w:bCs/>
      <w:color w:val="000000"/>
      <w:sz w:val="20"/>
      <w:szCs w:val="28"/>
    </w:rPr>
  </w:style>
  <w:style w:type="paragraph" w:styleId="BodyText">
    <w:name w:val="Body Text"/>
    <w:basedOn w:val="Normal"/>
    <w:link w:val="BodyTextChar"/>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BodyTextChar">
    <w:name w:val="Body Text Char"/>
    <w:basedOn w:val="DefaultParagraphFont"/>
    <w:link w:val="BodyText"/>
    <w:rsid w:val="003C41F2"/>
    <w:rPr>
      <w:rFonts w:ascii="Droid Arabic Naskh" w:eastAsia="Times New Roman" w:hAnsi="Droid Arabic Naskh" w:cs="Droid Arabic Naskh"/>
      <w:color w:val="000000"/>
      <w:sz w:val="24"/>
      <w:szCs w:val="32"/>
      <w:lang w:val="fr-FR"/>
    </w:rPr>
  </w:style>
  <w:style w:type="paragraph" w:styleId="EndnoteText">
    <w:name w:val="endnote text"/>
    <w:basedOn w:val="Normal"/>
    <w:link w:val="EndnoteTextChar"/>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EndnoteTextChar">
    <w:name w:val="Endnote Text Char"/>
    <w:basedOn w:val="DefaultParagraphFont"/>
    <w:link w:val="EndnoteText"/>
    <w:rsid w:val="003C41F2"/>
    <w:rPr>
      <w:rFonts w:ascii="Droid Arabic Naskh" w:eastAsia="Times New Roman" w:hAnsi="Droid Arabic Naskh" w:cs="Droid Arabic Naskh"/>
      <w:color w:val="000000"/>
      <w:sz w:val="20"/>
      <w:szCs w:val="20"/>
    </w:rPr>
  </w:style>
  <w:style w:type="paragraph" w:styleId="FootnoteText">
    <w:name w:val="footnote text"/>
    <w:basedOn w:val="Normal"/>
    <w:link w:val="FootnoteTextChar"/>
    <w:uiPriority w:val="99"/>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FootnoteTextChar">
    <w:name w:val="Footnote Text Char"/>
    <w:basedOn w:val="DefaultParagraphFont"/>
    <w:link w:val="FootnoteText"/>
    <w:uiPriority w:val="99"/>
    <w:rsid w:val="003C41F2"/>
    <w:rPr>
      <w:rFonts w:ascii="Droid Arabic Naskh" w:eastAsia="Times New Roman" w:hAnsi="Droid Arabic Naskh" w:cs="Droid Arabic Naskh"/>
      <w:color w:val="000000"/>
      <w:sz w:val="28"/>
      <w:szCs w:val="28"/>
    </w:rPr>
  </w:style>
  <w:style w:type="paragraph" w:styleId="BalloonText">
    <w:name w:val="Balloon Text"/>
    <w:basedOn w:val="Normal"/>
    <w:link w:val="BalloonTextChar"/>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BalloonTextChar">
    <w:name w:val="Balloon Text Char"/>
    <w:basedOn w:val="DefaultParagraphFont"/>
    <w:link w:val="BalloonText"/>
    <w:rsid w:val="003C41F2"/>
    <w:rPr>
      <w:rFonts w:ascii="Droid Arabic Naskh" w:eastAsia="Times New Roman" w:hAnsi="Droid Arabic Naskh" w:cs="Tahoma"/>
      <w:color w:val="000000"/>
      <w:sz w:val="16"/>
      <w:szCs w:val="16"/>
    </w:rPr>
  </w:style>
  <w:style w:type="paragraph" w:styleId="MacroText">
    <w:name w:val="macro"/>
    <w:link w:val="MacroTextChar"/>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MacroTextChar">
    <w:name w:val="Macro Text Char"/>
    <w:basedOn w:val="DefaultParagraphFont"/>
    <w:link w:val="MacroText"/>
    <w:rsid w:val="003C41F2"/>
    <w:rPr>
      <w:rFonts w:ascii="Courier New" w:eastAsia="Times New Roman" w:hAnsi="Courier New" w:cs="Courier New"/>
      <w:color w:val="000000"/>
      <w:sz w:val="32"/>
      <w:szCs w:val="32"/>
      <w:lang w:eastAsia="ar-SA"/>
    </w:rPr>
  </w:style>
  <w:style w:type="paragraph" w:styleId="BlockText">
    <w:name w:val="Block Text"/>
    <w:basedOn w:val="Normal"/>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
    <w:name w:val="نمط إضافي 1"/>
    <w:basedOn w:val="Normal"/>
    <w:next w:val="Normal"/>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
    <w:name w:val="نمط إضافي 2"/>
    <w:basedOn w:val="Normal"/>
    <w:next w:val="Normal"/>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
    <w:name w:val="نمط إضافي 3"/>
    <w:basedOn w:val="Normal"/>
    <w:next w:val="Normal"/>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
    <w:name w:val="نمط إضافي 4"/>
    <w:basedOn w:val="Normal"/>
    <w:next w:val="Normal"/>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
    <w:name w:val="نمط إضافي 5"/>
    <w:basedOn w:val="Normal"/>
    <w:next w:val="Normal"/>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5">
    <w:name w:val="نمط حرفي 1"/>
    <w:rsid w:val="003C41F2"/>
    <w:rPr>
      <w:rFonts w:cs="Times New Roman"/>
      <w:szCs w:val="40"/>
    </w:rPr>
  </w:style>
  <w:style w:type="character" w:customStyle="1" w:styleId="20">
    <w:name w:val="نمط حرفي 2"/>
    <w:rsid w:val="003C41F2"/>
    <w:rPr>
      <w:rFonts w:ascii="Times New Roman" w:hAnsi="Times New Roman" w:cs="Times New Roman"/>
      <w:sz w:val="40"/>
      <w:szCs w:val="40"/>
    </w:rPr>
  </w:style>
  <w:style w:type="character" w:customStyle="1" w:styleId="30">
    <w:name w:val="نمط حرفي 3"/>
    <w:rsid w:val="003C41F2"/>
    <w:rPr>
      <w:rFonts w:ascii="Times New Roman" w:hAnsi="Times New Roman" w:cs="Times New Roman"/>
      <w:sz w:val="40"/>
      <w:szCs w:val="40"/>
    </w:rPr>
  </w:style>
  <w:style w:type="character" w:customStyle="1" w:styleId="40">
    <w:name w:val="نمط حرفي 4"/>
    <w:rsid w:val="003C41F2"/>
    <w:rPr>
      <w:rFonts w:cs="Times New Roman"/>
      <w:szCs w:val="40"/>
    </w:rPr>
  </w:style>
  <w:style w:type="character" w:customStyle="1" w:styleId="50">
    <w:name w:val="نمط حرفي 5"/>
    <w:rsid w:val="003C41F2"/>
    <w:rPr>
      <w:rFonts w:cs="Times New Roman"/>
      <w:szCs w:val="40"/>
    </w:rPr>
  </w:style>
  <w:style w:type="character" w:customStyle="1" w:styleId="a">
    <w:name w:val="حديث"/>
    <w:basedOn w:val="DefaultParagraphFont"/>
    <w:rsid w:val="003C41F2"/>
    <w:rPr>
      <w:rFonts w:cs="Traditional Arabic"/>
      <w:szCs w:val="36"/>
    </w:rPr>
  </w:style>
  <w:style w:type="character" w:customStyle="1" w:styleId="a0">
    <w:name w:val="أثر"/>
    <w:basedOn w:val="DefaultParagraphFont"/>
    <w:rsid w:val="003C41F2"/>
    <w:rPr>
      <w:rFonts w:cs="Traditional Arabic"/>
      <w:szCs w:val="36"/>
    </w:rPr>
  </w:style>
  <w:style w:type="character" w:customStyle="1" w:styleId="a1">
    <w:name w:val="مثل"/>
    <w:basedOn w:val="DefaultParagraphFont"/>
    <w:rsid w:val="003C41F2"/>
    <w:rPr>
      <w:rFonts w:cs="Traditional Arabic"/>
      <w:szCs w:val="36"/>
    </w:rPr>
  </w:style>
  <w:style w:type="character" w:customStyle="1" w:styleId="a2">
    <w:name w:val="قول"/>
    <w:basedOn w:val="DefaultParagraphFont"/>
    <w:rsid w:val="003C41F2"/>
    <w:rPr>
      <w:rFonts w:cs="Traditional Arabic"/>
      <w:szCs w:val="36"/>
    </w:rPr>
  </w:style>
  <w:style w:type="character" w:customStyle="1" w:styleId="a3">
    <w:name w:val="شعر"/>
    <w:basedOn w:val="DefaultParagraphFont"/>
    <w:rsid w:val="003C41F2"/>
    <w:rPr>
      <w:rFonts w:cs="Traditional Arabic"/>
      <w:szCs w:val="36"/>
    </w:rPr>
  </w:style>
  <w:style w:type="character" w:customStyle="1" w:styleId="TraditionalArabic">
    <w:name w:val="نمط مرجع حاشية سفلية + (العربية وغيرها) Traditional Arabic"/>
    <w:basedOn w:val="FootnoteReference"/>
    <w:rsid w:val="003C41F2"/>
    <w:rPr>
      <w:rFonts w:cs="Traditional Arabic"/>
      <w:vertAlign w:val="superscript"/>
    </w:rPr>
  </w:style>
  <w:style w:type="character" w:styleId="Hyperlink">
    <w:name w:val="Hyperlink"/>
    <w:basedOn w:val="DefaultParagraphFont"/>
    <w:rsid w:val="003C41F2"/>
    <w:rPr>
      <w:color w:val="0563C1" w:themeColor="hyperlink"/>
      <w:u w:val="single"/>
    </w:rPr>
  </w:style>
  <w:style w:type="paragraph" w:customStyle="1" w:styleId="a4">
    <w:name w:val="قصيدةع"/>
    <w:basedOn w:val="Normal"/>
    <w:autoRedefine/>
    <w:rsid w:val="00920043"/>
    <w:pPr>
      <w:bidi/>
      <w:spacing w:after="0" w:line="240" w:lineRule="auto"/>
      <w:jc w:val="lowKashida"/>
    </w:pPr>
    <w:rPr>
      <w:rFonts w:ascii="Times New Roman" w:eastAsia="Times New Roman" w:hAnsi="Times New Roman" w:cs="Traditional Arabic"/>
      <w:sz w:val="24"/>
      <w:szCs w:val="34"/>
    </w:rPr>
  </w:style>
  <w:style w:type="paragraph" w:styleId="ListParagraph">
    <w:name w:val="List Paragraph"/>
    <w:basedOn w:val="Normal"/>
    <w:uiPriority w:val="34"/>
    <w:qFormat/>
    <w:rsid w:val="008E12FD"/>
    <w:pPr>
      <w:ind w:left="720"/>
      <w:contextualSpacing/>
    </w:pPr>
  </w:style>
  <w:style w:type="paragraph" w:styleId="NoSpacing">
    <w:name w:val="No Spacing"/>
    <w:uiPriority w:val="1"/>
    <w:qFormat/>
    <w:rsid w:val="007E0D88"/>
    <w:pPr>
      <w:bidi/>
      <w:spacing w:after="0" w:line="240" w:lineRule="auto"/>
    </w:pPr>
  </w:style>
  <w:style w:type="table" w:styleId="TableGrid">
    <w:name w:val="Table Grid"/>
    <w:basedOn w:val="TableNormal"/>
    <w:uiPriority w:val="39"/>
    <w:rsid w:val="00EB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قصيدةخ"/>
    <w:basedOn w:val="Normal"/>
    <w:autoRedefine/>
    <w:rsid w:val="009860C8"/>
    <w:pPr>
      <w:bidi/>
      <w:spacing w:after="0" w:line="240" w:lineRule="auto"/>
      <w:jc w:val="lowKashida"/>
    </w:pPr>
    <w:rPr>
      <w:rFonts w:ascii="Times New Roman" w:eastAsia="Times New Roman" w:hAnsi="Times New Roman" w:cs="Traditional Arabic"/>
      <w:bCs/>
      <w:sz w:val="36"/>
      <w:szCs w:val="34"/>
    </w:rPr>
  </w:style>
  <w:style w:type="paragraph" w:customStyle="1" w:styleId="a6">
    <w:name w:val="قصيدة"/>
    <w:basedOn w:val="Normal"/>
    <w:autoRedefine/>
    <w:rsid w:val="009860C8"/>
    <w:pPr>
      <w:bidi/>
      <w:spacing w:after="0" w:line="240" w:lineRule="auto"/>
      <w:jc w:val="lowKashida"/>
    </w:pPr>
    <w:rPr>
      <w:rFonts w:ascii="Times New Roman" w:eastAsia="Times New Roman" w:hAnsi="Times New Roman" w:cs="Traditional Arabic"/>
      <w:sz w:val="24"/>
      <w:szCs w:val="32"/>
    </w:rPr>
  </w:style>
  <w:style w:type="paragraph" w:styleId="NormalWeb">
    <w:name w:val="Normal (Web)"/>
    <w:basedOn w:val="Normal"/>
    <w:uiPriority w:val="99"/>
    <w:semiHidden/>
    <w:unhideWhenUsed/>
    <w:rsid w:val="009860C8"/>
    <w:rPr>
      <w:rFonts w:ascii="Times New Roman" w:hAnsi="Times New Roman" w:cs="Times New Roman"/>
      <w:sz w:val="24"/>
      <w:szCs w:val="24"/>
    </w:rPr>
  </w:style>
  <w:style w:type="character" w:customStyle="1" w:styleId="a7">
    <w:name w:val="رمز الحاشية"/>
    <w:basedOn w:val="DefaultParagraphFont"/>
    <w:uiPriority w:val="1"/>
    <w:qFormat/>
    <w:rsid w:val="009860C8"/>
    <w:rPr>
      <w:rFonts w:ascii="AAA GoldenLotus" w:hAnsi="AAA GoldenLotus" w:cs="AAA GoldenLotus"/>
      <w:b w:val="0"/>
      <w:bCs w:val="0"/>
      <w:iCs w:val="0"/>
      <w:sz w:val="30"/>
      <w:szCs w:val="30"/>
      <w:vertAlign w:val="superscript"/>
    </w:rPr>
  </w:style>
  <w:style w:type="paragraph" w:styleId="Title">
    <w:name w:val="Title"/>
    <w:basedOn w:val="Normal"/>
    <w:next w:val="Normal"/>
    <w:link w:val="TitleChar"/>
    <w:uiPriority w:val="10"/>
    <w:qFormat/>
    <w:rsid w:val="00AD10B9"/>
    <w:pPr>
      <w:bidi/>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D10B9"/>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AD10B9"/>
    <w:pPr>
      <w:numPr>
        <w:ilvl w:val="1"/>
      </w:numPr>
      <w:bidi/>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D10B9"/>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AD10B9"/>
    <w:pPr>
      <w:bidi/>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AD10B9"/>
    <w:rPr>
      <w:i/>
      <w:iCs/>
      <w:color w:val="404040" w:themeColor="text1" w:themeTint="BF"/>
      <w:kern w:val="2"/>
      <w14:ligatures w14:val="standardContextual"/>
    </w:rPr>
  </w:style>
  <w:style w:type="character" w:styleId="IntenseEmphasis">
    <w:name w:val="Intense Emphasis"/>
    <w:basedOn w:val="DefaultParagraphFont"/>
    <w:uiPriority w:val="21"/>
    <w:qFormat/>
    <w:rsid w:val="00AD10B9"/>
    <w:rPr>
      <w:i/>
      <w:iCs/>
      <w:color w:val="2E74B5" w:themeColor="accent1" w:themeShade="BF"/>
    </w:rPr>
  </w:style>
  <w:style w:type="paragraph" w:styleId="IntenseQuote">
    <w:name w:val="Intense Quote"/>
    <w:basedOn w:val="Normal"/>
    <w:next w:val="Normal"/>
    <w:link w:val="IntenseQuoteChar"/>
    <w:uiPriority w:val="30"/>
    <w:qFormat/>
    <w:rsid w:val="00AD10B9"/>
    <w:pPr>
      <w:pBdr>
        <w:top w:val="single" w:sz="4" w:space="10" w:color="2E74B5" w:themeColor="accent1" w:themeShade="BF"/>
        <w:bottom w:val="single" w:sz="4" w:space="10" w:color="2E74B5" w:themeColor="accent1" w:themeShade="BF"/>
      </w:pBdr>
      <w:bidi/>
      <w:spacing w:before="360" w:after="360"/>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AD10B9"/>
    <w:rPr>
      <w:i/>
      <w:iCs/>
      <w:color w:val="2E74B5" w:themeColor="accent1" w:themeShade="BF"/>
      <w:kern w:val="2"/>
      <w14:ligatures w14:val="standardContextual"/>
    </w:rPr>
  </w:style>
  <w:style w:type="character" w:styleId="IntenseReference">
    <w:name w:val="Intense Reference"/>
    <w:basedOn w:val="DefaultParagraphFont"/>
    <w:uiPriority w:val="32"/>
    <w:qFormat/>
    <w:rsid w:val="00AD10B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70360">
      <w:bodyDiv w:val="1"/>
      <w:marLeft w:val="0"/>
      <w:marRight w:val="0"/>
      <w:marTop w:val="0"/>
      <w:marBottom w:val="0"/>
      <w:divBdr>
        <w:top w:val="none" w:sz="0" w:space="0" w:color="auto"/>
        <w:left w:val="none" w:sz="0" w:space="0" w:color="auto"/>
        <w:bottom w:val="none" w:sz="0" w:space="0" w:color="auto"/>
        <w:right w:val="none" w:sz="0" w:space="0" w:color="auto"/>
      </w:divBdr>
    </w:div>
    <w:div w:id="40640932">
      <w:bodyDiv w:val="1"/>
      <w:marLeft w:val="0"/>
      <w:marRight w:val="0"/>
      <w:marTop w:val="0"/>
      <w:marBottom w:val="0"/>
      <w:divBdr>
        <w:top w:val="none" w:sz="0" w:space="0" w:color="auto"/>
        <w:left w:val="none" w:sz="0" w:space="0" w:color="auto"/>
        <w:bottom w:val="none" w:sz="0" w:space="0" w:color="auto"/>
        <w:right w:val="none" w:sz="0" w:space="0" w:color="auto"/>
      </w:divBdr>
    </w:div>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221405727">
      <w:bodyDiv w:val="1"/>
      <w:marLeft w:val="0"/>
      <w:marRight w:val="0"/>
      <w:marTop w:val="0"/>
      <w:marBottom w:val="0"/>
      <w:divBdr>
        <w:top w:val="none" w:sz="0" w:space="0" w:color="auto"/>
        <w:left w:val="none" w:sz="0" w:space="0" w:color="auto"/>
        <w:bottom w:val="none" w:sz="0" w:space="0" w:color="auto"/>
        <w:right w:val="none" w:sz="0" w:space="0" w:color="auto"/>
      </w:divBdr>
    </w:div>
    <w:div w:id="235629820">
      <w:bodyDiv w:val="1"/>
      <w:marLeft w:val="0"/>
      <w:marRight w:val="0"/>
      <w:marTop w:val="0"/>
      <w:marBottom w:val="0"/>
      <w:divBdr>
        <w:top w:val="none" w:sz="0" w:space="0" w:color="auto"/>
        <w:left w:val="none" w:sz="0" w:space="0" w:color="auto"/>
        <w:bottom w:val="none" w:sz="0" w:space="0" w:color="auto"/>
        <w:right w:val="none" w:sz="0" w:space="0" w:color="auto"/>
      </w:divBdr>
    </w:div>
    <w:div w:id="304480837">
      <w:bodyDiv w:val="1"/>
      <w:marLeft w:val="0"/>
      <w:marRight w:val="0"/>
      <w:marTop w:val="0"/>
      <w:marBottom w:val="0"/>
      <w:divBdr>
        <w:top w:val="none" w:sz="0" w:space="0" w:color="auto"/>
        <w:left w:val="none" w:sz="0" w:space="0" w:color="auto"/>
        <w:bottom w:val="none" w:sz="0" w:space="0" w:color="auto"/>
        <w:right w:val="none" w:sz="0" w:space="0" w:color="auto"/>
      </w:divBdr>
    </w:div>
    <w:div w:id="326252451">
      <w:bodyDiv w:val="1"/>
      <w:marLeft w:val="0"/>
      <w:marRight w:val="0"/>
      <w:marTop w:val="0"/>
      <w:marBottom w:val="0"/>
      <w:divBdr>
        <w:top w:val="none" w:sz="0" w:space="0" w:color="auto"/>
        <w:left w:val="none" w:sz="0" w:space="0" w:color="auto"/>
        <w:bottom w:val="none" w:sz="0" w:space="0" w:color="auto"/>
        <w:right w:val="none" w:sz="0" w:space="0" w:color="auto"/>
      </w:divBdr>
    </w:div>
    <w:div w:id="419565940">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 w:id="529680621">
      <w:bodyDiv w:val="1"/>
      <w:marLeft w:val="0"/>
      <w:marRight w:val="0"/>
      <w:marTop w:val="0"/>
      <w:marBottom w:val="0"/>
      <w:divBdr>
        <w:top w:val="none" w:sz="0" w:space="0" w:color="auto"/>
        <w:left w:val="none" w:sz="0" w:space="0" w:color="auto"/>
        <w:bottom w:val="none" w:sz="0" w:space="0" w:color="auto"/>
        <w:right w:val="none" w:sz="0" w:space="0" w:color="auto"/>
      </w:divBdr>
    </w:div>
    <w:div w:id="846360276">
      <w:bodyDiv w:val="1"/>
      <w:marLeft w:val="0"/>
      <w:marRight w:val="0"/>
      <w:marTop w:val="0"/>
      <w:marBottom w:val="0"/>
      <w:divBdr>
        <w:top w:val="none" w:sz="0" w:space="0" w:color="auto"/>
        <w:left w:val="none" w:sz="0" w:space="0" w:color="auto"/>
        <w:bottom w:val="none" w:sz="0" w:space="0" w:color="auto"/>
        <w:right w:val="none" w:sz="0" w:space="0" w:color="auto"/>
      </w:divBdr>
    </w:div>
    <w:div w:id="1092050506">
      <w:bodyDiv w:val="1"/>
      <w:marLeft w:val="0"/>
      <w:marRight w:val="0"/>
      <w:marTop w:val="0"/>
      <w:marBottom w:val="0"/>
      <w:divBdr>
        <w:top w:val="none" w:sz="0" w:space="0" w:color="auto"/>
        <w:left w:val="none" w:sz="0" w:space="0" w:color="auto"/>
        <w:bottom w:val="none" w:sz="0" w:space="0" w:color="auto"/>
        <w:right w:val="none" w:sz="0" w:space="0" w:color="auto"/>
      </w:divBdr>
    </w:div>
    <w:div w:id="1240138127">
      <w:bodyDiv w:val="1"/>
      <w:marLeft w:val="0"/>
      <w:marRight w:val="0"/>
      <w:marTop w:val="0"/>
      <w:marBottom w:val="0"/>
      <w:divBdr>
        <w:top w:val="none" w:sz="0" w:space="0" w:color="auto"/>
        <w:left w:val="none" w:sz="0" w:space="0" w:color="auto"/>
        <w:bottom w:val="none" w:sz="0" w:space="0" w:color="auto"/>
        <w:right w:val="none" w:sz="0" w:space="0" w:color="auto"/>
      </w:divBdr>
    </w:div>
    <w:div w:id="1372462740">
      <w:bodyDiv w:val="1"/>
      <w:marLeft w:val="0"/>
      <w:marRight w:val="0"/>
      <w:marTop w:val="0"/>
      <w:marBottom w:val="0"/>
      <w:divBdr>
        <w:top w:val="none" w:sz="0" w:space="0" w:color="auto"/>
        <w:left w:val="none" w:sz="0" w:space="0" w:color="auto"/>
        <w:bottom w:val="none" w:sz="0" w:space="0" w:color="auto"/>
        <w:right w:val="none" w:sz="0" w:space="0" w:color="auto"/>
      </w:divBdr>
    </w:div>
    <w:div w:id="1384595187">
      <w:bodyDiv w:val="1"/>
      <w:marLeft w:val="0"/>
      <w:marRight w:val="0"/>
      <w:marTop w:val="0"/>
      <w:marBottom w:val="0"/>
      <w:divBdr>
        <w:top w:val="none" w:sz="0" w:space="0" w:color="auto"/>
        <w:left w:val="none" w:sz="0" w:space="0" w:color="auto"/>
        <w:bottom w:val="none" w:sz="0" w:space="0" w:color="auto"/>
        <w:right w:val="none" w:sz="0" w:space="0" w:color="auto"/>
      </w:divBdr>
    </w:div>
    <w:div w:id="1385985837">
      <w:bodyDiv w:val="1"/>
      <w:marLeft w:val="0"/>
      <w:marRight w:val="0"/>
      <w:marTop w:val="0"/>
      <w:marBottom w:val="0"/>
      <w:divBdr>
        <w:top w:val="none" w:sz="0" w:space="0" w:color="auto"/>
        <w:left w:val="none" w:sz="0" w:space="0" w:color="auto"/>
        <w:bottom w:val="none" w:sz="0" w:space="0" w:color="auto"/>
        <w:right w:val="none" w:sz="0" w:space="0" w:color="auto"/>
      </w:divBdr>
    </w:div>
    <w:div w:id="1720203048">
      <w:bodyDiv w:val="1"/>
      <w:marLeft w:val="0"/>
      <w:marRight w:val="0"/>
      <w:marTop w:val="0"/>
      <w:marBottom w:val="0"/>
      <w:divBdr>
        <w:top w:val="none" w:sz="0" w:space="0" w:color="auto"/>
        <w:left w:val="none" w:sz="0" w:space="0" w:color="auto"/>
        <w:bottom w:val="none" w:sz="0" w:space="0" w:color="auto"/>
        <w:right w:val="none" w:sz="0" w:space="0" w:color="auto"/>
      </w:divBdr>
    </w:div>
    <w:div w:id="1908615168">
      <w:bodyDiv w:val="1"/>
      <w:marLeft w:val="0"/>
      <w:marRight w:val="0"/>
      <w:marTop w:val="0"/>
      <w:marBottom w:val="0"/>
      <w:divBdr>
        <w:top w:val="none" w:sz="0" w:space="0" w:color="auto"/>
        <w:left w:val="none" w:sz="0" w:space="0" w:color="auto"/>
        <w:bottom w:val="none" w:sz="0" w:space="0" w:color="auto"/>
        <w:right w:val="none" w:sz="0" w:space="0" w:color="auto"/>
      </w:divBdr>
    </w:div>
    <w:div w:id="213617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1554</Words>
  <Characters>8858</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noorbadran99@hotmail.com</cp:lastModifiedBy>
  <cp:revision>2</cp:revision>
  <cp:lastPrinted>2025-04-30T03:44:00Z</cp:lastPrinted>
  <dcterms:created xsi:type="dcterms:W3CDTF">2025-07-06T06:51:00Z</dcterms:created>
  <dcterms:modified xsi:type="dcterms:W3CDTF">2025-07-06T06:51:00Z</dcterms:modified>
</cp:coreProperties>
</file>