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38CD" w14:textId="7D6A1055" w:rsidR="001C2DAE" w:rsidRDefault="003F688A" w:rsidP="003F688A">
      <w:pPr>
        <w:bidi/>
        <w:rPr>
          <w:rFonts w:ascii="Traditional Arabic" w:hAnsi="Traditional Arabic" w:cs="Traditional Arabic"/>
          <w:sz w:val="36"/>
          <w:szCs w:val="36"/>
          <w:rtl/>
        </w:rPr>
      </w:pPr>
      <w:r w:rsidRPr="003F688A">
        <w:rPr>
          <w:rFonts w:ascii="Traditional Arabic" w:hAnsi="Traditional Arabic" w:cs="Traditional Arabic"/>
          <w:sz w:val="36"/>
          <w:szCs w:val="36"/>
          <w:rtl/>
        </w:rPr>
        <w:t xml:space="preserve">الخطب الأولى </w:t>
      </w:r>
      <w:proofErr w:type="gramStart"/>
      <w:r w:rsidRPr="003F688A">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A06398">
        <w:rPr>
          <w:rFonts w:ascii="Traditional Arabic" w:hAnsi="Traditional Arabic" w:cs="Traditional Arabic" w:hint="cs"/>
          <w:sz w:val="36"/>
          <w:szCs w:val="36"/>
          <w:rtl/>
        </w:rPr>
        <w:t>نعمة</w:t>
      </w:r>
      <w:proofErr w:type="gramEnd"/>
      <w:r w:rsidR="00A06398">
        <w:rPr>
          <w:rFonts w:ascii="Traditional Arabic" w:hAnsi="Traditional Arabic" w:cs="Traditional Arabic" w:hint="cs"/>
          <w:sz w:val="36"/>
          <w:szCs w:val="36"/>
          <w:rtl/>
        </w:rPr>
        <w:t xml:space="preserve"> الأمن في الأوطان</w:t>
      </w:r>
      <w:r>
        <w:rPr>
          <w:rFonts w:ascii="Traditional Arabic" w:hAnsi="Traditional Arabic" w:cs="Traditional Arabic" w:hint="cs"/>
          <w:sz w:val="36"/>
          <w:szCs w:val="36"/>
          <w:rtl/>
        </w:rPr>
        <w:t xml:space="preserve"> )  </w:t>
      </w:r>
      <w:r w:rsidR="00A06398">
        <w:rPr>
          <w:rFonts w:ascii="Traditional Arabic" w:hAnsi="Traditional Arabic" w:cs="Traditional Arabic" w:hint="cs"/>
          <w:sz w:val="36"/>
          <w:szCs w:val="36"/>
          <w:rtl/>
        </w:rPr>
        <w:t>2</w:t>
      </w:r>
      <w:r w:rsidR="00B8313D">
        <w:rPr>
          <w:rFonts w:ascii="Traditional Arabic" w:hAnsi="Traditional Arabic" w:cs="Traditional Arabic" w:hint="cs"/>
          <w:sz w:val="36"/>
          <w:szCs w:val="36"/>
          <w:rtl/>
        </w:rPr>
        <w:t>7</w:t>
      </w:r>
      <w:r w:rsidR="00A06398">
        <w:rPr>
          <w:rFonts w:ascii="Traditional Arabic" w:hAnsi="Traditional Arabic" w:cs="Traditional Arabic" w:hint="cs"/>
          <w:sz w:val="36"/>
          <w:szCs w:val="36"/>
          <w:rtl/>
        </w:rPr>
        <w:t>ربيع الأول 1447</w:t>
      </w:r>
    </w:p>
    <w:p w14:paraId="7923DAB0" w14:textId="13808CE6" w:rsidR="003F688A" w:rsidRDefault="003F688A" w:rsidP="003F688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لا شيء يعدل الأمن في الأوطان بعد الهداية للعقيدة الصحيحة ، فبدون الأمن لا يستطيع العبد أن يجد طريقا للسعادة ، فالخوف ينغص على العبد كل وقت ولحظة ، بل إنه يعطل الحياة ، ولقد امتن الله على العبيد بالأمن ، فقال سبحانه ( أولم يروا أنا جعلنا حرما آمنا ويتخطف الناس من حولهم ) ومصداق هذه الآية أن تنظر </w:t>
      </w:r>
      <w:r w:rsidR="00B8313D">
        <w:rPr>
          <w:rFonts w:ascii="Traditional Arabic" w:hAnsi="Traditional Arabic" w:cs="Traditional Arabic" w:hint="cs"/>
          <w:sz w:val="36"/>
          <w:szCs w:val="36"/>
          <w:rtl/>
        </w:rPr>
        <w:t xml:space="preserve">إلى </w:t>
      </w:r>
      <w:r>
        <w:rPr>
          <w:rFonts w:ascii="Traditional Arabic" w:hAnsi="Traditional Arabic" w:cs="Traditional Arabic" w:hint="cs"/>
          <w:sz w:val="36"/>
          <w:szCs w:val="36"/>
          <w:rtl/>
        </w:rPr>
        <w:t xml:space="preserve">ما حولك </w:t>
      </w:r>
      <w:r w:rsidR="009F53A0">
        <w:rPr>
          <w:rFonts w:ascii="Traditional Arabic" w:hAnsi="Traditional Arabic" w:cs="Traditional Arabic" w:hint="cs"/>
          <w:sz w:val="36"/>
          <w:szCs w:val="36"/>
          <w:rtl/>
        </w:rPr>
        <w:t>من الدول التي فقدت الأمن كيف عيشها الآن ؟</w:t>
      </w:r>
    </w:p>
    <w:p w14:paraId="6F897BB2" w14:textId="77777777" w:rsidR="009F53A0" w:rsidRDefault="009F53A0" w:rsidP="009F53A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ولقد ضرب الله للناس مثلا بدولة </w:t>
      </w:r>
      <w:r w:rsidR="001131C5">
        <w:rPr>
          <w:rFonts w:ascii="Traditional Arabic" w:hAnsi="Traditional Arabic" w:cs="Traditional Arabic" w:hint="cs"/>
          <w:sz w:val="36"/>
          <w:szCs w:val="36"/>
          <w:rtl/>
        </w:rPr>
        <w:t xml:space="preserve">كان لهم فيها آية ، إنها دولة </w:t>
      </w:r>
      <w:r>
        <w:rPr>
          <w:rFonts w:ascii="Traditional Arabic" w:hAnsi="Traditional Arabic" w:cs="Traditional Arabic" w:hint="cs"/>
          <w:sz w:val="36"/>
          <w:szCs w:val="36"/>
          <w:rtl/>
        </w:rPr>
        <w:t>سبأ في الماضي حيث ذكر الله قصتهم في كتابه فقال (</w:t>
      </w:r>
      <w:r w:rsidRPr="009F53A0">
        <w:rPr>
          <w:rFonts w:ascii="Traditional Arabic" w:eastAsia="Calibri" w:hAnsi="Traditional Arabic" w:cs="Traditional Arabic" w:hint="cs"/>
          <w:sz w:val="36"/>
          <w:szCs w:val="36"/>
          <w:rtl/>
        </w:rPr>
        <w:t xml:space="preserve">لَقَدْ كَانَ لِسَبَإٍ فِي مَسْكَنِهِمْ آيَةٌ جَنَّتَانِ عَنْ يَمِينٍ وَشِمَالٍ كُلُوا مِنْ رِزْقِ رَبِّكُمْ وَاشْكُرُوا لَهُ بَلْدَةٌ طَيِّبَةٌ وَرَبٌّ غَفُورٌ(15)فَأَعْرَضُوا فَأَرْسَلْنَا عَلَيْهِمْ سَيْلَ الْعَرِمِ وَبَدَّلْنَاهُمْ بِجَنَّتَيْهِمْ جَنَّتَيْنِ ذَوَاتَى أُكُلٍ خَمْطٍ وَأَثْلٍ وَشَيْءٍ مِنْ سِدْرٍ </w:t>
      </w:r>
      <w:proofErr w:type="gramStart"/>
      <w:r w:rsidRPr="009F53A0">
        <w:rPr>
          <w:rFonts w:ascii="Traditional Arabic" w:eastAsia="Calibri" w:hAnsi="Traditional Arabic" w:cs="Traditional Arabic" w:hint="cs"/>
          <w:sz w:val="36"/>
          <w:szCs w:val="36"/>
          <w:rtl/>
        </w:rPr>
        <w:t>قَلِيلٍ(</w:t>
      </w:r>
      <w:proofErr w:type="gramEnd"/>
      <w:r w:rsidRPr="009F53A0">
        <w:rPr>
          <w:rFonts w:ascii="Traditional Arabic" w:eastAsia="Calibri" w:hAnsi="Traditional Arabic" w:cs="Traditional Arabic" w:hint="cs"/>
          <w:sz w:val="36"/>
          <w:szCs w:val="36"/>
          <w:rtl/>
        </w:rPr>
        <w:t>16)ذَلِكَ جَزَيْنَاهُمْ بِمَا كَفَرُوا وَهَلْ نُجَازِي إِلَّا الْكَفُورَ(17)</w:t>
      </w:r>
      <w:r>
        <w:rPr>
          <w:rFonts w:ascii="Traditional Arabic" w:hAnsi="Traditional Arabic" w:cs="Traditional Arabic" w:hint="cs"/>
          <w:sz w:val="36"/>
          <w:szCs w:val="36"/>
          <w:rtl/>
        </w:rPr>
        <w:t>)</w:t>
      </w:r>
    </w:p>
    <w:p w14:paraId="085B5786" w14:textId="490E5454" w:rsidR="006D1FFD" w:rsidRPr="006D1FFD" w:rsidRDefault="006D1FFD" w:rsidP="001131C5">
      <w:pPr>
        <w:bidi/>
        <w:rPr>
          <w:rFonts w:ascii="Traditional Arabic" w:hAnsi="Traditional Arabic" w:cs="Traditional Arabic"/>
          <w:sz w:val="36"/>
          <w:szCs w:val="36"/>
        </w:rPr>
      </w:pPr>
      <w:r w:rsidRPr="006D1FFD">
        <w:rPr>
          <w:rFonts w:ascii="Traditional Arabic" w:hAnsi="Traditional Arabic" w:cs="Traditional Arabic"/>
          <w:sz w:val="36"/>
          <w:szCs w:val="36"/>
          <w:rtl/>
        </w:rPr>
        <w:t xml:space="preserve">وقد كان من جملة ملوك حمير بأرض اليمن بلقيس، </w:t>
      </w:r>
      <w:r w:rsidR="001131C5">
        <w:rPr>
          <w:rFonts w:ascii="Traditional Arabic" w:hAnsi="Traditional Arabic" w:cs="Traditional Arabic" w:hint="cs"/>
          <w:sz w:val="36"/>
          <w:szCs w:val="36"/>
          <w:rtl/>
        </w:rPr>
        <w:t xml:space="preserve">التي ذكر الله </w:t>
      </w:r>
      <w:r w:rsidRPr="006D1FFD">
        <w:rPr>
          <w:rFonts w:ascii="Traditional Arabic" w:hAnsi="Traditional Arabic" w:cs="Traditional Arabic"/>
          <w:sz w:val="36"/>
          <w:szCs w:val="36"/>
          <w:rtl/>
        </w:rPr>
        <w:t xml:space="preserve">قصتها مع </w:t>
      </w:r>
      <w:r w:rsidR="00B8313D">
        <w:rPr>
          <w:rFonts w:ascii="Traditional Arabic" w:hAnsi="Traditional Arabic" w:cs="Traditional Arabic" w:hint="cs"/>
          <w:sz w:val="36"/>
          <w:szCs w:val="36"/>
          <w:rtl/>
        </w:rPr>
        <w:t xml:space="preserve">نبي الله </w:t>
      </w:r>
      <w:r w:rsidRPr="006D1FFD">
        <w:rPr>
          <w:rFonts w:ascii="Traditional Arabic" w:hAnsi="Traditional Arabic" w:cs="Traditional Arabic"/>
          <w:sz w:val="36"/>
          <w:szCs w:val="36"/>
          <w:rtl/>
        </w:rPr>
        <w:t xml:space="preserve">سليمان عليه السلام، وقد كانوا في غبطة عظيمة، وأرزاق دارة، وثمار وزروع كثيرة، وكانوا مع ذلك على الاستقامة والسداد وطريق الرشاد، فلما بدلوا نعمة الله كفرا أحلوا قومهم دار البوار </w:t>
      </w:r>
    </w:p>
    <w:p w14:paraId="33396CE6" w14:textId="77777777" w:rsidR="001131C5" w:rsidRDefault="006D1FFD" w:rsidP="001131C5">
      <w:pPr>
        <w:bidi/>
        <w:rPr>
          <w:rFonts w:ascii="Traditional Arabic" w:hAnsi="Traditional Arabic" w:cs="Traditional Arabic"/>
          <w:sz w:val="36"/>
          <w:szCs w:val="36"/>
          <w:rtl/>
        </w:rPr>
      </w:pPr>
      <w:r w:rsidRPr="006D1FFD">
        <w:rPr>
          <w:rFonts w:ascii="Traditional Arabic" w:hAnsi="Traditional Arabic" w:cs="Traditional Arabic"/>
          <w:sz w:val="36"/>
          <w:szCs w:val="36"/>
          <w:rtl/>
        </w:rPr>
        <w:t xml:space="preserve">قال وهب بن منبه: أرسل الله إليهم ثلاثة عشر نبيا. </w:t>
      </w:r>
    </w:p>
    <w:p w14:paraId="3D137664" w14:textId="77777777" w:rsidR="006D1FFD" w:rsidRPr="006D1FFD" w:rsidRDefault="001131C5" w:rsidP="001131C5">
      <w:pPr>
        <w:bidi/>
        <w:rPr>
          <w:rFonts w:ascii="Traditional Arabic" w:hAnsi="Traditional Arabic" w:cs="Traditional Arabic"/>
          <w:sz w:val="36"/>
          <w:szCs w:val="36"/>
        </w:rPr>
      </w:pPr>
      <w:r>
        <w:rPr>
          <w:rFonts w:ascii="Traditional Arabic" w:hAnsi="Traditional Arabic" w:cs="Traditional Arabic" w:hint="cs"/>
          <w:sz w:val="36"/>
          <w:szCs w:val="36"/>
          <w:rtl/>
        </w:rPr>
        <w:t>ثم</w:t>
      </w:r>
      <w:r w:rsidR="006D1FFD" w:rsidRPr="006D1FF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w:t>
      </w:r>
      <w:r w:rsidR="006D1FFD" w:rsidRPr="006D1FFD">
        <w:rPr>
          <w:rFonts w:ascii="Traditional Arabic" w:hAnsi="Traditional Arabic" w:cs="Traditional Arabic"/>
          <w:sz w:val="36"/>
          <w:szCs w:val="36"/>
          <w:rtl/>
        </w:rPr>
        <w:t>نهم لما عدلوا عن الهدى إلى الضلال، وسجدوا للشمس من دون الله، وكان ذلك في زمان بلقيس وقبلها أيضا، واستمر ذلك فيهم حتى أرسل الله عليهم سيل العرم، كما قال تعالى</w:t>
      </w:r>
      <w:r w:rsidR="006D1FFD" w:rsidRPr="006D1FFD">
        <w:rPr>
          <w:rFonts w:ascii="Traditional Arabic" w:hAnsi="Traditional Arabic" w:cs="Traditional Arabic"/>
          <w:sz w:val="36"/>
          <w:szCs w:val="36"/>
        </w:rPr>
        <w:t xml:space="preserve">: </w:t>
      </w:r>
      <w:proofErr w:type="gramStart"/>
      <w:r>
        <w:rPr>
          <w:rFonts w:ascii="Traditional Arabic" w:hAnsi="Traditional Arabic" w:cs="Traditional Arabic" w:hint="cs"/>
          <w:sz w:val="36"/>
          <w:szCs w:val="36"/>
          <w:rtl/>
        </w:rPr>
        <w:t>{</w:t>
      </w:r>
      <w:r w:rsidR="006D1FFD" w:rsidRPr="006D1FFD">
        <w:rPr>
          <w:rFonts w:ascii="Traditional Arabic" w:hAnsi="Traditional Arabic" w:cs="Traditional Arabic"/>
          <w:sz w:val="36"/>
          <w:szCs w:val="36"/>
        </w:rPr>
        <w:t xml:space="preserve"> </w:t>
      </w:r>
      <w:r w:rsidR="006D1FFD" w:rsidRPr="006D1FFD">
        <w:rPr>
          <w:rFonts w:ascii="Traditional Arabic" w:hAnsi="Traditional Arabic" w:cs="Traditional Arabic"/>
          <w:sz w:val="36"/>
          <w:szCs w:val="36"/>
          <w:rtl/>
        </w:rPr>
        <w:t>فَأَعْرَضُوا</w:t>
      </w:r>
      <w:proofErr w:type="gramEnd"/>
      <w:r w:rsidR="006D1FFD" w:rsidRPr="006D1FFD">
        <w:rPr>
          <w:rFonts w:ascii="Traditional Arabic" w:hAnsi="Traditional Arabic" w:cs="Traditional Arabic"/>
          <w:sz w:val="36"/>
          <w:szCs w:val="36"/>
          <w:rtl/>
        </w:rPr>
        <w:t xml:space="preserve"> فَأَرْسَلْنَا عَلَيْهِمْ سَيْلَ الْعَرِمِ وَبَدَّلْنَاهُمْ بِجَنَّتَيْهِمْ جَنَّتَيْنِ ذَوَاتَيْ أُكُلٍ خَمْطٍ وَأَثْلٍ وَشَيْءٍ مِنْ سِدْرٍ قَلِيلٍ * ذَلِكَ </w:t>
      </w:r>
      <w:proofErr w:type="spellStart"/>
      <w:r w:rsidR="006D1FFD" w:rsidRPr="006D1FFD">
        <w:rPr>
          <w:rFonts w:ascii="Traditional Arabic" w:hAnsi="Traditional Arabic" w:cs="Traditional Arabic"/>
          <w:sz w:val="36"/>
          <w:szCs w:val="36"/>
          <w:rtl/>
        </w:rPr>
        <w:t>جَزَيْنَاهُمْ</w:t>
      </w:r>
      <w:proofErr w:type="spellEnd"/>
      <w:r w:rsidR="006D1FFD" w:rsidRPr="006D1FFD">
        <w:rPr>
          <w:rFonts w:ascii="Traditional Arabic" w:hAnsi="Traditional Arabic" w:cs="Traditional Arabic"/>
          <w:sz w:val="36"/>
          <w:szCs w:val="36"/>
          <w:rtl/>
        </w:rPr>
        <w:t xml:space="preserve"> بِمَا كَفَرُوا وَهَلْ نُجَازِي إِلَّا الْكَفُورَ</w:t>
      </w:r>
      <w:r w:rsidR="006D1FFD" w:rsidRPr="006D1FFD">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006D1FFD" w:rsidRPr="006D1FFD">
        <w:rPr>
          <w:rFonts w:ascii="Traditional Arabic" w:hAnsi="Traditional Arabic" w:cs="Traditional Arabic"/>
          <w:sz w:val="36"/>
          <w:szCs w:val="36"/>
        </w:rPr>
        <w:t xml:space="preserve"> [</w:t>
      </w:r>
      <w:r w:rsidR="006D1FFD" w:rsidRPr="006D1FFD">
        <w:rPr>
          <w:rFonts w:ascii="Traditional Arabic" w:hAnsi="Traditional Arabic" w:cs="Traditional Arabic"/>
          <w:sz w:val="36"/>
          <w:szCs w:val="36"/>
          <w:rtl/>
        </w:rPr>
        <w:t>سبأ: 16-17</w:t>
      </w:r>
      <w:r w:rsidR="006D1FFD" w:rsidRPr="006D1FFD">
        <w:rPr>
          <w:rFonts w:ascii="Traditional Arabic" w:hAnsi="Traditional Arabic" w:cs="Traditional Arabic"/>
          <w:sz w:val="36"/>
          <w:szCs w:val="36"/>
        </w:rPr>
        <w:t xml:space="preserve">] . </w:t>
      </w:r>
    </w:p>
    <w:p w14:paraId="2EB1B511" w14:textId="77777777" w:rsidR="006D1FFD" w:rsidRPr="006D1FFD" w:rsidRDefault="006D1FFD" w:rsidP="006D1FFD">
      <w:pPr>
        <w:bidi/>
        <w:rPr>
          <w:rFonts w:ascii="Traditional Arabic" w:hAnsi="Traditional Arabic" w:cs="Traditional Arabic"/>
          <w:sz w:val="36"/>
          <w:szCs w:val="36"/>
        </w:rPr>
      </w:pPr>
      <w:r w:rsidRPr="006D1FFD">
        <w:rPr>
          <w:rFonts w:ascii="Traditional Arabic" w:hAnsi="Traditional Arabic" w:cs="Traditional Arabic"/>
          <w:sz w:val="36"/>
          <w:szCs w:val="36"/>
          <w:rtl/>
        </w:rPr>
        <w:lastRenderedPageBreak/>
        <w:t>ذكر غير واحد من علماء السلف والخلف من المفسرين وغيرهم، أن سد مأرب كان صنعته أن المياه تجري من بين جبلين، فعمدوا في قديم الزمان فسدوا ما بينهما ببناء محكم جدا، حتى ارتفع الماء فحكم على أعالي الجبلين، وغرسوا فيهما البساتين والأشجار المثمرة الأنيقة، وزرعوا الزروع الكثيرة</w:t>
      </w:r>
      <w:r w:rsidRPr="006D1FFD">
        <w:rPr>
          <w:rFonts w:ascii="Traditional Arabic" w:hAnsi="Traditional Arabic" w:cs="Traditional Arabic"/>
          <w:sz w:val="36"/>
          <w:szCs w:val="36"/>
        </w:rPr>
        <w:t xml:space="preserve">. </w:t>
      </w:r>
    </w:p>
    <w:p w14:paraId="727C25BD" w14:textId="77777777" w:rsidR="006D1FFD" w:rsidRPr="006D1FFD" w:rsidRDefault="006D1FFD" w:rsidP="006D1FFD">
      <w:pPr>
        <w:bidi/>
        <w:rPr>
          <w:rFonts w:ascii="Traditional Arabic" w:hAnsi="Traditional Arabic" w:cs="Traditional Arabic"/>
          <w:sz w:val="36"/>
          <w:szCs w:val="36"/>
        </w:rPr>
      </w:pPr>
      <w:r w:rsidRPr="006D1FFD">
        <w:rPr>
          <w:rFonts w:ascii="Traditional Arabic" w:hAnsi="Traditional Arabic" w:cs="Traditional Arabic"/>
          <w:sz w:val="36"/>
          <w:szCs w:val="36"/>
          <w:rtl/>
        </w:rPr>
        <w:t>ويقال: كان أول من بناه سبأ بن يعرب، وسلط إليه سبعين واديا يفد إليه، وجعل له ثلاثين فرضة يخرج منها الماء، ومات ولم يك</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tl/>
        </w:rPr>
        <w:t>مل</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tl/>
        </w:rPr>
        <w:t xml:space="preserve"> بناؤه، فكملته حمير بعده، وكان اتساعه فرسخا في فرسخ</w:t>
      </w:r>
      <w:r w:rsidRPr="006D1FFD">
        <w:rPr>
          <w:rFonts w:ascii="Traditional Arabic" w:hAnsi="Traditional Arabic" w:cs="Traditional Arabic"/>
          <w:sz w:val="36"/>
          <w:szCs w:val="36"/>
        </w:rPr>
        <w:t xml:space="preserve">. </w:t>
      </w:r>
    </w:p>
    <w:p w14:paraId="1FC0B853" w14:textId="77777777" w:rsidR="006D1FFD" w:rsidRPr="006D1FFD" w:rsidRDefault="006D1FFD" w:rsidP="006D1FFD">
      <w:pPr>
        <w:bidi/>
        <w:rPr>
          <w:rFonts w:ascii="Traditional Arabic" w:hAnsi="Traditional Arabic" w:cs="Traditional Arabic"/>
          <w:sz w:val="36"/>
          <w:szCs w:val="36"/>
        </w:rPr>
      </w:pPr>
      <w:r w:rsidRPr="006D1FFD">
        <w:rPr>
          <w:rFonts w:ascii="Traditional Arabic" w:hAnsi="Traditional Arabic" w:cs="Traditional Arabic"/>
          <w:sz w:val="36"/>
          <w:szCs w:val="36"/>
          <w:rtl/>
        </w:rPr>
        <w:t xml:space="preserve">وكانوا في غبطة عظيمة، وعيش رغيد، وأيام طيبة، حتى ذكر قتادة وغيره أن المرأة كانت تمر بالمكتل على </w:t>
      </w:r>
      <w:proofErr w:type="gramStart"/>
      <w:r w:rsidRPr="006D1FFD">
        <w:rPr>
          <w:rFonts w:ascii="Traditional Arabic" w:hAnsi="Traditional Arabic" w:cs="Traditional Arabic"/>
          <w:sz w:val="36"/>
          <w:szCs w:val="36"/>
          <w:rtl/>
        </w:rPr>
        <w:t>رأسها ؛</w:t>
      </w:r>
      <w:proofErr w:type="gramEnd"/>
      <w:r w:rsidRPr="006D1FFD">
        <w:rPr>
          <w:rFonts w:ascii="Traditional Arabic" w:hAnsi="Traditional Arabic" w:cs="Traditional Arabic"/>
          <w:sz w:val="36"/>
          <w:szCs w:val="36"/>
          <w:rtl/>
        </w:rPr>
        <w:t xml:space="preserve"> فتمتلئ من الثمار ما يتساقط فيه من نضجه وكثرته</w:t>
      </w:r>
      <w:r w:rsidRPr="006D1FFD">
        <w:rPr>
          <w:rFonts w:ascii="Traditional Arabic" w:hAnsi="Traditional Arabic" w:cs="Traditional Arabic"/>
          <w:sz w:val="36"/>
          <w:szCs w:val="36"/>
        </w:rPr>
        <w:t xml:space="preserve">. </w:t>
      </w:r>
    </w:p>
    <w:p w14:paraId="3F6C1AF3" w14:textId="77777777" w:rsidR="006D1FFD" w:rsidRPr="006D1FFD" w:rsidRDefault="006D1FFD" w:rsidP="001131C5">
      <w:pPr>
        <w:bidi/>
        <w:rPr>
          <w:rFonts w:ascii="Traditional Arabic" w:hAnsi="Traditional Arabic" w:cs="Traditional Arabic"/>
          <w:sz w:val="36"/>
          <w:szCs w:val="36"/>
        </w:rPr>
      </w:pPr>
      <w:r w:rsidRPr="006D1FFD">
        <w:rPr>
          <w:rFonts w:ascii="Traditional Arabic" w:hAnsi="Traditional Arabic" w:cs="Traditional Arabic"/>
          <w:sz w:val="36"/>
          <w:szCs w:val="36"/>
          <w:rtl/>
        </w:rPr>
        <w:t>وذكروا أنه لم يكن في بلادهم شيء من البراغيث، ولا الدواب المؤذية، لصحة هوائهم، وطيب فنائهم، كما قال تعالى</w:t>
      </w:r>
      <w:r w:rsidRPr="006D1FFD">
        <w:rPr>
          <w:rFonts w:ascii="Traditional Arabic" w:hAnsi="Traditional Arabic" w:cs="Traditional Arabic"/>
          <w:sz w:val="36"/>
          <w:szCs w:val="36"/>
        </w:rPr>
        <w:t xml:space="preserve">: </w:t>
      </w:r>
      <w:proofErr w:type="gramStart"/>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لَقَدْ</w:t>
      </w:r>
      <w:proofErr w:type="gramEnd"/>
      <w:r w:rsidRPr="006D1FFD">
        <w:rPr>
          <w:rFonts w:ascii="Traditional Arabic" w:hAnsi="Traditional Arabic" w:cs="Traditional Arabic"/>
          <w:sz w:val="36"/>
          <w:szCs w:val="36"/>
          <w:rtl/>
        </w:rPr>
        <w:t xml:space="preserve"> كَانَ لِسَبَإٍ فِي مَسْكَنِهِمْ آيَةٌ جَنَّتَانِ عَنْ يَمِينٍ وَشِمَالٍ كُلُوا مِنْ رِزْقِ رَبِّكُمْ وَاشْكُرُوا لَهُ بَلْدَةٌ طَيِّبَةٌ وَرَبٌّ غَفُورٌ</w:t>
      </w:r>
      <w:r w:rsidRPr="006D1FFD">
        <w:rPr>
          <w:rFonts w:ascii="Traditional Arabic" w:hAnsi="Traditional Arabic" w:cs="Traditional Arabic"/>
          <w:sz w:val="36"/>
          <w:szCs w:val="36"/>
        </w:rPr>
        <w:t xml:space="preserve"> </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سبأ: 15</w:t>
      </w:r>
      <w:r w:rsidRPr="006D1FFD">
        <w:rPr>
          <w:rFonts w:ascii="Traditional Arabic" w:hAnsi="Traditional Arabic" w:cs="Traditional Arabic"/>
          <w:sz w:val="36"/>
          <w:szCs w:val="36"/>
        </w:rPr>
        <w:t xml:space="preserve">] . </w:t>
      </w:r>
    </w:p>
    <w:p w14:paraId="3152AB1A" w14:textId="77777777" w:rsidR="006D1FFD" w:rsidRPr="006D1FFD" w:rsidRDefault="006D1FFD" w:rsidP="001131C5">
      <w:pPr>
        <w:bidi/>
        <w:rPr>
          <w:rFonts w:ascii="Traditional Arabic" w:hAnsi="Traditional Arabic" w:cs="Traditional Arabic"/>
          <w:sz w:val="36"/>
          <w:szCs w:val="36"/>
        </w:rPr>
      </w:pPr>
      <w:r w:rsidRPr="006D1FFD">
        <w:rPr>
          <w:rFonts w:ascii="Traditional Arabic" w:hAnsi="Traditional Arabic" w:cs="Traditional Arabic"/>
          <w:sz w:val="36"/>
          <w:szCs w:val="36"/>
          <w:rtl/>
        </w:rPr>
        <w:t>وكما قال تعالى</w:t>
      </w:r>
      <w:r w:rsidRPr="006D1FFD">
        <w:rPr>
          <w:rFonts w:ascii="Traditional Arabic" w:hAnsi="Traditional Arabic" w:cs="Traditional Arabic"/>
          <w:sz w:val="36"/>
          <w:szCs w:val="36"/>
        </w:rPr>
        <w:t xml:space="preserve">: </w:t>
      </w:r>
      <w:proofErr w:type="gramStart"/>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وَإِذْ</w:t>
      </w:r>
      <w:proofErr w:type="gramEnd"/>
      <w:r w:rsidRPr="006D1FFD">
        <w:rPr>
          <w:rFonts w:ascii="Traditional Arabic" w:hAnsi="Traditional Arabic" w:cs="Traditional Arabic"/>
          <w:sz w:val="36"/>
          <w:szCs w:val="36"/>
          <w:rtl/>
        </w:rPr>
        <w:t xml:space="preserve"> تَأَذَّنَ رَبُّكُمْ لَئِنْ شَكَرْتُمْ لَأَزِيدَنَّكُمْ وَلَئِنْ كَفَرْتُمْ إِنَّ عَذَابِي لَشَدِيدٌ</w:t>
      </w:r>
      <w:r w:rsidRPr="006D1FFD">
        <w:rPr>
          <w:rFonts w:ascii="Traditional Arabic" w:hAnsi="Traditional Arabic" w:cs="Traditional Arabic"/>
          <w:sz w:val="36"/>
          <w:szCs w:val="36"/>
        </w:rPr>
        <w:t xml:space="preserve"> </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إبراهيم: 3</w:t>
      </w:r>
      <w:r w:rsidRPr="006D1FFD">
        <w:rPr>
          <w:rFonts w:ascii="Traditional Arabic" w:hAnsi="Traditional Arabic" w:cs="Traditional Arabic"/>
          <w:sz w:val="36"/>
          <w:szCs w:val="36"/>
        </w:rPr>
        <w:t xml:space="preserve">] . </w:t>
      </w:r>
    </w:p>
    <w:p w14:paraId="4B7AE195" w14:textId="77777777" w:rsidR="006D1FFD" w:rsidRPr="006D1FFD" w:rsidRDefault="006D1FFD" w:rsidP="001131C5">
      <w:pPr>
        <w:bidi/>
        <w:rPr>
          <w:rFonts w:ascii="Traditional Arabic" w:hAnsi="Traditional Arabic" w:cs="Traditional Arabic"/>
          <w:sz w:val="36"/>
          <w:szCs w:val="36"/>
        </w:rPr>
      </w:pPr>
      <w:r w:rsidRPr="006D1FFD">
        <w:rPr>
          <w:rFonts w:ascii="Traditional Arabic" w:hAnsi="Traditional Arabic" w:cs="Traditional Arabic"/>
          <w:sz w:val="36"/>
          <w:szCs w:val="36"/>
          <w:rtl/>
        </w:rPr>
        <w:t xml:space="preserve">فلما عبدوا غير الله، وبطروا نعمته، وسألوا بعد تقارب ما بين قراهم، وطيب ما بينها من البساتين، وأمن الطرقات، سألوا أن يباعد بين أسفارهم، وأن يكون سفرهم في مشاق وتعب، وطلبوا أن يبدلوا بالخير شرا، كما سأل بنو إسرائيل بدل المن والسلوى: البقول، والقثاء، والفوم، والعدس، والبصل، فسلبوا تلك النعمة العظيمة، والحسنة </w:t>
      </w:r>
      <w:proofErr w:type="spellStart"/>
      <w:r w:rsidRPr="006D1FFD">
        <w:rPr>
          <w:rFonts w:ascii="Traditional Arabic" w:hAnsi="Traditional Arabic" w:cs="Traditional Arabic"/>
          <w:sz w:val="36"/>
          <w:szCs w:val="36"/>
          <w:rtl/>
        </w:rPr>
        <w:t>العميمة</w:t>
      </w:r>
      <w:proofErr w:type="spellEnd"/>
      <w:r w:rsidRPr="006D1FFD">
        <w:rPr>
          <w:rFonts w:ascii="Traditional Arabic" w:hAnsi="Traditional Arabic" w:cs="Traditional Arabic"/>
          <w:sz w:val="36"/>
          <w:szCs w:val="36"/>
          <w:rtl/>
        </w:rPr>
        <w:t>، بتخريب البلاد، والشتات على وجوه العباد، كما قال تعالى</w:t>
      </w:r>
      <w:r w:rsidRPr="006D1FFD">
        <w:rPr>
          <w:rFonts w:ascii="Traditional Arabic" w:hAnsi="Traditional Arabic" w:cs="Traditional Arabic"/>
          <w:sz w:val="36"/>
          <w:szCs w:val="36"/>
        </w:rPr>
        <w:t xml:space="preserve">: </w:t>
      </w:r>
      <w:proofErr w:type="gramStart"/>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فَأَعْرَضُوا</w:t>
      </w:r>
      <w:proofErr w:type="gramEnd"/>
      <w:r w:rsidRPr="006D1FFD">
        <w:rPr>
          <w:rFonts w:ascii="Traditional Arabic" w:hAnsi="Traditional Arabic" w:cs="Traditional Arabic"/>
          <w:sz w:val="36"/>
          <w:szCs w:val="36"/>
          <w:rtl/>
        </w:rPr>
        <w:t xml:space="preserve"> فَأَرْسَلْنَا عَلَيْهِمْ سَيْلَ الْعَرِمِ</w:t>
      </w:r>
      <w:r w:rsidRPr="006D1FFD">
        <w:rPr>
          <w:rFonts w:ascii="Traditional Arabic" w:hAnsi="Traditional Arabic" w:cs="Traditional Arabic"/>
          <w:sz w:val="36"/>
          <w:szCs w:val="36"/>
        </w:rPr>
        <w:t xml:space="preserve"> </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 </w:t>
      </w:r>
    </w:p>
    <w:p w14:paraId="442CE280" w14:textId="09FF5F38" w:rsidR="006D1FFD" w:rsidRPr="006D1FFD" w:rsidRDefault="006D1FFD" w:rsidP="001131C5">
      <w:pPr>
        <w:bidi/>
        <w:rPr>
          <w:rFonts w:ascii="Traditional Arabic" w:hAnsi="Traditional Arabic" w:cs="Traditional Arabic"/>
          <w:sz w:val="36"/>
          <w:szCs w:val="36"/>
        </w:rPr>
      </w:pPr>
      <w:r w:rsidRPr="006D1FFD">
        <w:rPr>
          <w:rFonts w:ascii="Traditional Arabic" w:hAnsi="Traditional Arabic" w:cs="Traditional Arabic"/>
          <w:sz w:val="36"/>
          <w:szCs w:val="36"/>
          <w:rtl/>
        </w:rPr>
        <w:lastRenderedPageBreak/>
        <w:t>قال غير واحد: أرسل الله على أصل السد الفار، وهو الجرذ، ويقال: الخلد، فلما فطنوا لذلك أرصدوا عندها السنانير، فلم تغن شيئا، إذ قد حم القدر، ولم ينفع الحذر، كلا لا وزر، فلما تحكم في أصله الفساد، سقط وانهار، فسلك الماء القرار، فقطعت تلك الجداول والأنهار، وانقطعت تلك الثمار، ومادت تلك الزروع والأشجار، وتبدلوا بعدها برديء الأشجار والأثمار، كما قال العزيز الجبار</w:t>
      </w:r>
      <w:r w:rsidRPr="006D1FFD">
        <w:rPr>
          <w:rFonts w:ascii="Traditional Arabic" w:hAnsi="Traditional Arabic" w:cs="Traditional Arabic"/>
          <w:sz w:val="36"/>
          <w:szCs w:val="36"/>
        </w:rPr>
        <w:t xml:space="preserve">: </w:t>
      </w:r>
      <w:proofErr w:type="gramStart"/>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w:t>
      </w:r>
      <w:r w:rsidRPr="006D1FFD">
        <w:rPr>
          <w:rFonts w:ascii="Traditional Arabic" w:hAnsi="Traditional Arabic" w:cs="Traditional Arabic"/>
          <w:sz w:val="36"/>
          <w:szCs w:val="36"/>
          <w:rtl/>
        </w:rPr>
        <w:t>وَبَدَّلْنَاهُمْ</w:t>
      </w:r>
      <w:proofErr w:type="gramEnd"/>
      <w:r w:rsidRPr="006D1FFD">
        <w:rPr>
          <w:rFonts w:ascii="Traditional Arabic" w:hAnsi="Traditional Arabic" w:cs="Traditional Arabic"/>
          <w:sz w:val="36"/>
          <w:szCs w:val="36"/>
          <w:rtl/>
        </w:rPr>
        <w:t xml:space="preserve"> بِجَنَّتَيْهِمْ جَنَّتَيْنِ ذَوَاتَيْ أُكُلٍ خَمْطٍ وَأَثْلٍ</w:t>
      </w:r>
      <w:r w:rsidR="00271767">
        <w:rPr>
          <w:rFonts w:ascii="Traditional Arabic" w:hAnsi="Traditional Arabic" w:cs="Traditional Arabic" w:hint="cs"/>
          <w:sz w:val="36"/>
          <w:szCs w:val="36"/>
          <w:rtl/>
          <w:lang w:val="en-US"/>
        </w:rPr>
        <w:t xml:space="preserve"> وشيء من سدر قليل</w:t>
      </w:r>
      <w:r w:rsidRPr="006D1FFD">
        <w:rPr>
          <w:rFonts w:ascii="Traditional Arabic" w:hAnsi="Traditional Arabic" w:cs="Traditional Arabic"/>
          <w:sz w:val="36"/>
          <w:szCs w:val="36"/>
        </w:rPr>
        <w:t xml:space="preserve"> </w:t>
      </w:r>
      <w:r w:rsidR="001131C5">
        <w:rPr>
          <w:rFonts w:ascii="Traditional Arabic" w:hAnsi="Traditional Arabic" w:cs="Traditional Arabic" w:hint="cs"/>
          <w:sz w:val="36"/>
          <w:szCs w:val="36"/>
          <w:rtl/>
        </w:rPr>
        <w:t>}</w:t>
      </w:r>
      <w:r w:rsidRPr="006D1FFD">
        <w:rPr>
          <w:rFonts w:ascii="Traditional Arabic" w:hAnsi="Traditional Arabic" w:cs="Traditional Arabic"/>
          <w:sz w:val="36"/>
          <w:szCs w:val="36"/>
        </w:rPr>
        <w:t xml:space="preserve"> . </w:t>
      </w:r>
    </w:p>
    <w:p w14:paraId="08FA2C62" w14:textId="77777777" w:rsidR="006D1FFD" w:rsidRDefault="001131C5" w:rsidP="001131C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هذه عقوبة من كفر النعمة كما </w:t>
      </w:r>
      <w:r w:rsidR="006D1FFD" w:rsidRPr="006D1FFD">
        <w:rPr>
          <w:rFonts w:ascii="Traditional Arabic" w:hAnsi="Traditional Arabic" w:cs="Traditional Arabic"/>
          <w:sz w:val="36"/>
          <w:szCs w:val="36"/>
          <w:rtl/>
        </w:rPr>
        <w:t>قال تعالى</w:t>
      </w:r>
      <w:r w:rsidR="006D1FFD" w:rsidRPr="006D1FFD">
        <w:rPr>
          <w:rFonts w:ascii="Traditional Arabic" w:hAnsi="Traditional Arabic" w:cs="Traditional Arabic"/>
          <w:sz w:val="36"/>
          <w:szCs w:val="36"/>
        </w:rPr>
        <w:t xml:space="preserve">: </w:t>
      </w:r>
      <w:proofErr w:type="gramStart"/>
      <w:r>
        <w:rPr>
          <w:rFonts w:ascii="Traditional Arabic" w:hAnsi="Traditional Arabic" w:cs="Traditional Arabic" w:hint="cs"/>
          <w:sz w:val="36"/>
          <w:szCs w:val="36"/>
          <w:rtl/>
        </w:rPr>
        <w:t>{</w:t>
      </w:r>
      <w:r w:rsidR="006D1FFD" w:rsidRPr="006D1FFD">
        <w:rPr>
          <w:rFonts w:ascii="Traditional Arabic" w:hAnsi="Traditional Arabic" w:cs="Traditional Arabic"/>
          <w:sz w:val="36"/>
          <w:szCs w:val="36"/>
        </w:rPr>
        <w:t xml:space="preserve"> </w:t>
      </w:r>
      <w:r w:rsidR="006D1FFD" w:rsidRPr="006D1FFD">
        <w:rPr>
          <w:rFonts w:ascii="Traditional Arabic" w:hAnsi="Traditional Arabic" w:cs="Traditional Arabic"/>
          <w:sz w:val="36"/>
          <w:szCs w:val="36"/>
          <w:rtl/>
        </w:rPr>
        <w:t>ذَلِكَ</w:t>
      </w:r>
      <w:proofErr w:type="gramEnd"/>
      <w:r w:rsidR="006D1FFD" w:rsidRPr="006D1FFD">
        <w:rPr>
          <w:rFonts w:ascii="Traditional Arabic" w:hAnsi="Traditional Arabic" w:cs="Traditional Arabic"/>
          <w:sz w:val="36"/>
          <w:szCs w:val="36"/>
          <w:rtl/>
        </w:rPr>
        <w:t xml:space="preserve"> </w:t>
      </w:r>
      <w:proofErr w:type="spellStart"/>
      <w:r w:rsidR="006D1FFD" w:rsidRPr="006D1FFD">
        <w:rPr>
          <w:rFonts w:ascii="Traditional Arabic" w:hAnsi="Traditional Arabic" w:cs="Traditional Arabic"/>
          <w:sz w:val="36"/>
          <w:szCs w:val="36"/>
          <w:rtl/>
        </w:rPr>
        <w:t>جَزَيْنَاهُمْ</w:t>
      </w:r>
      <w:proofErr w:type="spellEnd"/>
      <w:r w:rsidR="006D1FFD" w:rsidRPr="006D1FFD">
        <w:rPr>
          <w:rFonts w:ascii="Traditional Arabic" w:hAnsi="Traditional Arabic" w:cs="Traditional Arabic"/>
          <w:sz w:val="36"/>
          <w:szCs w:val="36"/>
          <w:rtl/>
        </w:rPr>
        <w:t xml:space="preserve"> بِمَا كَفَرُوا وَهَلْ نُجَازِي إِلَّا الْكَفُورَ</w:t>
      </w:r>
      <w:r w:rsidR="006D1FFD" w:rsidRPr="006D1FFD">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006D1FFD" w:rsidRPr="006D1FFD">
        <w:rPr>
          <w:rFonts w:ascii="Traditional Arabic" w:hAnsi="Traditional Arabic" w:cs="Traditional Arabic"/>
          <w:sz w:val="36"/>
          <w:szCs w:val="36"/>
        </w:rPr>
        <w:t xml:space="preserve"> </w:t>
      </w:r>
      <w:r w:rsidR="006D1FFD" w:rsidRPr="006D1FFD">
        <w:rPr>
          <w:rFonts w:ascii="Traditional Arabic" w:hAnsi="Traditional Arabic" w:cs="Traditional Arabic"/>
          <w:sz w:val="36"/>
          <w:szCs w:val="36"/>
          <w:rtl/>
        </w:rPr>
        <w:t>أي: إنما نعاقب هذه العقوبة الشديدة من كفر بنا، وكذب رسلنا، وخالف أمرنا، وانتهك محارمنا</w:t>
      </w:r>
      <w:r w:rsidR="006D1FFD" w:rsidRPr="006D1FFD">
        <w:rPr>
          <w:rFonts w:ascii="Traditional Arabic" w:hAnsi="Traditional Arabic" w:cs="Traditional Arabic"/>
          <w:sz w:val="36"/>
          <w:szCs w:val="36"/>
        </w:rPr>
        <w:t xml:space="preserve">. </w:t>
      </w:r>
    </w:p>
    <w:p w14:paraId="008563F4" w14:textId="77777777" w:rsidR="001131C5" w:rsidRDefault="001131C5" w:rsidP="001131C5">
      <w:pPr>
        <w:bidi/>
        <w:rPr>
          <w:rFonts w:ascii="Traditional Arabic" w:hAnsi="Traditional Arabic" w:cs="Traditional Arabic"/>
          <w:sz w:val="36"/>
          <w:szCs w:val="36"/>
          <w:rtl/>
        </w:rPr>
      </w:pPr>
      <w:r>
        <w:rPr>
          <w:rFonts w:ascii="Traditional Arabic" w:hAnsi="Traditional Arabic" w:cs="Traditional Arabic" w:hint="cs"/>
          <w:sz w:val="36"/>
          <w:szCs w:val="36"/>
          <w:rtl/>
        </w:rPr>
        <w:t>اللهم إنا نع</w:t>
      </w:r>
      <w:r w:rsidR="00C35CC2">
        <w:rPr>
          <w:rFonts w:ascii="Traditional Arabic" w:hAnsi="Traditional Arabic" w:cs="Traditional Arabic" w:hint="cs"/>
          <w:sz w:val="36"/>
          <w:szCs w:val="36"/>
          <w:rtl/>
        </w:rPr>
        <w:t>وذ بك من تحول عافيتك وفجاءة</w:t>
      </w:r>
      <w:r>
        <w:rPr>
          <w:rFonts w:ascii="Traditional Arabic" w:hAnsi="Traditional Arabic" w:cs="Traditional Arabic" w:hint="cs"/>
          <w:sz w:val="36"/>
          <w:szCs w:val="36"/>
          <w:rtl/>
        </w:rPr>
        <w:t xml:space="preserve"> نقمتك وجميع سخطك أقول قولي ....</w:t>
      </w:r>
    </w:p>
    <w:p w14:paraId="18582B89" w14:textId="77777777" w:rsidR="001131C5" w:rsidRDefault="001131C5" w:rsidP="001131C5">
      <w:pPr>
        <w:bidi/>
        <w:rPr>
          <w:rFonts w:ascii="Traditional Arabic" w:hAnsi="Traditional Arabic" w:cs="Traditional Arabic"/>
          <w:sz w:val="36"/>
          <w:szCs w:val="36"/>
          <w:rtl/>
        </w:rPr>
      </w:pP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t xml:space="preserve">الخطبة الثانية </w:t>
      </w:r>
    </w:p>
    <w:p w14:paraId="098ADA7A" w14:textId="77777777" w:rsidR="001131C5" w:rsidRDefault="001131C5" w:rsidP="001131C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EF1966">
        <w:rPr>
          <w:rFonts w:ascii="Traditional Arabic" w:hAnsi="Traditional Arabic" w:cs="Traditional Arabic" w:hint="cs"/>
          <w:sz w:val="36"/>
          <w:szCs w:val="36"/>
          <w:rtl/>
        </w:rPr>
        <w:t>لا شيء يحفظ للناس نعمة الأمن مثل تطبيق شرع الله تعالى ، ومتى ما حادوا عنه سلط الله عليهم الخوف ، وسلبوا الأمن بقدر ما تركوا من الشرع .</w:t>
      </w:r>
    </w:p>
    <w:p w14:paraId="2EEC1FAC" w14:textId="45622D18" w:rsidR="00EF1966" w:rsidRDefault="00EF1966" w:rsidP="00D22338">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w:t>
      </w:r>
      <w:r w:rsidR="00D22338">
        <w:rPr>
          <w:rFonts w:ascii="Traditional Arabic" w:hAnsi="Traditional Arabic" w:cs="Traditional Arabic" w:hint="cs"/>
          <w:sz w:val="36"/>
          <w:szCs w:val="36"/>
          <w:rtl/>
        </w:rPr>
        <w:t>نحن في بلد آمن ، ورزق دار ، واتحاد في الكلمة بين الراعي والرعية ، وهذا ما حدا بمن حولنا ممن يحسدوننا أن يتربصوا بنا الدوائر ، لينزعوا هذا الخير الذي نعيشه ، فكونوا على حذر ، و</w:t>
      </w:r>
      <w:r>
        <w:rPr>
          <w:rFonts w:ascii="Traditional Arabic" w:hAnsi="Traditional Arabic" w:cs="Traditional Arabic" w:hint="cs"/>
          <w:sz w:val="36"/>
          <w:szCs w:val="36"/>
          <w:rtl/>
        </w:rPr>
        <w:t>اعرفوا عدوكم الأول ، الذي يتربص بكم ويتمنى لو تمكن منكم ومن خيراتكم ، واعرفوا مكانة إخوانكم على الثغور في حدود اليمن الذين يذودون عنا وعن أهلينا وأموالنا بأرواحهم ، فلا تنسوهم من الدعاء .</w:t>
      </w:r>
    </w:p>
    <w:p w14:paraId="7F6F25A7" w14:textId="7998CD63" w:rsidR="00EF1966" w:rsidRDefault="00EF1966" w:rsidP="00D22338">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المؤمنون : استمسكوا بشرع الله ، ولا تحيدوا عنه ، واحذروا من المعاصي صغيرها وكبيرها ، فإن المعاصي تزيل النعم ، واعلموا أن أعداء الدين يتربصون بكم بالليل والنهار ، ولن </w:t>
      </w:r>
      <w:r>
        <w:rPr>
          <w:rFonts w:ascii="Traditional Arabic" w:hAnsi="Traditional Arabic" w:cs="Traditional Arabic" w:hint="cs"/>
          <w:sz w:val="36"/>
          <w:szCs w:val="36"/>
          <w:rtl/>
        </w:rPr>
        <w:lastRenderedPageBreak/>
        <w:t xml:space="preserve">يتغلبوا عليكم </w:t>
      </w:r>
      <w:proofErr w:type="spellStart"/>
      <w:r>
        <w:rPr>
          <w:rFonts w:ascii="Traditional Arabic" w:hAnsi="Traditional Arabic" w:cs="Traditional Arabic" w:hint="cs"/>
          <w:sz w:val="36"/>
          <w:szCs w:val="36"/>
          <w:rtl/>
        </w:rPr>
        <w:t>مادمتم</w:t>
      </w:r>
      <w:proofErr w:type="spellEnd"/>
      <w:r>
        <w:rPr>
          <w:rFonts w:ascii="Traditional Arabic" w:hAnsi="Traditional Arabic" w:cs="Traditional Arabic" w:hint="cs"/>
          <w:sz w:val="36"/>
          <w:szCs w:val="36"/>
          <w:rtl/>
        </w:rPr>
        <w:t xml:space="preserve"> بشرع الله متمسكين ، فإن الله ينصر من نصر الدين ويخذل من خذل الدين </w:t>
      </w:r>
      <w:r w:rsidR="00D22338">
        <w:rPr>
          <w:rFonts w:ascii="Traditional Arabic" w:hAnsi="Traditional Arabic" w:cs="Traditional Arabic" w:hint="cs"/>
          <w:sz w:val="36"/>
          <w:szCs w:val="36"/>
          <w:rtl/>
        </w:rPr>
        <w:t xml:space="preserve">، </w:t>
      </w:r>
      <w:proofErr w:type="spellStart"/>
      <w:r w:rsidR="00D22338">
        <w:rPr>
          <w:rFonts w:ascii="Traditional Arabic" w:hAnsi="Traditional Arabic" w:cs="Traditional Arabic" w:hint="cs"/>
          <w:sz w:val="36"/>
          <w:szCs w:val="36"/>
          <w:rtl/>
        </w:rPr>
        <w:t>ومادمتم</w:t>
      </w:r>
      <w:proofErr w:type="spellEnd"/>
      <w:r w:rsidR="00D22338">
        <w:rPr>
          <w:rFonts w:ascii="Traditional Arabic" w:hAnsi="Traditional Arabic" w:cs="Traditional Arabic" w:hint="cs"/>
          <w:sz w:val="36"/>
          <w:szCs w:val="36"/>
          <w:rtl/>
        </w:rPr>
        <w:t xml:space="preserve"> متمسكين ببيعة أمرائكم ، تبذلون لهم النصح ، وتدعون لهم بالهدى والصلاح ، ولا تسمحون للمتربصين أن يفرقوا بينكم وبينهم ، وكذلك الحذر من الفتن ما ظهر منها وما بطن ،  فنحن في هذا البلد ولله الحمد أهله رضعوا</w:t>
      </w:r>
      <w:r>
        <w:rPr>
          <w:rFonts w:ascii="Traditional Arabic" w:hAnsi="Traditional Arabic" w:cs="Traditional Arabic" w:hint="cs"/>
          <w:sz w:val="36"/>
          <w:szCs w:val="36"/>
          <w:rtl/>
        </w:rPr>
        <w:t xml:space="preserve"> العفة والعفاف ، وولد</w:t>
      </w:r>
      <w:r w:rsidR="00D22338">
        <w:rPr>
          <w:rFonts w:ascii="Traditional Arabic" w:hAnsi="Traditional Arabic" w:cs="Traditional Arabic" w:hint="cs"/>
          <w:sz w:val="36"/>
          <w:szCs w:val="36"/>
          <w:rtl/>
        </w:rPr>
        <w:t>وا</w:t>
      </w:r>
      <w:r>
        <w:rPr>
          <w:rFonts w:ascii="Traditional Arabic" w:hAnsi="Traditional Arabic" w:cs="Traditional Arabic" w:hint="cs"/>
          <w:sz w:val="36"/>
          <w:szCs w:val="36"/>
          <w:rtl/>
        </w:rPr>
        <w:t xml:space="preserve"> في بيئة متمسكة محافظة ، فاحذروا من فتن الدنيا ، فوالله إن للفتن إقبالا على الناس كالليل المظلم ، التي يصبح المؤمن مسلما ويمسي كافرا ، ويمسي مؤمنا ويصبح كافرا والعياذ بالله ، يبيع دينه بعرض من الدنيا قليل ، هذه هي الفتن إذا وق</w:t>
      </w:r>
      <w:r w:rsidR="003841FF">
        <w:rPr>
          <w:rFonts w:ascii="Traditional Arabic" w:hAnsi="Traditional Arabic" w:cs="Traditional Arabic" w:hint="cs"/>
          <w:sz w:val="36"/>
          <w:szCs w:val="36"/>
          <w:rtl/>
        </w:rPr>
        <w:t>ع</w:t>
      </w:r>
      <w:r>
        <w:rPr>
          <w:rFonts w:ascii="Traditional Arabic" w:hAnsi="Traditional Arabic" w:cs="Traditional Arabic" w:hint="cs"/>
          <w:sz w:val="36"/>
          <w:szCs w:val="36"/>
          <w:rtl/>
        </w:rPr>
        <w:t>ت أعاذنا الله وإياكم منها .</w:t>
      </w:r>
    </w:p>
    <w:p w14:paraId="1770F900" w14:textId="24F4A144" w:rsidR="001F7D1D" w:rsidRPr="001F7D1D" w:rsidRDefault="001F7D1D" w:rsidP="00D22338">
      <w:pPr>
        <w:bidi/>
        <w:rPr>
          <w:rFonts w:ascii="Traditional Arabic" w:hAnsi="Traditional Arabic" w:cs="Traditional Arabic"/>
          <w:sz w:val="36"/>
          <w:szCs w:val="36"/>
          <w:rtl/>
        </w:rPr>
      </w:pPr>
      <w:r w:rsidRPr="001F7D1D">
        <w:rPr>
          <w:rFonts w:ascii="Traditional Arabic" w:hAnsi="Traditional Arabic" w:cs="Traditional Arabic"/>
          <w:sz w:val="36"/>
          <w:szCs w:val="36"/>
          <w:rtl/>
        </w:rPr>
        <w:t xml:space="preserve">معاشر </w:t>
      </w:r>
      <w:proofErr w:type="gramStart"/>
      <w:r w:rsidRPr="001F7D1D">
        <w:rPr>
          <w:rFonts w:ascii="Traditional Arabic" w:hAnsi="Traditional Arabic" w:cs="Traditional Arabic"/>
          <w:sz w:val="36"/>
          <w:szCs w:val="36"/>
          <w:rtl/>
        </w:rPr>
        <w:t>المؤمنين :</w:t>
      </w:r>
      <w:proofErr w:type="gramEnd"/>
      <w:r w:rsidRPr="001F7D1D">
        <w:rPr>
          <w:rFonts w:ascii="Traditional Arabic" w:hAnsi="Traditional Arabic" w:cs="Traditional Arabic"/>
          <w:sz w:val="36"/>
          <w:szCs w:val="36"/>
          <w:rtl/>
        </w:rPr>
        <w:t xml:space="preserve"> لن تهلك الأمة طالما أنها تأمر </w:t>
      </w:r>
      <w:r w:rsidR="00271767">
        <w:rPr>
          <w:rFonts w:ascii="Traditional Arabic" w:hAnsi="Traditional Arabic" w:cs="Traditional Arabic" w:hint="cs"/>
          <w:sz w:val="36"/>
          <w:szCs w:val="36"/>
          <w:rtl/>
        </w:rPr>
        <w:t>ب</w:t>
      </w:r>
      <w:r w:rsidRPr="001F7D1D">
        <w:rPr>
          <w:rFonts w:ascii="Traditional Arabic" w:hAnsi="Traditional Arabic" w:cs="Traditional Arabic"/>
          <w:sz w:val="36"/>
          <w:szCs w:val="36"/>
          <w:rtl/>
        </w:rPr>
        <w:t>المعروف وتنهى عن المنكر ، فهو صمام الأمان ، ولكن الخوف والحذر من أن يعمل المنكر ولا ينكر ، حتى يكون كالمعروف ، فتتبدل الحقائق ، وعندئذ تحل العقوبة على الجميع والعياذ بالله .</w:t>
      </w:r>
    </w:p>
    <w:p w14:paraId="640D373C" w14:textId="77777777" w:rsidR="003841FF" w:rsidRDefault="003841FF" w:rsidP="00C26CC1">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أخرج الترمذي </w:t>
      </w:r>
      <w:proofErr w:type="gramStart"/>
      <w:r>
        <w:rPr>
          <w:rFonts w:ascii="Traditional Arabic" w:hAnsi="Traditional Arabic" w:cs="Traditional Arabic" w:hint="cs"/>
          <w:sz w:val="36"/>
          <w:szCs w:val="36"/>
          <w:rtl/>
        </w:rPr>
        <w:t>في  سننه</w:t>
      </w:r>
      <w:proofErr w:type="gramEnd"/>
      <w:r>
        <w:rPr>
          <w:rFonts w:ascii="Traditional Arabic" w:hAnsi="Traditional Arabic" w:cs="Traditional Arabic" w:hint="cs"/>
          <w:sz w:val="36"/>
          <w:szCs w:val="36"/>
          <w:rtl/>
        </w:rPr>
        <w:t xml:space="preserve"> من </w:t>
      </w:r>
      <w:r w:rsidRPr="003841FF">
        <w:rPr>
          <w:rFonts w:ascii="Traditional Arabic" w:hAnsi="Traditional Arabic" w:cs="Traditional Arabic"/>
          <w:sz w:val="36"/>
          <w:szCs w:val="36"/>
          <w:rtl/>
        </w:rPr>
        <w:t xml:space="preserve">حديث أبي بكر الصديق </w:t>
      </w:r>
      <w:r w:rsidR="00C26CC1">
        <w:rPr>
          <w:rFonts w:ascii="Traditional Arabic" w:hAnsi="Traditional Arabic" w:cs="Traditional Arabic" w:hint="cs"/>
          <w:sz w:val="36"/>
          <w:szCs w:val="36"/>
          <w:rtl/>
        </w:rPr>
        <w:t>رضي الله عنه</w:t>
      </w:r>
      <w:r w:rsidRPr="003841FF">
        <w:rPr>
          <w:rFonts w:ascii="Traditional Arabic" w:hAnsi="Traditional Arabic" w:cs="Traditional Arabic"/>
          <w:sz w:val="36"/>
          <w:szCs w:val="36"/>
        </w:rPr>
        <w:t xml:space="preserve"> </w:t>
      </w:r>
      <w:r w:rsidRPr="003841FF">
        <w:rPr>
          <w:rFonts w:ascii="Traditional Arabic" w:hAnsi="Traditional Arabic" w:cs="Traditional Arabic"/>
          <w:sz w:val="36"/>
          <w:szCs w:val="36"/>
          <w:rtl/>
        </w:rPr>
        <w:t xml:space="preserve">قال: يا أيها الناس إنكم </w:t>
      </w:r>
      <w:proofErr w:type="spellStart"/>
      <w:r w:rsidRPr="003841FF">
        <w:rPr>
          <w:rFonts w:ascii="Traditional Arabic" w:hAnsi="Traditional Arabic" w:cs="Traditional Arabic"/>
          <w:sz w:val="36"/>
          <w:szCs w:val="36"/>
          <w:rtl/>
        </w:rPr>
        <w:t>تقرءون</w:t>
      </w:r>
      <w:proofErr w:type="spellEnd"/>
      <w:r w:rsidRPr="003841FF">
        <w:rPr>
          <w:rFonts w:ascii="Traditional Arabic" w:hAnsi="Traditional Arabic" w:cs="Traditional Arabic"/>
          <w:sz w:val="36"/>
          <w:szCs w:val="36"/>
          <w:rtl/>
        </w:rPr>
        <w:t xml:space="preserve"> هذه الآية</w:t>
      </w:r>
      <w:r w:rsidRPr="003841FF">
        <w:rPr>
          <w:rFonts w:ascii="Traditional Arabic" w:hAnsi="Traditional Arabic" w:cs="Traditional Arabic"/>
          <w:sz w:val="36"/>
          <w:szCs w:val="36"/>
        </w:rPr>
        <w:t xml:space="preserve">: </w:t>
      </w:r>
      <w:r w:rsidRPr="003841FF">
        <w:rPr>
          <w:rFonts w:ascii="Traditional Arabic" w:hAnsi="Traditional Arabic" w:cs="Traditional Arabic"/>
          <w:sz w:val="36"/>
          <w:szCs w:val="36"/>
          <w:rtl/>
        </w:rPr>
        <w:t>يَا أَيُّهَا الَّذِينَ آمَنُواْ عَلَيْكُمْ أَنفُسَكُمْ لاَ يَضُرُّكُم مَّن ضَلَّ إِذَا اهْتَدَيْتُمْ</w:t>
      </w:r>
      <w:r w:rsidRPr="003841FF">
        <w:rPr>
          <w:rFonts w:ascii="Traditional Arabic" w:hAnsi="Traditional Arabic" w:cs="Traditional Arabic"/>
          <w:sz w:val="36"/>
          <w:szCs w:val="36"/>
        </w:rPr>
        <w:t> [</w:t>
      </w:r>
      <w:r w:rsidRPr="003841FF">
        <w:rPr>
          <w:rFonts w:ascii="Traditional Arabic" w:hAnsi="Traditional Arabic" w:cs="Traditional Arabic"/>
          <w:sz w:val="36"/>
          <w:szCs w:val="36"/>
          <w:rtl/>
        </w:rPr>
        <w:t>المائدة:105] وإني سمعت رسول الله ﷺ يقول</w:t>
      </w:r>
      <w:r w:rsidRPr="003841FF">
        <w:rPr>
          <w:rFonts w:ascii="Traditional Arabic" w:hAnsi="Traditional Arabic" w:cs="Traditional Arabic"/>
          <w:sz w:val="36"/>
          <w:szCs w:val="36"/>
        </w:rPr>
        <w:t xml:space="preserve">: </w:t>
      </w:r>
      <w:r w:rsidRPr="003841FF">
        <w:rPr>
          <w:rFonts w:ascii="Traditional Arabic" w:hAnsi="Traditional Arabic" w:cs="Traditional Arabic"/>
          <w:sz w:val="36"/>
          <w:szCs w:val="36"/>
          <w:rtl/>
        </w:rPr>
        <w:t>إن الناس إذا رأوا الظالم فلم يأخذوا على يديه أوشك أن يعمهم الله بعقاب منه</w:t>
      </w:r>
      <w:r>
        <w:rPr>
          <w:rFonts w:ascii="Traditional Arabic" w:hAnsi="Traditional Arabic" w:cs="Traditional Arabic" w:hint="cs"/>
          <w:sz w:val="36"/>
          <w:szCs w:val="36"/>
          <w:rtl/>
        </w:rPr>
        <w:t xml:space="preserve"> .</w:t>
      </w:r>
    </w:p>
    <w:p w14:paraId="6A0CE883" w14:textId="77777777" w:rsidR="003841FF" w:rsidRDefault="003841FF" w:rsidP="003841FF">
      <w:pPr>
        <w:bidi/>
        <w:rPr>
          <w:rFonts w:ascii="Traditional Arabic" w:hAnsi="Traditional Arabic" w:cs="Traditional Arabic"/>
          <w:sz w:val="36"/>
          <w:szCs w:val="36"/>
          <w:rtl/>
        </w:rPr>
      </w:pPr>
      <w:r>
        <w:rPr>
          <w:rFonts w:ascii="Traditional Arabic" w:hAnsi="Traditional Arabic" w:cs="Traditional Arabic" w:hint="cs"/>
          <w:sz w:val="36"/>
          <w:szCs w:val="36"/>
          <w:rtl/>
        </w:rPr>
        <w:t>اللهم قنا شر الفتن ما ظهر منها وما بطن ....</w:t>
      </w:r>
    </w:p>
    <w:p w14:paraId="0C40E321" w14:textId="77777777" w:rsidR="00EF1966" w:rsidRPr="006D1FFD" w:rsidRDefault="00EF1966" w:rsidP="00EF1966">
      <w:pPr>
        <w:bidi/>
        <w:rPr>
          <w:rFonts w:ascii="Traditional Arabic" w:hAnsi="Traditional Arabic" w:cs="Traditional Arabic"/>
          <w:sz w:val="36"/>
          <w:szCs w:val="36"/>
        </w:rPr>
      </w:pPr>
    </w:p>
    <w:sectPr w:rsidR="00EF1966" w:rsidRPr="006D1FFD" w:rsidSect="001C2D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205D"/>
    <w:multiLevelType w:val="multilevel"/>
    <w:tmpl w:val="85F4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E43EB"/>
    <w:multiLevelType w:val="multilevel"/>
    <w:tmpl w:val="B49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B024F"/>
    <w:multiLevelType w:val="multilevel"/>
    <w:tmpl w:val="9EAC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688A"/>
    <w:rsid w:val="001131C5"/>
    <w:rsid w:val="001C2DAE"/>
    <w:rsid w:val="001F7D1D"/>
    <w:rsid w:val="00271767"/>
    <w:rsid w:val="003841FF"/>
    <w:rsid w:val="003F688A"/>
    <w:rsid w:val="00547F6C"/>
    <w:rsid w:val="006D1FFD"/>
    <w:rsid w:val="00775504"/>
    <w:rsid w:val="009F53A0"/>
    <w:rsid w:val="00A06398"/>
    <w:rsid w:val="00B8313D"/>
    <w:rsid w:val="00C26CC1"/>
    <w:rsid w:val="00C35CC2"/>
    <w:rsid w:val="00C41508"/>
    <w:rsid w:val="00C91F30"/>
    <w:rsid w:val="00D22338"/>
    <w:rsid w:val="00EF19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2BFD"/>
  <w15:docId w15:val="{1A43C676-29F5-4F2F-B3B0-68AFA7AE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D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1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ce">
    <w:name w:val="reference"/>
    <w:basedOn w:val="a0"/>
    <w:rsid w:val="006D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4952">
      <w:bodyDiv w:val="1"/>
      <w:marLeft w:val="0"/>
      <w:marRight w:val="0"/>
      <w:marTop w:val="0"/>
      <w:marBottom w:val="0"/>
      <w:divBdr>
        <w:top w:val="none" w:sz="0" w:space="0" w:color="auto"/>
        <w:left w:val="none" w:sz="0" w:space="0" w:color="auto"/>
        <w:bottom w:val="none" w:sz="0" w:space="0" w:color="auto"/>
        <w:right w:val="none" w:sz="0" w:space="0" w:color="auto"/>
      </w:divBdr>
    </w:div>
    <w:div w:id="448429937">
      <w:bodyDiv w:val="1"/>
      <w:marLeft w:val="0"/>
      <w:marRight w:val="0"/>
      <w:marTop w:val="0"/>
      <w:marBottom w:val="0"/>
      <w:divBdr>
        <w:top w:val="none" w:sz="0" w:space="0" w:color="auto"/>
        <w:left w:val="none" w:sz="0" w:space="0" w:color="auto"/>
        <w:bottom w:val="none" w:sz="0" w:space="0" w:color="auto"/>
        <w:right w:val="none" w:sz="0" w:space="0" w:color="auto"/>
      </w:divBdr>
    </w:div>
    <w:div w:id="720637237">
      <w:bodyDiv w:val="1"/>
      <w:marLeft w:val="0"/>
      <w:marRight w:val="0"/>
      <w:marTop w:val="0"/>
      <w:marBottom w:val="0"/>
      <w:divBdr>
        <w:top w:val="none" w:sz="0" w:space="0" w:color="auto"/>
        <w:left w:val="none" w:sz="0" w:space="0" w:color="auto"/>
        <w:bottom w:val="none" w:sz="0" w:space="0" w:color="auto"/>
        <w:right w:val="none" w:sz="0" w:space="0" w:color="auto"/>
      </w:divBdr>
    </w:div>
    <w:div w:id="16483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1</Pages>
  <Words>857</Words>
  <Characters>4885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USER</cp:lastModifiedBy>
  <cp:revision>12</cp:revision>
  <dcterms:created xsi:type="dcterms:W3CDTF">2019-09-19T13:02:00Z</dcterms:created>
  <dcterms:modified xsi:type="dcterms:W3CDTF">2025-09-18T13:43:00Z</dcterms:modified>
</cp:coreProperties>
</file>