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27DDCC3" w14:textId="66D7FC05" w:rsidR="0048320D" w:rsidRDefault="00FC066A" w:rsidP="0048320D">
      <w:pPr>
        <w:jc w:val="center"/>
        <w:rPr>
          <w:rFonts w:ascii="Simplified Arabic" w:hAnsi="Simplified Arabic" w:cs="Simplified Arabic"/>
          <w:b/>
          <w:bCs/>
          <w:color w:val="00B050"/>
          <w:sz w:val="32"/>
          <w:szCs w:val="32"/>
        </w:rPr>
      </w:pPr>
      <w:r>
        <w:rPr>
          <w:rFonts w:ascii="Simplified Arabic" w:hAnsi="Simplified Arabic" w:cs="Simplified Arabic" w:hint="cs"/>
          <w:b/>
          <w:bCs/>
          <w:color w:val="00B050"/>
          <w:sz w:val="32"/>
          <w:szCs w:val="32"/>
          <w:rtl/>
        </w:rPr>
        <w:t>وحدة</w:t>
      </w:r>
      <w:r w:rsidR="0048320D">
        <w:rPr>
          <w:rFonts w:ascii="Simplified Arabic" w:hAnsi="Simplified Arabic" w:cs="Simplified Arabic"/>
          <w:b/>
          <w:bCs/>
          <w:color w:val="00B050"/>
          <w:sz w:val="32"/>
          <w:szCs w:val="32"/>
          <w:rtl/>
        </w:rPr>
        <w:t xml:space="preserve"> دعوة الرسل</w:t>
      </w:r>
    </w:p>
    <w:p w14:paraId="57FDDD0F" w14:textId="77777777" w:rsidR="0048320D" w:rsidRDefault="0048320D" w:rsidP="0048320D">
      <w:pPr>
        <w:bidi w:val="0"/>
        <w:jc w:val="center"/>
        <w:rPr>
          <w:rFonts w:ascii="Simplified Arabic" w:hAnsi="Simplified Arabic" w:cs="Simplified Arabic"/>
          <w:b/>
          <w:bCs/>
          <w:color w:val="00B050"/>
          <w:sz w:val="32"/>
          <w:szCs w:val="32"/>
          <w:rtl/>
          <w:lang w:bidi="ar-EG"/>
        </w:rPr>
      </w:pPr>
      <w:r>
        <w:rPr>
          <w:rFonts w:ascii="Simplified Arabic" w:hAnsi="Simplified Arabic" w:cs="Simplified Arabic"/>
          <w:b/>
          <w:bCs/>
          <w:color w:val="00B050"/>
          <w:sz w:val="32"/>
          <w:szCs w:val="32"/>
          <w:rtl/>
        </w:rPr>
        <w:t>د. محمود بن أحمد الدوسري</w:t>
      </w:r>
    </w:p>
    <w:p w14:paraId="41167BEA" w14:textId="77777777" w:rsidR="0048320D" w:rsidRDefault="0048320D" w:rsidP="0048320D">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فَدَعْوَةُ الرُّسُلِ وَاحِدَةٌ، لَا تَتَنَاقَضُ، وَلَا تَتَغَيَّرُ، </w:t>
      </w:r>
      <w:r>
        <w:rPr>
          <w:rFonts w:ascii="Simplified Arabic" w:hAnsi="Simplified Arabic" w:cs="Simplified Arabic"/>
          <w:b/>
          <w:bCs/>
          <w:color w:val="C00000"/>
          <w:sz w:val="32"/>
          <w:szCs w:val="32"/>
          <w:rtl/>
        </w:rPr>
        <w:t>وَإِنَّ التَّكْذِيبَ بِرَسُولٍ وَاحِدٍ يُعَدُّ تَكْذِيبًا بِجَمِيعِ الرُّسُلِ</w:t>
      </w:r>
      <w:r>
        <w:rPr>
          <w:rFonts w:ascii="Simplified Arabic" w:hAnsi="Simplified Arabic" w:cs="Simplified Arabic"/>
          <w:sz w:val="32"/>
          <w:szCs w:val="32"/>
          <w:rtl/>
        </w:rPr>
        <w:t>، قَالَ تَعَالَى: {</w:t>
      </w:r>
      <w:r>
        <w:rPr>
          <w:rFonts w:cs="Simplified Arabic"/>
          <w:bCs/>
          <w:color w:val="00B050"/>
          <w:sz w:val="44"/>
          <w:szCs w:val="32"/>
          <w:rtl/>
        </w:rPr>
        <w:t>كَذَّبَتْ قَوْمُ نُوحٍ الْمُرْسَلِينَ</w:t>
      </w:r>
      <w:r>
        <w:rPr>
          <w:rFonts w:ascii="Simplified Arabic" w:hAnsi="Simplified Arabic" w:cs="Simplified Arabic"/>
          <w:sz w:val="32"/>
          <w:szCs w:val="32"/>
          <w:rtl/>
        </w:rPr>
        <w:t>} [الشُّعَرَاءِ: 105]؛ {</w:t>
      </w:r>
      <w:r>
        <w:rPr>
          <w:rFonts w:cs="Simplified Arabic"/>
          <w:bCs/>
          <w:color w:val="00B050"/>
          <w:sz w:val="44"/>
          <w:szCs w:val="32"/>
          <w:rtl/>
        </w:rPr>
        <w:t>كَذَّبَتْ عَادٌ الْمُرْسَلِينَ</w:t>
      </w:r>
      <w:r>
        <w:rPr>
          <w:rFonts w:ascii="Simplified Arabic" w:hAnsi="Simplified Arabic" w:cs="Simplified Arabic"/>
          <w:sz w:val="32"/>
          <w:szCs w:val="32"/>
          <w:rtl/>
        </w:rPr>
        <w:t>} [الشُّعَرَاءِ: 123]؛ {</w:t>
      </w:r>
      <w:r>
        <w:rPr>
          <w:rFonts w:cs="Simplified Arabic"/>
          <w:bCs/>
          <w:color w:val="00B050"/>
          <w:sz w:val="44"/>
          <w:szCs w:val="32"/>
          <w:rtl/>
        </w:rPr>
        <w:t>كَذَّبَتْ ثَمُودُ الْمُرْسَلِينَ</w:t>
      </w:r>
      <w:r>
        <w:rPr>
          <w:rFonts w:ascii="Simplified Arabic" w:hAnsi="Simplified Arabic" w:cs="Simplified Arabic"/>
          <w:sz w:val="32"/>
          <w:szCs w:val="32"/>
          <w:rtl/>
        </w:rPr>
        <w:t xml:space="preserve">} [الشُّعَرَاءِ: 141]؛ مَعَ أَنَّ كُلَّ أُمَّةٍ كَذَّبَتْ رَسُولَهَا، </w:t>
      </w:r>
      <w:r>
        <w:rPr>
          <w:rFonts w:ascii="Simplified Arabic" w:hAnsi="Simplified Arabic" w:cs="Simplified Arabic"/>
          <w:b/>
          <w:bCs/>
          <w:color w:val="C00000"/>
          <w:sz w:val="32"/>
          <w:szCs w:val="32"/>
          <w:rtl/>
        </w:rPr>
        <w:t>وَيَدُلُّ أَيْضًا:</w:t>
      </w:r>
      <w:r>
        <w:rPr>
          <w:rFonts w:ascii="Simplified Arabic" w:hAnsi="Simplified Arabic" w:cs="Simplified Arabic"/>
          <w:sz w:val="32"/>
          <w:szCs w:val="32"/>
          <w:rtl/>
        </w:rPr>
        <w:t xml:space="preserve"> عَلَى أَنَّ الرُّسُلَ حَمَلَةُ رِسَالَةٍ وَاحِدَةٍ، وَدُعَاةُ دِينٍ وَاحِدٍ، وَمُرْسِلُهُمْ وَاحِدٌ، يُبَشِّرُ الْمُتَقَدِّمُ مِنْهُمْ بِالْمُتَأَخِّرِ، وَيُصَدِّقُ الْمُتَأَخِّرُ الْمُتَقَدِّمَ، وَإِنْ تَنَوَّعَتْ شَرَائِعُهُمْ</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أَبْرَزِ مَا تَمَيَّزَتْ بِهِ دَعْوَةُ الرُّسُلِ عَلَيْهِمُ السَّلَامُ</w:t>
      </w:r>
      <w:r>
        <w:rPr>
          <w:rFonts w:ascii="Simplified Arabic" w:hAnsi="Simplified Arabic" w:cs="Simplified Arabic"/>
          <w:sz w:val="32"/>
          <w:szCs w:val="32"/>
          <w:rtl/>
        </w:rPr>
        <w:t xml:space="preserve">: </w:t>
      </w:r>
    </w:p>
    <w:p w14:paraId="169C9654"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دَعْوَةٌ رَبَّانِيَّةٌ:</w:t>
      </w:r>
      <w:r>
        <w:rPr>
          <w:rFonts w:ascii="Simplified Arabic" w:hAnsi="Simplified Arabic" w:cs="Simplified Arabic"/>
          <w:sz w:val="32"/>
          <w:szCs w:val="32"/>
          <w:rtl/>
        </w:rPr>
        <w:t xml:space="preserve"> دَعْوَةُ الرُّسُلِ بِوَحْيٍ مِنَ اللَّهِ تَعَالَى؛ وَلِذَلِكَ لَا يَقْبَلُ الرُّسُلُ أَيَّ تَغْيِيرٍ أَوْ تَبْدِيلٍ لِشَيْءٍ مِنْ أُمُورِ الدَّعْوَةِ إِطْلَاقًا، </w:t>
      </w:r>
      <w:r>
        <w:rPr>
          <w:rFonts w:ascii="Simplified Arabic" w:hAnsi="Simplified Arabic" w:cs="Simplified Arabic"/>
          <w:b/>
          <w:bCs/>
          <w:color w:val="C00000"/>
          <w:sz w:val="32"/>
          <w:szCs w:val="32"/>
          <w:rtl/>
        </w:rPr>
        <w:t>وَمِنْ أَمْثِلَةِ ذَلِكَ</w:t>
      </w:r>
      <w:r>
        <w:rPr>
          <w:rFonts w:ascii="Simplified Arabic" w:hAnsi="Simplified Arabic" w:cs="Simplified Arabic"/>
          <w:sz w:val="32"/>
          <w:szCs w:val="32"/>
          <w:rtl/>
        </w:rPr>
        <w:t>:</w:t>
      </w:r>
    </w:p>
    <w:p w14:paraId="103FD196"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عِنْدَمَا طَلَبَ كُفَّارُ مَكَّةَ مِنْ رَسُولِ اللَّهِ أَنْ يَأْتِيَ لَهُمْ بِقُرْآنٍ غَيْرِ هَذَا الْقُرْآنِ، أَوْ أَنْ يُبَدِّلَهُ! كَانَ الْجَوَابُ – كَمَا أَخْبَرَ اللَّهُ فِي كِتَابِهِ: {</w:t>
      </w:r>
      <w:r>
        <w:rPr>
          <w:rFonts w:cs="Simplified Arabic"/>
          <w:bCs/>
          <w:color w:val="00B050"/>
          <w:sz w:val="44"/>
          <w:szCs w:val="32"/>
          <w:rtl/>
        </w:rPr>
        <w:t>وَإِذَا تُتْلَى عَلَيْهِمْ آيَاتُنَا بَيِّنَاتٍ قَالَ الَّذِينَ لَا يَرْجُونَ لِقَاءَنَا ائْتِ بِقُرْآنٍ غَيْرِ هَذَا أَوْ بَدِّلْهُ قُلْ مَا يَكُونُ لِي أَنْ أُبَدِّلَهُ مِنْ تِلْقَاءِ نَفْسِي إِنْ أَتَّبِعُ إِلَّا مَا يُوحَى إِلَيَّ</w:t>
      </w:r>
      <w:r>
        <w:rPr>
          <w:rFonts w:ascii="Simplified Arabic" w:hAnsi="Simplified Arabic" w:cs="Simplified Arabic"/>
          <w:sz w:val="32"/>
          <w:szCs w:val="32"/>
          <w:rtl/>
        </w:rPr>
        <w:t>} [يُونُسَ: 15].</w:t>
      </w:r>
    </w:p>
    <w:p w14:paraId="7B581C63" w14:textId="77777777" w:rsidR="0048320D" w:rsidRDefault="0048320D" w:rsidP="0048320D">
      <w:pPr>
        <w:pStyle w:val="aa"/>
        <w:widowControl w:val="0"/>
        <w:bidi/>
        <w:spacing w:before="40" w:beforeAutospacing="0" w:after="60" w:afterAutospacing="0"/>
        <w:ind w:firstLine="720"/>
        <w:jc w:val="lowKashida"/>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وَلَمَّا قَالَ كُفَّارُ مَكَّةَ لِلنَّبِيِّ: يَا مُحَمَّدُ، نَعْبُدُ إِلَهَكَ يَوْمًا، وَتَعْبُدُ آلِهَتَنَا يَوْمًا آخَرَ! امْتَنَعَ النَّبِيُّ صَلَّى اللَّهُ عَلَيْهِ وَسَلَّمَ عَنْ قَبُولِ ذَلِكَ، وَأَيَّدَهُ اللَّهُ تَعَالَى، فَأَوْحَى إِلَيْهِ، أَنْ يَقُولَ لَهُمْ: {</w:t>
      </w:r>
      <w:r>
        <w:rPr>
          <w:rFonts w:cs="Simplified Arabic"/>
          <w:bCs/>
          <w:color w:val="00B050"/>
          <w:sz w:val="44"/>
          <w:szCs w:val="32"/>
          <w:rtl/>
        </w:rPr>
        <w:t>قُلْ أَفَغَيْرَ اللَّهِ تَأْمُرُونِّي أَعْبُدُ أَيُّهَا الْجَاهِلُونَ * وَلَقَدْ أُوحِيَ إِلَيْكَ وَإِلَى الَّذِينَ مِنْ قَبْلِكَ لَئِنْ أَشْرَكْتَ لَيَحْبَطَنَّ عَمَلُكَ وَلَتَكُونَنَّ مِنَ الْخَاسِرِينَ</w:t>
      </w:r>
      <w:r>
        <w:rPr>
          <w:rFonts w:ascii="Simplified Arabic" w:hAnsi="Simplified Arabic" w:cs="Simplified Arabic"/>
          <w:sz w:val="32"/>
          <w:szCs w:val="32"/>
          <w:rtl/>
        </w:rPr>
        <w:t>} [الزُّمَرِ: 64-67]؛ وَيَقُولَ لَهُمْ أَيْضًا: {</w:t>
      </w:r>
      <w:r>
        <w:rPr>
          <w:rFonts w:cs="Simplified Arabic"/>
          <w:bCs/>
          <w:color w:val="00B050"/>
          <w:sz w:val="44"/>
          <w:szCs w:val="32"/>
          <w:rtl/>
        </w:rPr>
        <w:t>قُلْ يَا أَيُّهَا الْكَافِرُونَ * لَا أَعْبُدُ مَا تَعْبُدُونَ * وَلَا أَنْتُمْ عَابِدُونَ مَا أَعْبُدُ</w:t>
      </w:r>
      <w:r>
        <w:rPr>
          <w:rFonts w:ascii="Simplified Arabic" w:hAnsi="Simplified Arabic" w:cs="Simplified Arabic"/>
          <w:sz w:val="32"/>
          <w:szCs w:val="32"/>
          <w:rtl/>
        </w:rPr>
        <w:t xml:space="preserve">} [الْكَافِرُونَ: 1-3].   </w:t>
      </w:r>
    </w:p>
    <w:p w14:paraId="7E460B4E"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لَا يَطْلُبُونَ أَجْرًا عَلَى دَعْوَتِهِمْ:</w:t>
      </w:r>
      <w:r>
        <w:rPr>
          <w:rFonts w:ascii="Simplified Arabic" w:hAnsi="Simplified Arabic" w:cs="Simplified Arabic"/>
          <w:sz w:val="32"/>
          <w:szCs w:val="32"/>
          <w:rtl/>
        </w:rPr>
        <w:t xml:space="preserve"> فَهُمْ أَزْهَدُ النَّاسِ فِي مَتَاعِ الدُّنْيَا الزَّائِلِ؛ فَلَا يَطْلُبُونَ أَجْرًا، وَلَا يَقْبَلُونَ ثَمَنًا مُقَابِلَ تَبْلِيغِ رِسَالَةِ رَبِّهِمْ، وَإِنَّمَا يَطْلُبُونَ الْأَجْرَ وَالثَّوَابَ مِنَ اللَّهِ وَحْدَهُ، فَكُلُّ نَبِيٍّ يُعْلِنُهَا صَرِيحَةً: {</w:t>
      </w:r>
      <w:r>
        <w:rPr>
          <w:rFonts w:cs="Simplified Arabic"/>
          <w:bCs/>
          <w:color w:val="00B050"/>
          <w:sz w:val="44"/>
          <w:szCs w:val="32"/>
          <w:rtl/>
        </w:rPr>
        <w:t>يَا قَوْمِ لَا أَسْأَلُكُمْ عَلَيْهِ أَجْرًا إِنْ أَجْرِيَ إِلَّا عَلَى الَّذِي فَطَرَنِي</w:t>
      </w:r>
      <w:r>
        <w:rPr>
          <w:rFonts w:ascii="Simplified Arabic" w:hAnsi="Simplified Arabic" w:cs="Simplified Arabic"/>
          <w:sz w:val="32"/>
          <w:szCs w:val="32"/>
          <w:rtl/>
        </w:rPr>
        <w:t>} [هُودٍ: 51].</w:t>
      </w:r>
    </w:p>
    <w:p w14:paraId="602CAD97"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فَأَوَّلُ الرُّسُلِ، وَهُوَ</w:t>
      </w:r>
      <w:r>
        <w:rPr>
          <w:rFonts w:ascii="Simplified Arabic" w:hAnsi="Simplified Arabic" w:cs="Simplified Arabic"/>
          <w:b/>
          <w:bCs/>
          <w:color w:val="C00000"/>
          <w:sz w:val="32"/>
          <w:szCs w:val="32"/>
          <w:rtl/>
        </w:rPr>
        <w:t xml:space="preserve"> نُوحٌ</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عَلَيْهِ السَّلَامُ يَقُولُ لِقَوْمِهِ: {</w:t>
      </w:r>
      <w:r>
        <w:rPr>
          <w:rFonts w:cs="Simplified Arabic"/>
          <w:bCs/>
          <w:color w:val="00B050"/>
          <w:sz w:val="44"/>
          <w:szCs w:val="32"/>
          <w:rtl/>
        </w:rPr>
        <w:t>لَا أَسْأَلُكُمْ عَلَيْهِ مَالًا إِنْ أَجْرِيَ إِلَّا عَلَى اللَّهِ</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2"/>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[هُودٍ: 29]؛ وَآخِرُهُمْ </w:t>
      </w:r>
      <w:r>
        <w:rPr>
          <w:rFonts w:ascii="Simplified Arabic" w:hAnsi="Simplified Arabic" w:cs="Simplified Arabic"/>
          <w:b/>
          <w:bCs/>
          <w:color w:val="C00000"/>
          <w:sz w:val="32"/>
          <w:szCs w:val="32"/>
          <w:rtl/>
        </w:rPr>
        <w:t>مُحَمَّدٌ</w:t>
      </w:r>
      <w:r>
        <w:rPr>
          <w:rFonts w:ascii="Simplified Arabic" w:hAnsi="Simplified Arabic" w:cs="Simplified Arabic"/>
          <w:sz w:val="32"/>
          <w:szCs w:val="32"/>
          <w:rtl/>
        </w:rPr>
        <w:t xml:space="preserve"> صَلَّى اللَّهُ عَلَيْهِ وَسَلَّمَ يَقُولُ اللَّهُ لَهُ: {</w:t>
      </w:r>
      <w:r>
        <w:rPr>
          <w:rFonts w:cs="Simplified Arabic"/>
          <w:bCs/>
          <w:color w:val="00B050"/>
          <w:sz w:val="44"/>
          <w:szCs w:val="32"/>
          <w:rtl/>
        </w:rPr>
        <w:t>قُلْ مَا أَسْأَلُكُمْ عَلَيْهِ مِنْ أَجْرٍ</w:t>
      </w:r>
      <w:r>
        <w:rPr>
          <w:rFonts w:ascii="Simplified Arabic" w:hAnsi="Simplified Arabic" w:cs="Simplified Arabic"/>
          <w:sz w:val="32"/>
          <w:szCs w:val="32"/>
          <w:rtl/>
        </w:rPr>
        <w:t>} [الْفُرْقَانِ: 57].</w:t>
      </w:r>
    </w:p>
    <w:p w14:paraId="2D0C563E"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وَكَانَ النَّبِيُّ صَلَّى اللَّهُ عَلَيْهِ وَسَلَّمَ لَا يَطْلُبُ أَجْرًا عَلَى دَعْوَتِهِ</w:t>
      </w:r>
      <w:r>
        <w:rPr>
          <w:rFonts w:ascii="Simplified Arabic" w:hAnsi="Simplified Arabic" w:cs="Simplified Arabic"/>
          <w:sz w:val="32"/>
          <w:szCs w:val="32"/>
          <w:rtl/>
        </w:rPr>
        <w:t>؛ بَلْ كَانَ يُعْطِي أُنَاسًا حَدِيثِي عَهْدٍ بِكُفْرٍ؛ يَتَأَلَّفُ قُلُوبَهُمْ: «</w:t>
      </w:r>
      <w:r>
        <w:rPr>
          <w:rFonts w:ascii="Simplified Arabic" w:hAnsi="Simplified Arabic" w:cs="Simplified Arabic"/>
          <w:b/>
          <w:bCs/>
          <w:sz w:val="32"/>
          <w:szCs w:val="32"/>
          <w:rtl/>
        </w:rPr>
        <w:t>فَإِنِّي أُعْطِي رِجَالًا حَدِيثِي عَهْدٍ بِكُفْرٍ؛ أَتَأَلَّفُهُمْ</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3"/>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 وَمُسْلِمٌ، وَقَالَ صَلَّى اللَّهُ عَلَيْهِ وَسَلَّمَ: «</w:t>
      </w:r>
      <w:r>
        <w:rPr>
          <w:rFonts w:ascii="Simplified Arabic" w:hAnsi="Simplified Arabic" w:cs="Simplified Arabic"/>
          <w:b/>
          <w:bCs/>
          <w:sz w:val="32"/>
          <w:szCs w:val="32"/>
          <w:rtl/>
        </w:rPr>
        <w:t>إِنِّي لَأُعْطِي الرَّجُلَ وَغَيْرُهُ أَحَبُّ إِلَيَّ مِنْهُ؛ خَشْيَةَ أَنْ يَكُبَّهُ</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4"/>
      </w:r>
      <w:r>
        <w:rPr>
          <w:rStyle w:val="ac"/>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اللَّهُ فِي النَّارِ</w:t>
      </w:r>
      <w:r>
        <w:rPr>
          <w:rFonts w:ascii="Simplified Arabic" w:hAnsi="Simplified Arabic" w:cs="Simplified Arabic"/>
          <w:sz w:val="32"/>
          <w:szCs w:val="32"/>
          <w:rtl/>
        </w:rPr>
        <w:t>» رَوَاهُ الْبُخَارِيُّ وَمُسْلِمٌ. يَقُولُ صَفْوَانُ بْنُ أُمَيَّةَ: «وَاللَّهِ لَقَدْ أَعْطَانِي رَسُولُ اللَّهِ صَلَّى اللَّهُ عَلَيْهِ وَسَلَّمَ مَا أَعْطَانِي، وَإِنَّهُ لَأَبْغَضُ النَّاسِ إِلَيَّ، فَمَا بَرِحَ يُعْطِينِي حَتَّى إِنَّهُ لَأَحَبُّ النَّاسِ إِلَيَّ» رَوَاهُ مُسْلِمٌ.</w:t>
      </w:r>
    </w:p>
    <w:p w14:paraId="4D5560F0"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فَالْأَنْبِيَاءُ جَمِيعًا يَبْذُلُونَ الْخَيْرَ لِلنَّاسِ، وَلَا يَطْلُبُونَ أَجْرًا، وَلَا جَزَاءً، وَلَا شُكُورًا،</w:t>
      </w:r>
      <w:r>
        <w:rPr>
          <w:rFonts w:ascii="Simplified Arabic" w:hAnsi="Simplified Arabic" w:cs="Simplified Arabic"/>
          <w:sz w:val="32"/>
          <w:szCs w:val="32"/>
          <w:rtl/>
        </w:rPr>
        <w:t xml:space="preserve"> حَتَّى مَا يَتْرُكُهُ الْأَنْبِيَاءُ مِنْ بَعْدِهِمْ، فَهُوَ صَدَقَةٌ؛ لِقَوْلِهِ صَلَّى اللَّهُ عَلَيْهِ وَسَلَّمَ: «</w:t>
      </w:r>
      <w:r>
        <w:rPr>
          <w:rFonts w:ascii="Simplified Arabic" w:hAnsi="Simplified Arabic" w:cs="Simplified Arabic"/>
          <w:b/>
          <w:bCs/>
          <w:sz w:val="32"/>
          <w:szCs w:val="32"/>
          <w:rtl/>
        </w:rPr>
        <w:t>لَا نُورَثُ؛ مَا تَرَكْنَاهُ صَدَقَةٌ</w:t>
      </w:r>
      <w:r>
        <w:rPr>
          <w:rFonts w:ascii="Simplified Arabic" w:hAnsi="Simplified Arabic" w:cs="Simplified Arabic"/>
          <w:sz w:val="32"/>
          <w:szCs w:val="32"/>
          <w:rtl/>
        </w:rPr>
        <w:t>» رَوَاهُ الْبُخَارِيُّ وَمُسْلِمٌ.</w:t>
      </w:r>
    </w:p>
    <w:p w14:paraId="5F74BDEA"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فِي دَعْوَةِ الرُّسُلِ الرَّحْمَةُ وَالْحِكْمَةُ:</w:t>
      </w:r>
      <w:r>
        <w:rPr>
          <w:rFonts w:ascii="Simplified Arabic" w:hAnsi="Simplified Arabic" w:cs="Simplified Arabic"/>
          <w:sz w:val="32"/>
          <w:szCs w:val="32"/>
          <w:rtl/>
        </w:rPr>
        <w:t xml:space="preserve"> الرُّسُلُ هُمْ أَرْحَمُ الْخَلْقِ بِالْخَلْقِ، حَيْثُ جَمَعُوا فِي دَعْوَتِهِمْ لِلنَّاسِ بَيْنَ الرَّحْمَةِ وَالْحِكْمَةِ؛ لِيُنْقِذُوهُمْ مِنْ عَذَابِ اللَّهِ،</w:t>
      </w:r>
      <w:r>
        <w:rPr>
          <w:rFonts w:ascii="Simplified Arabic" w:hAnsi="Simplified Arabic" w:cs="Simplified Arabic"/>
          <w:b/>
          <w:bCs/>
          <w:color w:val="C00000"/>
          <w:sz w:val="32"/>
          <w:szCs w:val="32"/>
          <w:rtl/>
        </w:rPr>
        <w:t xml:space="preserve"> فَنُوحٌ</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عَلَيْهِ السَّلَامُ يَقُولُ لِقَوْمِهِ: {</w:t>
      </w:r>
      <w:r>
        <w:rPr>
          <w:rFonts w:cs="Simplified Arabic"/>
          <w:bCs/>
          <w:color w:val="00B050"/>
          <w:sz w:val="44"/>
          <w:szCs w:val="32"/>
          <w:rtl/>
        </w:rPr>
        <w:t>إِنِّي أَخَافُ عَلَيْكُمْ عَذَابَ يَوْمٍ أَلِيمٍ</w:t>
      </w:r>
      <w:r>
        <w:rPr>
          <w:rFonts w:ascii="Simplified Arabic" w:hAnsi="Simplified Arabic" w:cs="Simplified Arabic"/>
          <w:sz w:val="32"/>
          <w:szCs w:val="32"/>
          <w:rtl/>
        </w:rPr>
        <w:t>} [هُودٍ: 26]؛ وَ</w:t>
      </w:r>
      <w:r>
        <w:rPr>
          <w:rFonts w:ascii="Simplified Arabic" w:hAnsi="Simplified Arabic" w:cs="Simplified Arabic"/>
          <w:b/>
          <w:bCs/>
          <w:color w:val="C00000"/>
          <w:sz w:val="32"/>
          <w:szCs w:val="32"/>
          <w:rtl/>
        </w:rPr>
        <w:t>نُوحٌ وَهُودٌ</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عَلَيْهِمَا السَّلَامُ، كُلٌّ مِنْهُمَا يَقُولُ لِقَوْمِهِ: {</w:t>
      </w:r>
      <w:r>
        <w:rPr>
          <w:rFonts w:cs="Simplified Arabic"/>
          <w:bCs/>
          <w:color w:val="00B050"/>
          <w:sz w:val="44"/>
          <w:szCs w:val="32"/>
          <w:rtl/>
        </w:rPr>
        <w:t>إِنِّي أَخَافُ عَلَيْكُمْ عَذَابَ يَوْمٍ عَظِيمٍ</w:t>
      </w:r>
      <w:r>
        <w:rPr>
          <w:rFonts w:ascii="Simplified Arabic" w:hAnsi="Simplified Arabic" w:cs="Simplified Arabic"/>
          <w:sz w:val="32"/>
          <w:szCs w:val="32"/>
          <w:rtl/>
        </w:rPr>
        <w:t xml:space="preserve">} [الْأَعْرَافِ: 59]، [الشُّعَرَاءِ: 135]؛ وَقَالَ </w:t>
      </w:r>
      <w:r>
        <w:rPr>
          <w:rFonts w:ascii="Simplified Arabic" w:hAnsi="Simplified Arabic" w:cs="Simplified Arabic"/>
          <w:b/>
          <w:bCs/>
          <w:color w:val="C00000"/>
          <w:sz w:val="32"/>
          <w:szCs w:val="32"/>
          <w:rtl/>
        </w:rPr>
        <w:t>شُعَيْبٌ</w:t>
      </w:r>
      <w:r>
        <w:rPr>
          <w:rFonts w:ascii="Simplified Arabic" w:hAnsi="Simplified Arabic" w:cs="Simplified Arabic"/>
          <w:sz w:val="32"/>
          <w:szCs w:val="32"/>
          <w:rtl/>
        </w:rPr>
        <w:t xml:space="preserve"> عَلَيْهِ السَّلَامُ لِقَوْمِهِ: {</w:t>
      </w:r>
      <w:r>
        <w:rPr>
          <w:rFonts w:cs="Simplified Arabic"/>
          <w:bCs/>
          <w:color w:val="00B050"/>
          <w:sz w:val="44"/>
          <w:szCs w:val="32"/>
          <w:rtl/>
        </w:rPr>
        <w:t>وَإِنِّي أَخَافُ عَلَيْكُمْ عَذَابَ يَوْمٍ مُحِيطٍ</w:t>
      </w:r>
      <w:r>
        <w:rPr>
          <w:rFonts w:ascii="Simplified Arabic" w:hAnsi="Simplified Arabic" w:cs="Simplified Arabic"/>
          <w:sz w:val="32"/>
          <w:szCs w:val="32"/>
          <w:rtl/>
        </w:rPr>
        <w:t xml:space="preserve">} [هُودٍ: 64]؛ وَقَالَ </w:t>
      </w:r>
      <w:r>
        <w:rPr>
          <w:rFonts w:ascii="Simplified Arabic" w:hAnsi="Simplified Arabic" w:cs="Simplified Arabic"/>
          <w:b/>
          <w:bCs/>
          <w:color w:val="C00000"/>
          <w:sz w:val="32"/>
          <w:szCs w:val="32"/>
          <w:rtl/>
        </w:rPr>
        <w:t>مُحَمَّدٌ</w:t>
      </w:r>
      <w:r>
        <w:rPr>
          <w:rFonts w:ascii="Simplified Arabic" w:hAnsi="Simplified Arabic" w:cs="Simplified Arabic"/>
          <w:sz w:val="32"/>
          <w:szCs w:val="32"/>
          <w:rtl/>
        </w:rPr>
        <w:t xml:space="preserve"> صَلَّى اللَّهُ عَلَيْهِ وَسَلَّمَ لِقَوْمِهِ: {</w:t>
      </w:r>
      <w:r>
        <w:rPr>
          <w:rFonts w:cs="Simplified Arabic"/>
          <w:bCs/>
          <w:color w:val="00B050"/>
          <w:sz w:val="44"/>
          <w:szCs w:val="32"/>
          <w:rtl/>
        </w:rPr>
        <w:t>فَإِنِّي أَخَافُ عَلَيْكُمْ عَذَابَ يَوْمٍ كَبِيرٍ</w:t>
      </w:r>
      <w:r>
        <w:rPr>
          <w:rFonts w:ascii="Simplified Arabic" w:hAnsi="Simplified Arabic" w:cs="Simplified Arabic"/>
          <w:sz w:val="32"/>
          <w:szCs w:val="32"/>
          <w:rtl/>
        </w:rPr>
        <w:t>} [هُودٍ: 3]؛ وَقَالَ اللَّهُ تَعَالَى لَهُ: {</w:t>
      </w:r>
      <w:r>
        <w:rPr>
          <w:rFonts w:cs="Simplified Arabic"/>
          <w:bCs/>
          <w:color w:val="00B050"/>
          <w:sz w:val="44"/>
          <w:szCs w:val="32"/>
          <w:rtl/>
        </w:rPr>
        <w:t>وَمَا أَرْسَلْنَاكَ إِلَّا رَحْمَةً لِلْعَالَمِينَ</w:t>
      </w:r>
      <w:r>
        <w:rPr>
          <w:rFonts w:ascii="Simplified Arabic" w:hAnsi="Simplified Arabic" w:cs="Simplified Arabic"/>
          <w:sz w:val="32"/>
          <w:szCs w:val="32"/>
          <w:rtl/>
        </w:rPr>
        <w:t xml:space="preserve">} [الْأَنْبِيَاءِ: 107]؛ بَلْ جُلُّ رِسَالَتِهِ صَلَّى اللَّهُ عَلَيْهِ وَسَلَّمَ رَحْمَةٌ لِلْعَالَمِينَ؛ فَعِنْدَمَا نَادَاهُ مَلَكُ الْجِبَالِ، وَقَالَ لَهُ: (إِنَّ اللَّهَ قَدْ سَمِعَ قَوْلَ قَوْمِكَ لَكَ، وَأَنَا مَلَكُ الْجِبَالِ، وَقَدْ بَعَثَنِي رَبُّكَ إِلَيْكَ؛ </w:t>
      </w:r>
      <w:r>
        <w:rPr>
          <w:rFonts w:ascii="Simplified Arabic" w:hAnsi="Simplified Arabic" w:cs="Simplified Arabic"/>
          <w:sz w:val="32"/>
          <w:szCs w:val="32"/>
          <w:rtl/>
        </w:rPr>
        <w:lastRenderedPageBreak/>
        <w:t>لِتَأْمُرَنِي بِأَمْرِكَ، فَمَا شِئْتَ؟ إِنْ شِئْتَ أَنْ أُطْبِقَ عَلَيْهِمُ الْأَخْشَبَيْنِ</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5"/>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فَقَالَ لَهُ رَسُولُ اللَّهِ صَلَّى اللَّهُ عَلَيْهِ وَسَلَّمَ: «</w:t>
      </w:r>
      <w:r>
        <w:rPr>
          <w:rFonts w:ascii="Simplified Arabic" w:hAnsi="Simplified Arabic" w:cs="Simplified Arabic"/>
          <w:b/>
          <w:bCs/>
          <w:sz w:val="32"/>
          <w:szCs w:val="32"/>
          <w:rtl/>
        </w:rPr>
        <w:t>بَلْ أَرْجُو أَنْ يُخْرِجَ اللَّهُ مِنْ أَصْلَابِهِمْ مَنْ يَعْبُدُ اللَّهَ وَحْدَهُ، لَا يُشْرِكُ بِهِ شَيْئًا</w:t>
      </w:r>
      <w:r>
        <w:rPr>
          <w:rFonts w:ascii="Simplified Arabic" w:hAnsi="Simplified Arabic" w:cs="Simplified Arabic"/>
          <w:sz w:val="32"/>
          <w:szCs w:val="32"/>
          <w:rtl/>
        </w:rPr>
        <w:t>» رَوَاهُ الْبُخَارِيُّ وَمُسْلِمٌ. فَأَخْرَجَ اللَّهُ تَعَالَى مِنْ أَبِي جَهْلٍ عِكْرِمَةَ رَضِيَ اللَّهُ عَنْهُ، وَأَخْرَجَ مِنَ الْوَلِيدِ خَالِدًا رَضِيَ اللَّهُ عَنْهُ، وَأَخْرَجَ غَيْرَهُمْ مِنْ أَصْلَابِ آبَائِهِمْ.</w:t>
      </w:r>
    </w:p>
    <w:p w14:paraId="1CA694F9"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وَتَتَجَلَّى رَحْمَةُ الْأَنْبِيَاءِ:</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فِي قَوْلِ ابْنِ مَسْعُودٍ رَضِيَ اللَّهُ عَنْهُ: كَأَنِّي أَنْظُرُ إِلَى النَّبِيِّ صَلَّى اللَّهُ عَلَيْهِ وَسَلَّمَ يَحْكِي نَبِيًّا مِنَ الْأَنْبِيَاءِ؛ ضَرَبَهُ قَوْمُهُ فَأَدْمَوْهُ، وَهْوَ يَمْسَحُ الدَّمَ عَنْ وَجْهِهِ، وَيَقُولُ: «</w:t>
      </w:r>
      <w:r>
        <w:rPr>
          <w:rFonts w:ascii="Simplified Arabic" w:hAnsi="Simplified Arabic" w:cs="Simplified Arabic"/>
          <w:b/>
          <w:bCs/>
          <w:sz w:val="32"/>
          <w:szCs w:val="32"/>
          <w:rtl/>
        </w:rPr>
        <w:t>اللَّهُمَّ اغْفِرْ لِقَوْمِي؛ فَإِنَّهُمْ لَا يَعْلَمُونَ</w:t>
      </w:r>
      <w:r>
        <w:rPr>
          <w:rFonts w:ascii="Simplified Arabic" w:hAnsi="Simplified Arabic" w:cs="Simplified Arabic"/>
          <w:sz w:val="32"/>
          <w:szCs w:val="32"/>
          <w:rtl/>
        </w:rPr>
        <w:t>» رَوَاهُ الْبُخَارِيُّ.</w:t>
      </w:r>
    </w:p>
    <w:p w14:paraId="3DADDB90" w14:textId="77777777" w:rsidR="0048320D" w:rsidRDefault="0048320D" w:rsidP="0048320D">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1CD0B9D" w14:textId="77777777" w:rsidR="0048320D" w:rsidRDefault="0048320D" w:rsidP="0048320D">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b/>
          <w:bCs/>
          <w:color w:val="C00000"/>
          <w:sz w:val="32"/>
          <w:szCs w:val="32"/>
          <w:rtl/>
        </w:rPr>
        <w:t xml:space="preserve"> وَمِمَّا تَتَمَيَّزُ بِهِ دَعْوَةُ الرُّسُلِ:</w:t>
      </w:r>
    </w:p>
    <w:p w14:paraId="424359E1"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الدَّعْوَةُ إِلَى التَّوْحِيدِ، وَالتَّحْذِيرُ مِنَ الشِّرْكِ:</w:t>
      </w:r>
      <w:r>
        <w:rPr>
          <w:rFonts w:ascii="Simplified Arabic" w:hAnsi="Simplified Arabic" w:cs="Simplified Arabic"/>
          <w:sz w:val="32"/>
          <w:szCs w:val="32"/>
          <w:rtl/>
        </w:rPr>
        <w:t xml:space="preserve"> اهْتَمَّ </w:t>
      </w:r>
      <w:r>
        <w:rPr>
          <w:rFonts w:ascii="Simplified Arabic" w:hAnsi="Simplified Arabic" w:cs="Simplified Arabic"/>
          <w:b/>
          <w:bCs/>
          <w:color w:val="C00000"/>
          <w:sz w:val="32"/>
          <w:szCs w:val="32"/>
          <w:rtl/>
        </w:rPr>
        <w:t>الرُّسُلُ جَمِيعًا</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بِالتَّوْحِيدِ، وَحَذَّرُوا النَّاسَ مِنَ الشِّرْكِ: {</w:t>
      </w:r>
      <w:r>
        <w:rPr>
          <w:rFonts w:cs="Simplified Arabic"/>
          <w:bCs/>
          <w:color w:val="00B050"/>
          <w:sz w:val="44"/>
          <w:szCs w:val="32"/>
          <w:rtl/>
        </w:rPr>
        <w:t>وَلَقَدْ بَعَثْنَا فِي كُلِّ أُمَّةٍ رَسُولًا أَنِ اعْبُدُوا اللَّهَ وَاجْتَنِبُوا الطَّاغُوتَ</w:t>
      </w:r>
      <w:r>
        <w:rPr>
          <w:rFonts w:ascii="Simplified Arabic" w:hAnsi="Simplified Arabic" w:cs="Simplified Arabic"/>
          <w:sz w:val="32"/>
          <w:szCs w:val="32"/>
          <w:rtl/>
        </w:rPr>
        <w:t>} [النَّحْلِ: 36]؛ وَكُلُّ نَبِيٍّ يَقُولُ لِقَوْمِهِ: {</w:t>
      </w:r>
      <w:r>
        <w:rPr>
          <w:rFonts w:cs="Simplified Arabic"/>
          <w:bCs/>
          <w:color w:val="00B050"/>
          <w:sz w:val="44"/>
          <w:szCs w:val="32"/>
          <w:rtl/>
        </w:rPr>
        <w:t>اعْبُدُوا اللَّهَ مَا لَكُمْ مِنْ إِلَهٍ غَيْرُهُ</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6"/>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[الْأَعْرَافِ: 59]. وَحَتَّى</w:t>
      </w:r>
      <w:r>
        <w:rPr>
          <w:rFonts w:ascii="Simplified Arabic" w:hAnsi="Simplified Arabic" w:cs="Simplified Arabic"/>
          <w:b/>
          <w:bCs/>
          <w:color w:val="C00000"/>
          <w:sz w:val="32"/>
          <w:szCs w:val="32"/>
          <w:rtl/>
        </w:rPr>
        <w:t xml:space="preserve"> يُوسُفُ</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عَلَيْهِ السَّلَامُ – وَهُوَ فِي السِّجْنِ – لَمْ يَنْسَ دَعْوَةَ التَّوْحِيدِ، فَقَالَ: {</w:t>
      </w:r>
      <w:r>
        <w:rPr>
          <w:rFonts w:cs="Simplified Arabic"/>
          <w:bCs/>
          <w:color w:val="00B050"/>
          <w:sz w:val="44"/>
          <w:szCs w:val="32"/>
          <w:rtl/>
        </w:rPr>
        <w:t>يَا صَاحِبَيِ السِّجْنِ أَأَرْبَابٌ مُتَفَرِّقُونَ خَيْرٌ أَمِ اللَّهُ الْوَاحِدُ الْقَهَّارُ</w:t>
      </w:r>
      <w:r>
        <w:rPr>
          <w:rFonts w:ascii="Simplified Arabic" w:hAnsi="Simplified Arabic" w:cs="Simplified Arabic"/>
          <w:sz w:val="32"/>
          <w:szCs w:val="32"/>
          <w:rtl/>
        </w:rPr>
        <w:t xml:space="preserve">} [يُوسُفَ: 39]؛ وَقَالَ </w:t>
      </w:r>
      <w:r>
        <w:rPr>
          <w:rFonts w:ascii="Simplified Arabic" w:hAnsi="Simplified Arabic" w:cs="Simplified Arabic"/>
          <w:b/>
          <w:bCs/>
          <w:color w:val="C00000"/>
          <w:sz w:val="32"/>
          <w:szCs w:val="32"/>
          <w:rtl/>
        </w:rPr>
        <w:t>عِيسَى</w:t>
      </w:r>
      <w:r>
        <w:rPr>
          <w:rFonts w:ascii="Simplified Arabic" w:hAnsi="Simplified Arabic" w:cs="Simplified Arabic"/>
          <w:sz w:val="32"/>
          <w:szCs w:val="32"/>
          <w:rtl/>
        </w:rPr>
        <w:t xml:space="preserve"> عَلَيْهِ السَّلَامُ لِقَوْمِهِ: {</w:t>
      </w:r>
      <w:r>
        <w:rPr>
          <w:rFonts w:cs="Simplified Arabic"/>
          <w:bCs/>
          <w:color w:val="00B050"/>
          <w:sz w:val="44"/>
          <w:szCs w:val="32"/>
          <w:rtl/>
        </w:rPr>
        <w:t>وَقَالَ الْمَسِيحُ يَا بَنِي إِسْرَائِيلَ اعْبُدُوا اللَّهَ رَبِّي وَرَبَّكُمْ إِنَّهُ مَنْ يُشْرِكْ بِاللَّهِ فَقَدْ حَرَّمَ اللَّهُ عَلَيْهِ الْجَنَّةَ وَمَأْوَاهُ النَّارُ</w:t>
      </w:r>
      <w:r>
        <w:rPr>
          <w:rFonts w:ascii="Simplified Arabic" w:hAnsi="Simplified Arabic" w:cs="Simplified Arabic"/>
          <w:sz w:val="32"/>
          <w:szCs w:val="32"/>
          <w:rtl/>
        </w:rPr>
        <w:t xml:space="preserve">} [الْمَائِدَةِ: 72]؛ وَقَدْ دَعَا </w:t>
      </w:r>
      <w:r>
        <w:rPr>
          <w:rFonts w:ascii="Simplified Arabic" w:hAnsi="Simplified Arabic" w:cs="Simplified Arabic"/>
          <w:b/>
          <w:bCs/>
          <w:color w:val="C00000"/>
          <w:sz w:val="32"/>
          <w:szCs w:val="32"/>
          <w:rtl/>
        </w:rPr>
        <w:t>النَّبِيُّ</w:t>
      </w:r>
      <w:r>
        <w:rPr>
          <w:rFonts w:ascii="Simplified Arabic" w:hAnsi="Simplified Arabic" w:cs="Simplified Arabic"/>
          <w:sz w:val="32"/>
          <w:szCs w:val="32"/>
          <w:rtl/>
        </w:rPr>
        <w:t xml:space="preserve"> صَلَّى اللَّهُ عَلَيْهِ وَسَلَّمَ أُمَّتَهُ إِلَى التَّوْحِيدِ، وَحَذَّرَهُمْ مِنَ الشِّرْكِ: {</w:t>
      </w:r>
      <w:r>
        <w:rPr>
          <w:rFonts w:cs="Simplified Arabic"/>
          <w:bCs/>
          <w:color w:val="00B050"/>
          <w:sz w:val="44"/>
          <w:szCs w:val="32"/>
          <w:rtl/>
        </w:rPr>
        <w:t>قُلْ إِنَّمَا أَنَا بَشَرٌ مِثْلُكُمْ يُوحَى إِلَيَّ أَنَّمَا إِلَهُكُمْ إِلَهٌ وَاحِدٌ فَمَنْ كَانَ يَرْجُو لِقَاءَ رَبِّهِ فَلْيَعْمَلْ عَمَلًا صَالِحًا وَلَا يُشْرِكْ بِعِبَادَةِ رَبِّهِ أَحَدًا</w:t>
      </w:r>
      <w:r>
        <w:rPr>
          <w:rFonts w:ascii="Simplified Arabic" w:hAnsi="Simplified Arabic" w:cs="Simplified Arabic"/>
          <w:sz w:val="32"/>
          <w:szCs w:val="32"/>
          <w:rtl/>
        </w:rPr>
        <w:t>} [الْكَهْفِ: 110].</w:t>
      </w:r>
    </w:p>
    <w:p w14:paraId="2CDBF065"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دَعْوَةٌ لَيْسَ فِيهَا تَكَلُّفٌ أَوْ تَعْقِيدٌ:</w:t>
      </w:r>
      <w:r>
        <w:rPr>
          <w:rFonts w:ascii="Simplified Arabic" w:hAnsi="Simplified Arabic" w:cs="Simplified Arabic"/>
          <w:sz w:val="32"/>
          <w:szCs w:val="32"/>
          <w:rtl/>
        </w:rPr>
        <w:t xml:space="preserve"> دَعْوَةُ الْأَنْبِيَاءِ وَالرُّسُلِ تَقُومُ عَلَى التَّيْسِيرِ وَعَدَمِ التَّكَلُّفِ وَالتَّعْقِيدِ؛ يُخَاطِبُونَ النَّاسَ بِمَا يَفْهَمُونَهُ، وَبِمَا يُوَافِقُ الْفِطْرَةَ السَّلِيمَةَ، بِعَكْسِ الدَّعَوَاتِ الْبَاطِلَةِ؛ فَهِيَ عِبَارَةٌ عَنْ طَلَاسِمَ لَا تُفْهَمُ، وَمُعَقَّدَةٌ، وَتَتَعَارَضُ مَعَ الْعَقْلِ وَالْفِطْرَةِ! فَتَأَمَّلْ؛ كَيْفَ دَعَا </w:t>
      </w:r>
      <w:r>
        <w:rPr>
          <w:rFonts w:ascii="Simplified Arabic" w:hAnsi="Simplified Arabic" w:cs="Simplified Arabic"/>
          <w:b/>
          <w:bCs/>
          <w:color w:val="C00000"/>
          <w:sz w:val="32"/>
          <w:szCs w:val="32"/>
          <w:rtl/>
        </w:rPr>
        <w:t>نُوحٌ</w:t>
      </w:r>
      <w:r>
        <w:rPr>
          <w:rFonts w:ascii="Simplified Arabic" w:hAnsi="Simplified Arabic" w:cs="Simplified Arabic"/>
          <w:sz w:val="32"/>
          <w:szCs w:val="32"/>
          <w:rtl/>
        </w:rPr>
        <w:t xml:space="preserve"> عَلَيْهِ السَّلَامُ قَوْمَهُ بِدُونِ تَكَلُّفٍ، وَبِوُضُوحٍ تَامٍّ: {</w:t>
      </w:r>
      <w:r>
        <w:rPr>
          <w:rFonts w:cs="Simplified Arabic"/>
          <w:bCs/>
          <w:color w:val="00B050"/>
          <w:sz w:val="44"/>
          <w:szCs w:val="32"/>
          <w:rtl/>
        </w:rPr>
        <w:t xml:space="preserve">يَا قَوْمِ إِنِّي لَكُمْ </w:t>
      </w:r>
      <w:r>
        <w:rPr>
          <w:rFonts w:cs="Simplified Arabic"/>
          <w:bCs/>
          <w:color w:val="00B050"/>
          <w:sz w:val="44"/>
          <w:szCs w:val="32"/>
          <w:rtl/>
        </w:rPr>
        <w:lastRenderedPageBreak/>
        <w:t>نَذِيرٌ مُبِينٌ * أَنِ اعْبُدُوا اللَّهَ وَاتَّقُوهُ وَأَطِيعُونِ * يَغْفِرْ لَكُمْ مِنْ ذُنُوبِكُمْ وَيُؤَخِّرْكُمْ إِلَى أَجَلٍ مُسَمًّى إِنَّ أَجَلَ اللَّهِ إِذَا جَاءَ لَا يُؤَخَّرُ لَوْ كُنْتُمْ تَعْلَمُونَ</w:t>
      </w:r>
      <w:r>
        <w:rPr>
          <w:rFonts w:ascii="Simplified Arabic" w:hAnsi="Simplified Arabic" w:cs="Simplified Arabic"/>
          <w:sz w:val="32"/>
          <w:szCs w:val="32"/>
          <w:rtl/>
        </w:rPr>
        <w:t xml:space="preserve">} [نُوحٍ: 2-4]؛ وَقَالَ </w:t>
      </w:r>
      <w:r>
        <w:rPr>
          <w:rFonts w:ascii="Simplified Arabic" w:hAnsi="Simplified Arabic" w:cs="Simplified Arabic"/>
          <w:b/>
          <w:bCs/>
          <w:color w:val="C00000"/>
          <w:sz w:val="32"/>
          <w:szCs w:val="32"/>
          <w:rtl/>
        </w:rPr>
        <w:t>إِبْرَاهِيمُ</w:t>
      </w:r>
      <w:r>
        <w:rPr>
          <w:rFonts w:ascii="Simplified Arabic" w:hAnsi="Simplified Arabic" w:cs="Simplified Arabic"/>
          <w:sz w:val="32"/>
          <w:szCs w:val="32"/>
          <w:rtl/>
        </w:rPr>
        <w:t xml:space="preserve"> عَلَيْهِ السَّلَامُ – لِأَبِيهِ وَقَوْمِهِ: {</w:t>
      </w:r>
      <w:r>
        <w:rPr>
          <w:rFonts w:cs="Simplified Arabic"/>
          <w:bCs/>
          <w:color w:val="00B050"/>
          <w:sz w:val="44"/>
          <w:szCs w:val="32"/>
          <w:rtl/>
        </w:rPr>
        <w:t>مَا تَعْبُدُونَ * قَالُوا نَعْبُدُ أَصْنَامًا فَنَظَلُّ لَهَا عَاكِفِينَ * قَالَ هَلْ يَسْمَعُونَكُمْ إِذْ تَدْعُونَ * أَوْ يَنْفَعُونَكُمْ أَوْ يَضُرُّونَ</w:t>
      </w:r>
      <w:r>
        <w:rPr>
          <w:rFonts w:ascii="Simplified Arabic" w:hAnsi="Simplified Arabic" w:cs="Simplified Arabic"/>
          <w:sz w:val="32"/>
          <w:szCs w:val="32"/>
          <w:rtl/>
        </w:rPr>
        <w:t>} [الشُّعَرَاءِ: 70-73]؛ وَلَمَّا قَالَ لَهُ النِّمْرُودُ: {</w:t>
      </w:r>
      <w:r>
        <w:rPr>
          <w:rFonts w:cs="Simplified Arabic"/>
          <w:bCs/>
          <w:color w:val="00B050"/>
          <w:sz w:val="44"/>
          <w:szCs w:val="32"/>
          <w:rtl/>
        </w:rPr>
        <w:t>أَنَا أُحْيِي وَأُمِيتُ</w:t>
      </w:r>
      <w:r>
        <w:rPr>
          <w:rFonts w:ascii="Simplified Arabic" w:hAnsi="Simplified Arabic" w:cs="Simplified Arabic"/>
          <w:sz w:val="32"/>
          <w:szCs w:val="32"/>
          <w:rtl/>
        </w:rPr>
        <w:t xml:space="preserve">}؛ أَجَابَهُ </w:t>
      </w:r>
      <w:r>
        <w:rPr>
          <w:rFonts w:ascii="Simplified Arabic" w:hAnsi="Simplified Arabic" w:cs="Simplified Arabic"/>
          <w:b/>
          <w:bCs/>
          <w:color w:val="C00000"/>
          <w:sz w:val="32"/>
          <w:szCs w:val="32"/>
          <w:rtl/>
        </w:rPr>
        <w:t>إِبْرَاهِيمُ</w:t>
      </w:r>
      <w:r>
        <w:rPr>
          <w:rFonts w:ascii="Simplified Arabic" w:hAnsi="Simplified Arabic" w:cs="Simplified Arabic"/>
          <w:sz w:val="32"/>
          <w:szCs w:val="32"/>
          <w:rtl/>
        </w:rPr>
        <w:t xml:space="preserve"> عَلَيْهِ السَّلَامُ: {</w:t>
      </w:r>
      <w:r>
        <w:rPr>
          <w:rFonts w:cs="Simplified Arabic"/>
          <w:bCs/>
          <w:color w:val="00B050"/>
          <w:sz w:val="44"/>
          <w:szCs w:val="32"/>
          <w:rtl/>
        </w:rPr>
        <w:t>فَإِنَّ اللَّهَ يَأْتِي بِالشَّمْسِ مِنَ الْمَشْرِقِ فَأْتِ بِهَا مِنَ الْمَغْرِبِ فَبُهِتَ الَّذِي كَفَرَ</w:t>
      </w:r>
      <w:r>
        <w:rPr>
          <w:rFonts w:ascii="Simplified Arabic" w:hAnsi="Simplified Arabic" w:cs="Simplified Arabic"/>
          <w:sz w:val="32"/>
          <w:szCs w:val="32"/>
          <w:rtl/>
        </w:rPr>
        <w:t xml:space="preserve">} [الْبَقَرَةِ: 258]؛ وَقَالَ اللَّهُ تَعَالَى – عَنْ </w:t>
      </w:r>
      <w:r>
        <w:rPr>
          <w:rFonts w:ascii="Simplified Arabic" w:hAnsi="Simplified Arabic" w:cs="Simplified Arabic"/>
          <w:b/>
          <w:bCs/>
          <w:color w:val="C00000"/>
          <w:sz w:val="32"/>
          <w:szCs w:val="32"/>
          <w:rtl/>
        </w:rPr>
        <w:t>رَسُولِهِ</w:t>
      </w:r>
      <w:r>
        <w:rPr>
          <w:rFonts w:ascii="Simplified Arabic" w:hAnsi="Simplified Arabic" w:cs="Simplified Arabic"/>
          <w:sz w:val="32"/>
          <w:szCs w:val="32"/>
          <w:rtl/>
        </w:rPr>
        <w:t xml:space="preserve"> صَلَّى اللَّهُ عَلَيْهِ وَسَلَّمَ: {</w:t>
      </w:r>
      <w:r>
        <w:rPr>
          <w:rFonts w:cs="Simplified Arabic"/>
          <w:bCs/>
          <w:color w:val="00B050"/>
          <w:sz w:val="44"/>
          <w:szCs w:val="32"/>
          <w:rtl/>
        </w:rPr>
        <w:t>قُلْ مَا أَسْأَلُكُمْ عَلَيْهِ مِنْ أَجْرٍ وَمَا أَنَا مِنَ الْمُتَكَلِّفِينَ</w:t>
      </w:r>
      <w:r>
        <w:rPr>
          <w:rFonts w:ascii="Simplified Arabic" w:hAnsi="Simplified Arabic" w:cs="Simplified Arabic"/>
          <w:sz w:val="32"/>
          <w:szCs w:val="32"/>
          <w:rtl/>
        </w:rPr>
        <w:t>} [ص: 86].</w:t>
      </w:r>
    </w:p>
    <w:p w14:paraId="0CA21C80"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6- وُضُوحُ الْهَدَفِ وَالْغَايَةِ فِي دَعْوَةِ الرُّسُلِ:</w:t>
      </w:r>
      <w:r>
        <w:rPr>
          <w:rFonts w:ascii="Simplified Arabic" w:hAnsi="Simplified Arabic" w:cs="Simplified Arabic"/>
          <w:sz w:val="32"/>
          <w:szCs w:val="32"/>
          <w:rtl/>
        </w:rPr>
        <w:t xml:space="preserve"> فَدَعْوَتُهُمْ وَاضِحَةٌ، وَهَدَفُهُمْ مُعْلَنٌ لَا خَفَاءَ فِيهِ، وَلَا غُمُوضَ: {</w:t>
      </w:r>
      <w:r>
        <w:rPr>
          <w:rFonts w:cs="Simplified Arabic"/>
          <w:bCs/>
          <w:color w:val="00B050"/>
          <w:sz w:val="44"/>
          <w:szCs w:val="32"/>
          <w:rtl/>
        </w:rPr>
        <w:t>اعْبُدُوا اللَّهَ مَا لَكُمْ مِنْ إِلَهٍ غَيْرُهُ</w:t>
      </w:r>
      <w:r>
        <w:rPr>
          <w:rFonts w:ascii="Simplified Arabic" w:hAnsi="Simplified Arabic" w:cs="Simplified Arabic"/>
          <w:sz w:val="32"/>
          <w:szCs w:val="32"/>
          <w:rtl/>
        </w:rPr>
        <w:t>} [الْأَعْرَافِ: 59]؛ وَقَالَ تَعَالَى: – لِنَبِيِّهِ صَلَّى اللَّهُ عَلَيْهِ وَسَلَّمَ: {</w:t>
      </w:r>
      <w:r>
        <w:rPr>
          <w:rFonts w:cs="Simplified Arabic"/>
          <w:bCs/>
          <w:color w:val="00B050"/>
          <w:sz w:val="44"/>
          <w:szCs w:val="32"/>
          <w:rtl/>
        </w:rPr>
        <w:t>قُلْ هَذِهِ سَبِيلِي أَدْعُو إِلَى اللَّهِ عَلَى بَصِيرَةٍ أَنَا وَمَنِ اتَّبَعَنِي وَسُبْحَانَ اللَّهِ وَمَا أَنَا مِنَ الْمُشْرِكِينَ</w:t>
      </w:r>
      <w:r>
        <w:rPr>
          <w:rFonts w:ascii="Simplified Arabic" w:hAnsi="Simplified Arabic" w:cs="Simplified Arabic"/>
          <w:sz w:val="32"/>
          <w:szCs w:val="32"/>
          <w:rtl/>
        </w:rPr>
        <w:t xml:space="preserve">} [يُوسُفَ: 108]. </w:t>
      </w:r>
    </w:p>
    <w:p w14:paraId="422C0AC1"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مُوَافَقَةُ أَعْمَالِ الرُّسُلِ لِأَقْوَالِهِمْ</w:t>
      </w:r>
      <w:r>
        <w:rPr>
          <w:rFonts w:ascii="Simplified Arabic" w:hAnsi="Simplified Arabic" w:cs="Simplified Arabic"/>
          <w:sz w:val="32"/>
          <w:szCs w:val="32"/>
          <w:rtl/>
        </w:rPr>
        <w:t xml:space="preserve">: لَيْسَ فِي دَعْوَةِ الرُّسُلِ تَنَاقُضٌ، أَوْ تَعَارُضٌ بَيْنَ أَقْوَالِهِمْ وَأَفْعَالِهِمْ وَمَوَاقِفِهِمْ، فَجَمِيعُ أَعْمَالِهِمْ تُوَافِقُ أَقْوَالَهُمْ؛ فَهَذَا </w:t>
      </w:r>
      <w:r>
        <w:rPr>
          <w:rFonts w:ascii="Simplified Arabic" w:hAnsi="Simplified Arabic" w:cs="Simplified Arabic"/>
          <w:b/>
          <w:bCs/>
          <w:color w:val="C00000"/>
          <w:sz w:val="32"/>
          <w:szCs w:val="32"/>
          <w:rtl/>
        </w:rPr>
        <w:t>شُعَيْبٌ</w:t>
      </w:r>
      <w:r>
        <w:rPr>
          <w:rFonts w:ascii="Simplified Arabic" w:hAnsi="Simplified Arabic" w:cs="Simplified Arabic"/>
          <w:sz w:val="32"/>
          <w:szCs w:val="32"/>
          <w:rtl/>
        </w:rPr>
        <w:t xml:space="preserve"> عَلَيْهِ السَّلَامُ يَقُولُ لِقَوْمِهِ: {</w:t>
      </w:r>
      <w:r>
        <w:rPr>
          <w:rFonts w:cs="Simplified Arabic"/>
          <w:bCs/>
          <w:color w:val="00B050"/>
          <w:sz w:val="44"/>
          <w:szCs w:val="32"/>
          <w:rtl/>
        </w:rPr>
        <w:t>وَمَا أُرِيدُ أَنْ أُخَالِفَكُمْ إِلَى مَا أَنْهَاكُمْ عَنْهُ إِنْ أُرِيدُ إِلَّا الْإِصْلَاحَ مَا اسْتَطَعْتُ</w:t>
      </w:r>
      <w:r>
        <w:rPr>
          <w:rFonts w:ascii="Simplified Arabic" w:hAnsi="Simplified Arabic" w:cs="Simplified Arabic"/>
          <w:sz w:val="32"/>
          <w:szCs w:val="32"/>
          <w:rtl/>
        </w:rPr>
        <w:t xml:space="preserve">} [هُودٍ: 88]. </w:t>
      </w:r>
    </w:p>
    <w:p w14:paraId="2EA5670E"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فَيَنْبَغِي عَلَى الدُّعَاةِ إِلَى أَنْ يَقْتَدُوا وَيَهْتَدُوا بِدَعْوَةِ الْأَنْبِيَاءِ وَالرُّسُلِ، وَيَحْذَرُوا مِنْ مُخَالَفَةِ أَفْعَالِهِمْ لِأَقْوَالِهِمْ</w:t>
      </w:r>
      <w:r>
        <w:rPr>
          <w:rFonts w:ascii="Simplified Arabic" w:hAnsi="Simplified Arabic" w:cs="Simplified Arabic"/>
          <w:sz w:val="32"/>
          <w:szCs w:val="32"/>
          <w:rtl/>
        </w:rPr>
        <w:t>؛ فَإِنَّ اللَّهَ تَعَالَى يَمْقُتُ ذَلِكَ، كَمَا قَالَ سُبْحَانَهُ: {</w:t>
      </w:r>
      <w:r>
        <w:rPr>
          <w:rFonts w:cs="Simplified Arabic"/>
          <w:bCs/>
          <w:color w:val="00B050"/>
          <w:sz w:val="44"/>
          <w:szCs w:val="32"/>
          <w:rtl/>
        </w:rPr>
        <w:t>يَا أَيُّهَا الَّذِينَ آمَنُوا لِمَ تَقُولُونَ مَا لَا تَفْعَلُونَ * كَبُرَ مَقْتًا عِنْدَ اللَّهِ أَنْ تَقُولُوا مَا لَا تَفْعَلُونَ</w:t>
      </w:r>
      <w:r>
        <w:rPr>
          <w:rFonts w:ascii="Simplified Arabic" w:hAnsi="Simplified Arabic" w:cs="Simplified Arabic"/>
          <w:sz w:val="32"/>
          <w:szCs w:val="32"/>
          <w:rtl/>
        </w:rPr>
        <w:t>} [الصَّفِّ: 2، 3]؛ وَقَالَ تَعَالَى: {</w:t>
      </w:r>
      <w:r>
        <w:rPr>
          <w:rFonts w:cs="Simplified Arabic"/>
          <w:bCs/>
          <w:color w:val="00B050"/>
          <w:sz w:val="44"/>
          <w:szCs w:val="32"/>
          <w:rtl/>
        </w:rPr>
        <w:t>أَتَأْمُرُونَ النَّاسَ بِالْبِرِّ وَتَنْسَوْنَ أَنْفُسَكُمْ وَأَنْتُمْ تَتْلُونَ الْكِتَابَ أَفَلَا تَعْقِلُونَ</w:t>
      </w:r>
      <w:r>
        <w:rPr>
          <w:rFonts w:ascii="Simplified Arabic" w:hAnsi="Simplified Arabic" w:cs="Simplified Arabic"/>
          <w:sz w:val="32"/>
          <w:szCs w:val="32"/>
          <w:rtl/>
        </w:rPr>
        <w:t>} [الْبَقَرَةِ: 44].</w:t>
      </w:r>
    </w:p>
    <w:p w14:paraId="1A6F4EDE" w14:textId="77777777" w:rsidR="0048320D" w:rsidRDefault="0048320D" w:rsidP="0048320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رَسُولُ اللَّهِ صَلَّى اللَّهُ عَلَيْهِ وَسَلَّمَ: «</w:t>
      </w:r>
      <w:r>
        <w:rPr>
          <w:rFonts w:ascii="Simplified Arabic" w:hAnsi="Simplified Arabic" w:cs="Simplified Arabic"/>
          <w:b/>
          <w:bCs/>
          <w:sz w:val="32"/>
          <w:szCs w:val="32"/>
          <w:rtl/>
        </w:rPr>
        <w:t>يُؤْتَى بِالرَّجُلِ يَوْمَ الْقِيَامَةِ فَيُلْقَى فِي النَّارِ، فَتَنْدَلِقُ</w:t>
      </w:r>
      <w:r>
        <w:rPr>
          <w:rStyle w:val="ac"/>
          <w:rFonts w:ascii="Simplified Arabic" w:eastAsiaTheme="majorEastAsia" w:hAnsi="Simplified Arabic" w:cs="Simplified Arabic"/>
          <w:b/>
          <w:bCs/>
          <w:sz w:val="32"/>
          <w:szCs w:val="32"/>
          <w:rtl/>
        </w:rPr>
        <w:t>(</w:t>
      </w:r>
      <w:r>
        <w:rPr>
          <w:rStyle w:val="ac"/>
          <w:rFonts w:ascii="Simplified Arabic" w:eastAsiaTheme="majorEastAsia" w:hAnsi="Simplified Arabic" w:cs="Simplified Arabic"/>
          <w:b/>
          <w:bCs/>
          <w:sz w:val="32"/>
          <w:szCs w:val="32"/>
          <w:rtl/>
        </w:rPr>
        <w:footnoteReference w:id="7"/>
      </w:r>
      <w:r>
        <w:rPr>
          <w:rStyle w:val="ac"/>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أَقْتَابُ بَطْنِهِ، فَيَدُورُ بِهَا كَمَا يَدُورُ الْحِمَارُ بِالرَّحَى</w:t>
      </w:r>
      <w:r>
        <w:rPr>
          <w:rStyle w:val="ac"/>
          <w:rFonts w:ascii="Simplified Arabic" w:eastAsiaTheme="majorEastAsia" w:hAnsi="Simplified Arabic" w:cs="Simplified Arabic"/>
          <w:b/>
          <w:bCs/>
          <w:sz w:val="32"/>
          <w:szCs w:val="32"/>
          <w:rtl/>
        </w:rPr>
        <w:t>(</w:t>
      </w:r>
      <w:r>
        <w:rPr>
          <w:rStyle w:val="ac"/>
          <w:rFonts w:ascii="Simplified Arabic" w:eastAsiaTheme="majorEastAsia" w:hAnsi="Simplified Arabic" w:cs="Simplified Arabic"/>
          <w:b/>
          <w:bCs/>
          <w:sz w:val="32"/>
          <w:szCs w:val="32"/>
          <w:rtl/>
        </w:rPr>
        <w:footnoteReference w:id="8"/>
      </w:r>
      <w:r>
        <w:rPr>
          <w:rStyle w:val="ac"/>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فَيَجْتَمِعُ إِلَيْهِ </w:t>
      </w:r>
      <w:r>
        <w:rPr>
          <w:rFonts w:ascii="Simplified Arabic" w:hAnsi="Simplified Arabic" w:cs="Simplified Arabic"/>
          <w:b/>
          <w:bCs/>
          <w:sz w:val="32"/>
          <w:szCs w:val="32"/>
          <w:rtl/>
        </w:rPr>
        <w:lastRenderedPageBreak/>
        <w:t>أَهْلُ النَّارِ، فَيَقُولُونَ: يَا فُلَانُ! مَا لَكَ؟ أَلَمْ تَكُنْ تَأْمُرُ بِالْمَعْرُوفِ، وَتَنْهَى عَنِ الْمُنْكَرِ؟ فَيَقُولُ: بَلَى؛ قَدْ كُنْتُ آمُرُ بِالْمَعْرُوفِ وَلَا آتِيهِ، وَأَنْهَى عَنِ الْمُنْكَرِ وَآتِيهِ</w:t>
      </w:r>
      <w:r>
        <w:rPr>
          <w:rFonts w:ascii="Simplified Arabic" w:hAnsi="Simplified Arabic" w:cs="Simplified Arabic"/>
          <w:sz w:val="32"/>
          <w:szCs w:val="32"/>
          <w:rtl/>
        </w:rPr>
        <w:t>» رَوَاهُ مُسْلِمٌ.</w:t>
      </w:r>
    </w:p>
    <w:p w14:paraId="74B24C65" w14:textId="77777777" w:rsidR="009B4246" w:rsidRPr="00D87045" w:rsidRDefault="009B4246" w:rsidP="00D87045">
      <w:pPr>
        <w:rPr>
          <w:rtl/>
        </w:rPr>
      </w:pPr>
    </w:p>
    <w:sectPr w:rsidR="009B4246" w:rsidRPr="00D87045"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DE5D" w14:textId="77777777" w:rsidR="00477F4E" w:rsidRDefault="00477F4E" w:rsidP="003243D1">
      <w:r>
        <w:separator/>
      </w:r>
    </w:p>
  </w:endnote>
  <w:endnote w:type="continuationSeparator" w:id="0">
    <w:p w14:paraId="273D71AE" w14:textId="77777777" w:rsidR="00477F4E" w:rsidRDefault="00477F4E" w:rsidP="0032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67AF" w14:textId="77777777" w:rsidR="00477F4E" w:rsidRDefault="00477F4E" w:rsidP="003243D1">
      <w:r>
        <w:separator/>
      </w:r>
    </w:p>
  </w:footnote>
  <w:footnote w:type="continuationSeparator" w:id="0">
    <w:p w14:paraId="739D3AD7" w14:textId="77777777" w:rsidR="00477F4E" w:rsidRDefault="00477F4E" w:rsidP="003243D1">
      <w:r>
        <w:continuationSeparator/>
      </w:r>
    </w:p>
  </w:footnote>
  <w:footnote w:id="1">
    <w:p w14:paraId="3B3158C4" w14:textId="77777777" w:rsidR="0048320D" w:rsidRDefault="0048320D" w:rsidP="0048320D">
      <w:pPr>
        <w:pStyle w:val="ab"/>
        <w:rPr>
          <w:rtl/>
        </w:rPr>
      </w:pPr>
      <w:r>
        <w:rPr>
          <w:rStyle w:val="ac"/>
          <w:rFonts w:eastAsiaTheme="majorEastAsia" w:hint="cs"/>
          <w:rtl/>
        </w:rPr>
        <w:t>(</w:t>
      </w:r>
      <w:r>
        <w:rPr>
          <w:rStyle w:val="ac"/>
          <w:rFonts w:eastAsiaTheme="majorEastAsia"/>
          <w:rtl/>
        </w:rPr>
        <w:footnoteRef/>
      </w:r>
      <w:r>
        <w:rPr>
          <w:rStyle w:val="ac"/>
          <w:rFonts w:eastAsiaTheme="majorEastAsia" w:hint="cs"/>
          <w:rtl/>
        </w:rPr>
        <w:t>)</w:t>
      </w:r>
      <w:r>
        <w:rPr>
          <w:rFonts w:hint="cs"/>
          <w:rtl/>
        </w:rPr>
        <w:t xml:space="preserve"> انظر: مجموع الفتاوى، لابن تيمية (3/92).</w:t>
      </w:r>
    </w:p>
  </w:footnote>
  <w:footnote w:id="2">
    <w:p w14:paraId="6F2720EE" w14:textId="77777777" w:rsidR="0048320D" w:rsidRDefault="0048320D" w:rsidP="0048320D">
      <w:pPr>
        <w:pStyle w:val="ab"/>
        <w:jc w:val="both"/>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عدم سؤال الرسل أجرًا أو مالًا من أقوامهم، تكرر: "‌اثْنَتَيْ ‌عَشْرَةَ ‌مَرَّةً" في القرآن الكريم.</w:t>
      </w:r>
    </w:p>
  </w:footnote>
  <w:footnote w:id="3">
    <w:p w14:paraId="4B274079" w14:textId="77777777" w:rsidR="0048320D" w:rsidRDefault="0048320D" w:rsidP="0048320D">
      <w:pPr>
        <w:pStyle w:val="ab"/>
        <w:jc w:val="both"/>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أَتَأَلَّفُهُمْ</w:t>
      </w:r>
      <w:r>
        <w:rPr>
          <w:rFonts w:ascii="Simplified Arabic" w:hAnsi="Simplified Arabic" w:cs="Simplified Arabic"/>
          <w:rtl/>
        </w:rPr>
        <w:t>: التَّألُّف: الْمُدَارَاةُ وَالْإِينَاسُ؛ لِيَثْبُتُوا عَلَى الْإِسْلَامِ، ‌رَغْبةً ‌فِيمَا ‌يَصِلُ إِلَيْهِمْ مِنَ الْمَالِ. انظر: النهاية في غريب الحديث والأثر، (1/60).</w:t>
      </w:r>
    </w:p>
  </w:footnote>
  <w:footnote w:id="4">
    <w:p w14:paraId="3BE13F18" w14:textId="77777777" w:rsidR="0048320D" w:rsidRDefault="0048320D" w:rsidP="0048320D">
      <w:pPr>
        <w:pStyle w:val="ab"/>
        <w:jc w:val="both"/>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b/>
          <w:bCs/>
          <w:rtl/>
        </w:rPr>
        <w:t xml:space="preserve"> يَكُبَّهُ</w:t>
      </w:r>
      <w:r>
        <w:rPr>
          <w:rFonts w:ascii="Simplified Arabic" w:hAnsi="Simplified Arabic" w:cs="Simplified Arabic"/>
          <w:rtl/>
        </w:rPr>
        <w:t>: أي: يُسقطه. انظر: مرقاة المفاتيح، (11/259).</w:t>
      </w:r>
    </w:p>
  </w:footnote>
  <w:footnote w:id="5">
    <w:p w14:paraId="4B3E4D17" w14:textId="77777777" w:rsidR="0048320D" w:rsidRDefault="0048320D" w:rsidP="0048320D">
      <w:pPr>
        <w:pStyle w:val="ab"/>
        <w:jc w:val="both"/>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الأَخْشَبَيْنِ</w:t>
      </w:r>
      <w:r>
        <w:rPr>
          <w:rFonts w:ascii="Simplified Arabic" w:hAnsi="Simplified Arabic" w:cs="Simplified Arabic"/>
          <w:rtl/>
        </w:rPr>
        <w:t>: الْأَخْشَبَانِ: الجَبَلَانِ الْمُطِيفَانِ بِمَكَّةَ، ‌وهُمَا ‌أَبُو ‌قُبَيْس ‌والأحْمَرُ، والْأَخْشَبُ: كُلُّ جَبَلٍ خَشِنٍ غَلِيظِ الْحِجَارَةِ. انظر: النهاية في غريب الحديث والأثر، (2/32).</w:t>
      </w:r>
    </w:p>
  </w:footnote>
  <w:footnote w:id="6">
    <w:p w14:paraId="30204F3C" w14:textId="77777777" w:rsidR="0048320D" w:rsidRDefault="0048320D" w:rsidP="0048320D">
      <w:pPr>
        <w:pStyle w:val="ab"/>
        <w:jc w:val="both"/>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تكررت هذه الآية "بلفظها" في نحو ‌"تسعة ‌مواضع" من القرآن الكريم.</w:t>
      </w:r>
    </w:p>
    <w:p w14:paraId="628C8F81" w14:textId="77777777" w:rsidR="0048320D" w:rsidRDefault="0048320D" w:rsidP="0048320D">
      <w:pPr>
        <w:pStyle w:val="ab"/>
        <w:jc w:val="both"/>
        <w:rPr>
          <w:rFonts w:ascii="Simplified Arabic" w:hAnsi="Simplified Arabic" w:cs="Simplified Arabic"/>
          <w:rtl/>
        </w:rPr>
      </w:pPr>
    </w:p>
  </w:footnote>
  <w:footnote w:id="7">
    <w:p w14:paraId="456A387B" w14:textId="77777777" w:rsidR="0048320D" w:rsidRDefault="0048320D" w:rsidP="0048320D">
      <w:pPr>
        <w:pStyle w:val="ab"/>
        <w:jc w:val="both"/>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فَتَنْدَلِقُ أَقْتَابُ بَطْنِهِ</w:t>
      </w:r>
      <w:r>
        <w:rPr>
          <w:rFonts w:ascii="Simplified Arabic" w:hAnsi="Simplified Arabic" w:cs="Simplified Arabic"/>
          <w:rtl/>
        </w:rPr>
        <w:t xml:space="preserve">: ‌الِانْدِلَاقُ: خُروجُ الشَّيءِ مِنْ مَكَانِهِ. والأَقْتَابُ: الْأَمْعَاءُ. </w:t>
      </w:r>
      <w:r>
        <w:rPr>
          <w:rFonts w:ascii="Simplified Arabic" w:hAnsi="Simplified Arabic" w:cs="Simplified Arabic"/>
          <w:b/>
          <w:bCs/>
          <w:rtl/>
        </w:rPr>
        <w:t>والمعنى</w:t>
      </w:r>
      <w:r>
        <w:rPr>
          <w:rFonts w:ascii="Simplified Arabic" w:hAnsi="Simplified Arabic" w:cs="Simplified Arabic"/>
          <w:rtl/>
        </w:rPr>
        <w:t>: فتخرج أمعاؤه من جوفه. انظر: النهاية في غريب الحديث والأثر، (2/130)؛ (4/11).</w:t>
      </w:r>
    </w:p>
  </w:footnote>
  <w:footnote w:id="8">
    <w:p w14:paraId="1705A0C0" w14:textId="77777777" w:rsidR="0048320D" w:rsidRDefault="0048320D" w:rsidP="0048320D">
      <w:pPr>
        <w:pStyle w:val="ab"/>
        <w:jc w:val="both"/>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بِالرَّحَى: </w:t>
      </w:r>
      <w:r>
        <w:rPr>
          <w:rFonts w:ascii="Simplified Arabic" w:hAnsi="Simplified Arabic" w:cs="Simplified Arabic"/>
          <w:rtl/>
        </w:rPr>
        <w:t>الرَّحَى ‌هِيَ ‌الَّتِي ‌يُطْحَنُ ‌فِيهَا. انظر: فتح الباري بشرح البخاري، (1/122).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48"/>
    <w:rsid w:val="0003023E"/>
    <w:rsid w:val="00032998"/>
    <w:rsid w:val="00046480"/>
    <w:rsid w:val="000563A1"/>
    <w:rsid w:val="00057BDB"/>
    <w:rsid w:val="0006100E"/>
    <w:rsid w:val="0007087B"/>
    <w:rsid w:val="00085722"/>
    <w:rsid w:val="00091E1C"/>
    <w:rsid w:val="000C791D"/>
    <w:rsid w:val="000D2071"/>
    <w:rsid w:val="00102971"/>
    <w:rsid w:val="0012274A"/>
    <w:rsid w:val="00136448"/>
    <w:rsid w:val="00144000"/>
    <w:rsid w:val="00146736"/>
    <w:rsid w:val="001667DA"/>
    <w:rsid w:val="00182A67"/>
    <w:rsid w:val="001834E4"/>
    <w:rsid w:val="001835D6"/>
    <w:rsid w:val="001848FE"/>
    <w:rsid w:val="001932ED"/>
    <w:rsid w:val="001B4C56"/>
    <w:rsid w:val="001B4F2E"/>
    <w:rsid w:val="001E68F8"/>
    <w:rsid w:val="002001DE"/>
    <w:rsid w:val="002113CA"/>
    <w:rsid w:val="00216C39"/>
    <w:rsid w:val="00222560"/>
    <w:rsid w:val="00222705"/>
    <w:rsid w:val="00235DC8"/>
    <w:rsid w:val="00242527"/>
    <w:rsid w:val="002543EA"/>
    <w:rsid w:val="00256529"/>
    <w:rsid w:val="0026297F"/>
    <w:rsid w:val="0026648A"/>
    <w:rsid w:val="00270CA1"/>
    <w:rsid w:val="00297DE0"/>
    <w:rsid w:val="002B2655"/>
    <w:rsid w:val="002B7BD7"/>
    <w:rsid w:val="002C2A62"/>
    <w:rsid w:val="002D5F0E"/>
    <w:rsid w:val="00313317"/>
    <w:rsid w:val="003243D1"/>
    <w:rsid w:val="0036566B"/>
    <w:rsid w:val="00370A97"/>
    <w:rsid w:val="00383A29"/>
    <w:rsid w:val="00386478"/>
    <w:rsid w:val="00390566"/>
    <w:rsid w:val="003939E6"/>
    <w:rsid w:val="003960B5"/>
    <w:rsid w:val="00396BC5"/>
    <w:rsid w:val="00397CCE"/>
    <w:rsid w:val="003B3FAE"/>
    <w:rsid w:val="003B457D"/>
    <w:rsid w:val="003E47E1"/>
    <w:rsid w:val="003F7921"/>
    <w:rsid w:val="00401445"/>
    <w:rsid w:val="00402664"/>
    <w:rsid w:val="00421465"/>
    <w:rsid w:val="0042184E"/>
    <w:rsid w:val="004447CA"/>
    <w:rsid w:val="004514D0"/>
    <w:rsid w:val="00456416"/>
    <w:rsid w:val="00461044"/>
    <w:rsid w:val="004702D9"/>
    <w:rsid w:val="00470E77"/>
    <w:rsid w:val="00472540"/>
    <w:rsid w:val="004770B7"/>
    <w:rsid w:val="00477F4E"/>
    <w:rsid w:val="00480204"/>
    <w:rsid w:val="00481223"/>
    <w:rsid w:val="0048320D"/>
    <w:rsid w:val="00483591"/>
    <w:rsid w:val="0049312D"/>
    <w:rsid w:val="004A58D4"/>
    <w:rsid w:val="004B4CD1"/>
    <w:rsid w:val="004F0EEE"/>
    <w:rsid w:val="004F2DB1"/>
    <w:rsid w:val="004F7188"/>
    <w:rsid w:val="00506B95"/>
    <w:rsid w:val="00513E75"/>
    <w:rsid w:val="0051578B"/>
    <w:rsid w:val="00523388"/>
    <w:rsid w:val="00524D81"/>
    <w:rsid w:val="005259E9"/>
    <w:rsid w:val="005271B4"/>
    <w:rsid w:val="00530CF4"/>
    <w:rsid w:val="005405E0"/>
    <w:rsid w:val="005640D2"/>
    <w:rsid w:val="00584DAD"/>
    <w:rsid w:val="00590219"/>
    <w:rsid w:val="005A0E02"/>
    <w:rsid w:val="005B3B92"/>
    <w:rsid w:val="005B500D"/>
    <w:rsid w:val="005B5CCF"/>
    <w:rsid w:val="005D384E"/>
    <w:rsid w:val="00604D3A"/>
    <w:rsid w:val="00615A8C"/>
    <w:rsid w:val="00626398"/>
    <w:rsid w:val="006557BD"/>
    <w:rsid w:val="00667F18"/>
    <w:rsid w:val="006719EF"/>
    <w:rsid w:val="006756BE"/>
    <w:rsid w:val="00686382"/>
    <w:rsid w:val="006869B8"/>
    <w:rsid w:val="006902F5"/>
    <w:rsid w:val="0069311D"/>
    <w:rsid w:val="006C560F"/>
    <w:rsid w:val="006D447B"/>
    <w:rsid w:val="006E3248"/>
    <w:rsid w:val="006E3CB7"/>
    <w:rsid w:val="00701DCA"/>
    <w:rsid w:val="00717D57"/>
    <w:rsid w:val="00717EDD"/>
    <w:rsid w:val="00724C82"/>
    <w:rsid w:val="00734E34"/>
    <w:rsid w:val="0075241F"/>
    <w:rsid w:val="0076004D"/>
    <w:rsid w:val="00761777"/>
    <w:rsid w:val="00765836"/>
    <w:rsid w:val="007A7232"/>
    <w:rsid w:val="007B0685"/>
    <w:rsid w:val="007B33C8"/>
    <w:rsid w:val="007C057C"/>
    <w:rsid w:val="007C082A"/>
    <w:rsid w:val="007C393F"/>
    <w:rsid w:val="007F7760"/>
    <w:rsid w:val="00807034"/>
    <w:rsid w:val="00811004"/>
    <w:rsid w:val="008150BD"/>
    <w:rsid w:val="008175F8"/>
    <w:rsid w:val="0081781B"/>
    <w:rsid w:val="00817CD6"/>
    <w:rsid w:val="00836139"/>
    <w:rsid w:val="00840A87"/>
    <w:rsid w:val="00850542"/>
    <w:rsid w:val="0087252D"/>
    <w:rsid w:val="00872A13"/>
    <w:rsid w:val="00883D36"/>
    <w:rsid w:val="00884C32"/>
    <w:rsid w:val="008919FF"/>
    <w:rsid w:val="00892C7D"/>
    <w:rsid w:val="00894123"/>
    <w:rsid w:val="008957CC"/>
    <w:rsid w:val="008C0613"/>
    <w:rsid w:val="008C2AA8"/>
    <w:rsid w:val="008C457A"/>
    <w:rsid w:val="008D03B6"/>
    <w:rsid w:val="008E4B62"/>
    <w:rsid w:val="008F3909"/>
    <w:rsid w:val="008F5109"/>
    <w:rsid w:val="00900842"/>
    <w:rsid w:val="00900E7D"/>
    <w:rsid w:val="009259A4"/>
    <w:rsid w:val="00927B47"/>
    <w:rsid w:val="00935D8B"/>
    <w:rsid w:val="00940460"/>
    <w:rsid w:val="00943DBD"/>
    <w:rsid w:val="0094487E"/>
    <w:rsid w:val="00966A1B"/>
    <w:rsid w:val="00972C05"/>
    <w:rsid w:val="009808CF"/>
    <w:rsid w:val="00990F2A"/>
    <w:rsid w:val="0099130C"/>
    <w:rsid w:val="009A3158"/>
    <w:rsid w:val="009A646E"/>
    <w:rsid w:val="009B4246"/>
    <w:rsid w:val="009C138E"/>
    <w:rsid w:val="009D16BD"/>
    <w:rsid w:val="009E3950"/>
    <w:rsid w:val="00A21B37"/>
    <w:rsid w:val="00A221FF"/>
    <w:rsid w:val="00A22237"/>
    <w:rsid w:val="00A248DA"/>
    <w:rsid w:val="00A34E90"/>
    <w:rsid w:val="00A40AAD"/>
    <w:rsid w:val="00A41FD7"/>
    <w:rsid w:val="00A757E6"/>
    <w:rsid w:val="00A77572"/>
    <w:rsid w:val="00A8712E"/>
    <w:rsid w:val="00A8753B"/>
    <w:rsid w:val="00A91845"/>
    <w:rsid w:val="00AA46CE"/>
    <w:rsid w:val="00AB7F7D"/>
    <w:rsid w:val="00AC0355"/>
    <w:rsid w:val="00AD12B7"/>
    <w:rsid w:val="00AF2408"/>
    <w:rsid w:val="00B24AE9"/>
    <w:rsid w:val="00B2566D"/>
    <w:rsid w:val="00B432C5"/>
    <w:rsid w:val="00B526C8"/>
    <w:rsid w:val="00B529DA"/>
    <w:rsid w:val="00B54C6E"/>
    <w:rsid w:val="00B62AFD"/>
    <w:rsid w:val="00B7017E"/>
    <w:rsid w:val="00B71C92"/>
    <w:rsid w:val="00B771AB"/>
    <w:rsid w:val="00BA6728"/>
    <w:rsid w:val="00BB3FC8"/>
    <w:rsid w:val="00BB7E5C"/>
    <w:rsid w:val="00BF27E9"/>
    <w:rsid w:val="00BF4202"/>
    <w:rsid w:val="00BF49DC"/>
    <w:rsid w:val="00C01018"/>
    <w:rsid w:val="00C05BD5"/>
    <w:rsid w:val="00C15DFB"/>
    <w:rsid w:val="00C2069C"/>
    <w:rsid w:val="00C21D85"/>
    <w:rsid w:val="00C53AE8"/>
    <w:rsid w:val="00C74C87"/>
    <w:rsid w:val="00C84C81"/>
    <w:rsid w:val="00C87EE3"/>
    <w:rsid w:val="00CB5865"/>
    <w:rsid w:val="00CB603F"/>
    <w:rsid w:val="00CC5BCC"/>
    <w:rsid w:val="00CD1E9B"/>
    <w:rsid w:val="00CD622D"/>
    <w:rsid w:val="00CE47E8"/>
    <w:rsid w:val="00CF6138"/>
    <w:rsid w:val="00D240A8"/>
    <w:rsid w:val="00D30C01"/>
    <w:rsid w:val="00D503FF"/>
    <w:rsid w:val="00D61321"/>
    <w:rsid w:val="00D6313D"/>
    <w:rsid w:val="00D70C21"/>
    <w:rsid w:val="00D77529"/>
    <w:rsid w:val="00D8365C"/>
    <w:rsid w:val="00D87045"/>
    <w:rsid w:val="00D9255A"/>
    <w:rsid w:val="00D945DA"/>
    <w:rsid w:val="00DA1136"/>
    <w:rsid w:val="00DA3934"/>
    <w:rsid w:val="00DA4F3C"/>
    <w:rsid w:val="00DB05E1"/>
    <w:rsid w:val="00DB2CC3"/>
    <w:rsid w:val="00DB40B6"/>
    <w:rsid w:val="00DC0E60"/>
    <w:rsid w:val="00DC7CB1"/>
    <w:rsid w:val="00E01C4E"/>
    <w:rsid w:val="00E0637C"/>
    <w:rsid w:val="00E07310"/>
    <w:rsid w:val="00E430BC"/>
    <w:rsid w:val="00E454FD"/>
    <w:rsid w:val="00E619FF"/>
    <w:rsid w:val="00E7067A"/>
    <w:rsid w:val="00E7122B"/>
    <w:rsid w:val="00E721BC"/>
    <w:rsid w:val="00E74F2A"/>
    <w:rsid w:val="00E95254"/>
    <w:rsid w:val="00EA10FF"/>
    <w:rsid w:val="00ED03DA"/>
    <w:rsid w:val="00ED1440"/>
    <w:rsid w:val="00ED190D"/>
    <w:rsid w:val="00ED78AB"/>
    <w:rsid w:val="00EF1CD9"/>
    <w:rsid w:val="00F179B4"/>
    <w:rsid w:val="00F31C4E"/>
    <w:rsid w:val="00F363A6"/>
    <w:rsid w:val="00F47856"/>
    <w:rsid w:val="00F47C85"/>
    <w:rsid w:val="00F71DD0"/>
    <w:rsid w:val="00F90C80"/>
    <w:rsid w:val="00FA3A56"/>
    <w:rsid w:val="00FB0EA6"/>
    <w:rsid w:val="00FC066A"/>
    <w:rsid w:val="00FD471F"/>
    <w:rsid w:val="00FE7FFC"/>
    <w:rsid w:val="00FF28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549F"/>
  <w15:chartTrackingRefBased/>
  <w15:docId w15:val="{BE881DE8-57E6-4440-90F3-C8FC8AB1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0B5"/>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6E324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E324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E324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E324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6E324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6E324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6E324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6E324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6E324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E324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E324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E324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E324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E3248"/>
    <w:rPr>
      <w:rFonts w:eastAsiaTheme="majorEastAsia" w:cstheme="majorBidi"/>
      <w:color w:val="2F5496" w:themeColor="accent1" w:themeShade="BF"/>
    </w:rPr>
  </w:style>
  <w:style w:type="character" w:customStyle="1" w:styleId="6Char">
    <w:name w:val="عنوان 6 Char"/>
    <w:basedOn w:val="a0"/>
    <w:link w:val="6"/>
    <w:uiPriority w:val="9"/>
    <w:semiHidden/>
    <w:rsid w:val="006E3248"/>
    <w:rPr>
      <w:rFonts w:eastAsiaTheme="majorEastAsia" w:cstheme="majorBidi"/>
      <w:i/>
      <w:iCs/>
      <w:color w:val="595959" w:themeColor="text1" w:themeTint="A6"/>
    </w:rPr>
  </w:style>
  <w:style w:type="character" w:customStyle="1" w:styleId="7Char">
    <w:name w:val="عنوان 7 Char"/>
    <w:basedOn w:val="a0"/>
    <w:link w:val="7"/>
    <w:uiPriority w:val="9"/>
    <w:semiHidden/>
    <w:rsid w:val="006E3248"/>
    <w:rPr>
      <w:rFonts w:eastAsiaTheme="majorEastAsia" w:cstheme="majorBidi"/>
      <w:color w:val="595959" w:themeColor="text1" w:themeTint="A6"/>
    </w:rPr>
  </w:style>
  <w:style w:type="character" w:customStyle="1" w:styleId="8Char">
    <w:name w:val="عنوان 8 Char"/>
    <w:basedOn w:val="a0"/>
    <w:link w:val="8"/>
    <w:uiPriority w:val="9"/>
    <w:semiHidden/>
    <w:rsid w:val="006E3248"/>
    <w:rPr>
      <w:rFonts w:eastAsiaTheme="majorEastAsia" w:cstheme="majorBidi"/>
      <w:i/>
      <w:iCs/>
      <w:color w:val="272727" w:themeColor="text1" w:themeTint="D8"/>
    </w:rPr>
  </w:style>
  <w:style w:type="character" w:customStyle="1" w:styleId="9Char">
    <w:name w:val="عنوان 9 Char"/>
    <w:basedOn w:val="a0"/>
    <w:link w:val="9"/>
    <w:uiPriority w:val="9"/>
    <w:semiHidden/>
    <w:rsid w:val="006E3248"/>
    <w:rPr>
      <w:rFonts w:eastAsiaTheme="majorEastAsia" w:cstheme="majorBidi"/>
      <w:color w:val="272727" w:themeColor="text1" w:themeTint="D8"/>
    </w:rPr>
  </w:style>
  <w:style w:type="paragraph" w:styleId="a3">
    <w:name w:val="Title"/>
    <w:basedOn w:val="a"/>
    <w:next w:val="a"/>
    <w:link w:val="Char"/>
    <w:uiPriority w:val="10"/>
    <w:qFormat/>
    <w:rsid w:val="006E32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E32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324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E32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324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6E3248"/>
    <w:rPr>
      <w:i/>
      <w:iCs/>
      <w:color w:val="404040" w:themeColor="text1" w:themeTint="BF"/>
    </w:rPr>
  </w:style>
  <w:style w:type="paragraph" w:styleId="a6">
    <w:name w:val="List Paragraph"/>
    <w:basedOn w:val="a"/>
    <w:uiPriority w:val="34"/>
    <w:qFormat/>
    <w:rsid w:val="006E324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6E3248"/>
    <w:rPr>
      <w:i/>
      <w:iCs/>
      <w:color w:val="2F5496" w:themeColor="accent1" w:themeShade="BF"/>
    </w:rPr>
  </w:style>
  <w:style w:type="paragraph" w:styleId="a8">
    <w:name w:val="Intense Quote"/>
    <w:basedOn w:val="a"/>
    <w:next w:val="a"/>
    <w:link w:val="Char2"/>
    <w:uiPriority w:val="30"/>
    <w:qFormat/>
    <w:rsid w:val="006E324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6E3248"/>
    <w:rPr>
      <w:i/>
      <w:iCs/>
      <w:color w:val="2F5496" w:themeColor="accent1" w:themeShade="BF"/>
    </w:rPr>
  </w:style>
  <w:style w:type="character" w:styleId="a9">
    <w:name w:val="Intense Reference"/>
    <w:basedOn w:val="a0"/>
    <w:uiPriority w:val="32"/>
    <w:qFormat/>
    <w:rsid w:val="006E3248"/>
    <w:rPr>
      <w:b/>
      <w:bCs/>
      <w:smallCaps/>
      <w:color w:val="2F5496" w:themeColor="accent1" w:themeShade="BF"/>
      <w:spacing w:val="5"/>
    </w:rPr>
  </w:style>
  <w:style w:type="paragraph" w:styleId="aa">
    <w:name w:val="Body Text Indent"/>
    <w:basedOn w:val="a"/>
    <w:link w:val="Char3"/>
    <w:unhideWhenUsed/>
    <w:rsid w:val="008C2AA8"/>
    <w:pPr>
      <w:bidi w:val="0"/>
      <w:spacing w:before="100" w:beforeAutospacing="1" w:after="100" w:afterAutospacing="1"/>
    </w:pPr>
  </w:style>
  <w:style w:type="character" w:customStyle="1" w:styleId="Char3">
    <w:name w:val="نص أساسي بمسافة بادئة Char"/>
    <w:basedOn w:val="a0"/>
    <w:link w:val="aa"/>
    <w:rsid w:val="008C2AA8"/>
    <w:rPr>
      <w:rFonts w:ascii="Times New Roman" w:eastAsia="Times New Roman" w:hAnsi="Times New Roman" w:cs="Times New Roman"/>
      <w:kern w:val="0"/>
      <w:sz w:val="24"/>
      <w:szCs w:val="24"/>
      <w14:ligatures w14:val="none"/>
    </w:rPr>
  </w:style>
  <w:style w:type="paragraph" w:styleId="ab">
    <w:name w:val="footnote text"/>
    <w:basedOn w:val="a"/>
    <w:link w:val="Char4"/>
    <w:uiPriority w:val="99"/>
    <w:semiHidden/>
    <w:unhideWhenUsed/>
    <w:rsid w:val="003243D1"/>
    <w:rPr>
      <w:sz w:val="20"/>
      <w:szCs w:val="20"/>
    </w:rPr>
  </w:style>
  <w:style w:type="character" w:customStyle="1" w:styleId="Char4">
    <w:name w:val="نص حاشية سفلية Char"/>
    <w:basedOn w:val="a0"/>
    <w:link w:val="ab"/>
    <w:uiPriority w:val="99"/>
    <w:semiHidden/>
    <w:rsid w:val="003243D1"/>
    <w:rPr>
      <w:rFonts w:ascii="Times New Roman" w:eastAsia="Times New Roman" w:hAnsi="Times New Roman" w:cs="Times New Roman"/>
      <w:kern w:val="0"/>
      <w:sz w:val="20"/>
      <w:szCs w:val="20"/>
      <w14:ligatures w14:val="none"/>
    </w:rPr>
  </w:style>
  <w:style w:type="character" w:styleId="ac">
    <w:name w:val="footnote reference"/>
    <w:basedOn w:val="a0"/>
    <w:uiPriority w:val="99"/>
    <w:semiHidden/>
    <w:unhideWhenUsed/>
    <w:rsid w:val="003243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45805-7928-42C8-92DE-9F26B0E2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3057</TotalTime>
  <Pages>5</Pages>
  <Words>1114</Words>
  <Characters>9303</Characters>
  <Application>Microsoft Office Word</Application>
  <DocSecurity>0</DocSecurity>
  <Lines>95</Lines>
  <Paragraphs>24</Paragraphs>
  <ScaleCrop>false</ScaleCrop>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263</cp:revision>
  <dcterms:created xsi:type="dcterms:W3CDTF">2026-04-07T07:50:00Z</dcterms:created>
  <dcterms:modified xsi:type="dcterms:W3CDTF">2026-04-12T07:00:00Z</dcterms:modified>
</cp:coreProperties>
</file>