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F9F3" w14:textId="04A465D8" w:rsidR="00B53366" w:rsidRDefault="00B53366" w:rsidP="00B53366">
      <w:pPr>
        <w:jc w:val="center"/>
        <w:rPr>
          <w:rFonts w:cs="Farsi Simple Bold"/>
          <w:sz w:val="48"/>
          <w:szCs w:val="48"/>
          <w:rtl/>
        </w:rPr>
      </w:pPr>
      <w:r w:rsidRPr="00B53366">
        <w:rPr>
          <w:rFonts w:cs="PT Bold Heading" w:hint="cs"/>
          <w:sz w:val="40"/>
          <w:szCs w:val="40"/>
          <w:rtl/>
        </w:rPr>
        <w:t>سبق المفردون</w:t>
      </w:r>
    </w:p>
    <w:p w14:paraId="1B869C64" w14:textId="6B148F9D" w:rsidR="00E02965" w:rsidRPr="00E02965" w:rsidRDefault="00B53366" w:rsidP="00E02965">
      <w:pPr>
        <w:jc w:val="lowKashida"/>
        <w:rPr>
          <w:sz w:val="28"/>
          <w:szCs w:val="28"/>
          <w:rtl/>
        </w:rPr>
      </w:pPr>
      <w:r w:rsidRPr="00E02965">
        <w:rPr>
          <w:rFonts w:cs="PT Bold Heading" w:hint="cs"/>
          <w:sz w:val="28"/>
          <w:szCs w:val="28"/>
          <w:rtl/>
        </w:rPr>
        <w:t xml:space="preserve">     </w:t>
      </w:r>
      <w:r w:rsidRPr="00E02965">
        <w:rPr>
          <w:rFonts w:hint="cs"/>
          <w:sz w:val="28"/>
          <w:szCs w:val="28"/>
          <w:rtl/>
        </w:rPr>
        <w:t>الحمد لله نحمده ونستعينه ونستغفره ونتوب إليه</w:t>
      </w:r>
      <w:r w:rsidR="00AC3D64">
        <w:rPr>
          <w:rFonts w:hint="cs"/>
          <w:sz w:val="28"/>
          <w:szCs w:val="28"/>
          <w:rtl/>
        </w:rPr>
        <w:t xml:space="preserve">، </w:t>
      </w:r>
      <w:r w:rsidRPr="00E02965">
        <w:rPr>
          <w:rFonts w:hint="cs"/>
          <w:sz w:val="28"/>
          <w:szCs w:val="28"/>
          <w:rtl/>
        </w:rPr>
        <w:t xml:space="preserve"> ونعوذ بالله من شرور أنفسنا و</w:t>
      </w:r>
      <w:r w:rsidR="00AC3D64">
        <w:rPr>
          <w:rFonts w:hint="cs"/>
          <w:sz w:val="28"/>
          <w:szCs w:val="28"/>
          <w:rtl/>
        </w:rPr>
        <w:t xml:space="preserve">من </w:t>
      </w:r>
      <w:r w:rsidRPr="00E02965">
        <w:rPr>
          <w:rFonts w:hint="cs"/>
          <w:sz w:val="28"/>
          <w:szCs w:val="28"/>
          <w:rtl/>
        </w:rPr>
        <w:t>سيئات أعمالنا من يهد الله فلا مضل له</w:t>
      </w:r>
      <w:r w:rsidR="00AC3D64">
        <w:rPr>
          <w:rFonts w:hint="cs"/>
          <w:sz w:val="28"/>
          <w:szCs w:val="28"/>
          <w:rtl/>
        </w:rPr>
        <w:t xml:space="preserve">، </w:t>
      </w:r>
      <w:r w:rsidRPr="00E02965">
        <w:rPr>
          <w:rFonts w:hint="cs"/>
          <w:sz w:val="28"/>
          <w:szCs w:val="28"/>
          <w:rtl/>
        </w:rPr>
        <w:t xml:space="preserve"> ومن يضلل فلا هادي له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وأشهد أن لا إله إلا الله وحده لا شريك له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وأشهد أن محمدا عبده ورسوله</w:t>
      </w:r>
      <w:r w:rsidR="00A652A0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صلى الله وسلم عليه وعلى آله وصحبه ومن اهتدى بهديه واستن بسنته إلى يوم الدين</w:t>
      </w:r>
      <w:r w:rsidR="00AC3D64">
        <w:rPr>
          <w:rFonts w:hint="cs"/>
          <w:sz w:val="28"/>
          <w:szCs w:val="28"/>
          <w:rtl/>
        </w:rPr>
        <w:t xml:space="preserve"> .</w:t>
      </w:r>
    </w:p>
    <w:p w14:paraId="38723D64" w14:textId="40562368" w:rsidR="00E02965" w:rsidRPr="00E02965" w:rsidRDefault="00E02965" w:rsidP="00AC3D64">
      <w:pPr>
        <w:jc w:val="lowKashida"/>
        <w:rPr>
          <w:rFonts w:cs="Times New Roman"/>
          <w:sz w:val="28"/>
          <w:szCs w:val="28"/>
          <w:rtl/>
        </w:rPr>
      </w:pPr>
      <w:r w:rsidRPr="00E02965">
        <w:rPr>
          <w:rFonts w:cs="Times New Roman" w:hint="cs"/>
          <w:sz w:val="28"/>
          <w:szCs w:val="28"/>
          <w:rtl/>
        </w:rPr>
        <w:t xml:space="preserve">     </w:t>
      </w:r>
      <w:r w:rsidRPr="00E02965">
        <w:rPr>
          <w:rFonts w:cs="Times New Roman"/>
          <w:sz w:val="28"/>
          <w:szCs w:val="28"/>
          <w:rtl/>
        </w:rPr>
        <w:t>(يا أيها الذين آمنوا اتقوا الله حق تقاته ولا تموتن إلا وأنتم مسلمون )</w:t>
      </w:r>
      <w:r w:rsidR="00AC3D64">
        <w:rPr>
          <w:rFonts w:cs="Times New Roman" w:hint="cs"/>
          <w:sz w:val="28"/>
          <w:szCs w:val="28"/>
          <w:rtl/>
        </w:rPr>
        <w:t xml:space="preserve">، </w:t>
      </w:r>
      <w:r w:rsidRPr="00E02965">
        <w:rPr>
          <w:rFonts w:cs="Times New Roman"/>
          <w:sz w:val="28"/>
          <w:szCs w:val="28"/>
          <w:rtl/>
        </w:rPr>
        <w:t>( يا أيها الناس اتقوا ربكم الذي خلقكم من نفس واحدة وخلق منها زوجها وبث منهما رجالاً كثيراً ونساءً واتقوا الله الذي تساءلون به والأرحام إن الله كان عليكم رقيباً )</w:t>
      </w:r>
      <w:r w:rsidR="00AC3D64">
        <w:rPr>
          <w:rFonts w:cs="Times New Roman" w:hint="cs"/>
          <w:sz w:val="28"/>
          <w:szCs w:val="28"/>
          <w:rtl/>
        </w:rPr>
        <w:t xml:space="preserve">، </w:t>
      </w:r>
      <w:r w:rsidRPr="00E02965">
        <w:rPr>
          <w:rFonts w:cs="Times New Roman"/>
          <w:sz w:val="28"/>
          <w:szCs w:val="28"/>
          <w:rtl/>
        </w:rPr>
        <w:t>( يا أيها الذين آمنوا اتقوا الله وقولوا قولاً سديداً * يصلح لكم أعمالكم ويغفر لكم ذنوبكم ومن يطع الله ورسوله فقد فاز فوزاً عظيماً )</w:t>
      </w:r>
    </w:p>
    <w:p w14:paraId="11A9EC4A" w14:textId="7BA083D7" w:rsidR="00E02965" w:rsidRPr="00E02965" w:rsidRDefault="00E02965" w:rsidP="00E02965">
      <w:pPr>
        <w:jc w:val="center"/>
        <w:rPr>
          <w:sz w:val="28"/>
          <w:szCs w:val="28"/>
          <w:rtl/>
        </w:rPr>
      </w:pPr>
      <w:r w:rsidRPr="00E02965">
        <w:rPr>
          <w:sz w:val="28"/>
          <w:szCs w:val="28"/>
          <w:rtl/>
        </w:rPr>
        <w:t xml:space="preserve">أمــــا بعــــــــد </w:t>
      </w:r>
      <w:r w:rsidR="00AC3D64">
        <w:rPr>
          <w:rFonts w:hint="cs"/>
          <w:sz w:val="28"/>
          <w:szCs w:val="28"/>
          <w:rtl/>
        </w:rPr>
        <w:t>،،</w:t>
      </w:r>
    </w:p>
    <w:p w14:paraId="3EDA86E2" w14:textId="0CD0C685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  فقد قال عليه الصلاة والسلام : ( سبق المفردون ) قالوا : وما المفردون يا رسول الله ؟ قال : ( الذاكرون الله كثيرا والذاكرات ) </w:t>
      </w:r>
      <w:r w:rsidR="00AC3D64" w:rsidRPr="00AC3D64">
        <w:rPr>
          <w:rFonts w:hint="cs"/>
          <w:sz w:val="24"/>
          <w:szCs w:val="24"/>
          <w:rtl/>
        </w:rPr>
        <w:t>[مسلم]</w:t>
      </w:r>
      <w:r w:rsidR="00AC3D64">
        <w:rPr>
          <w:rFonts w:hint="cs"/>
          <w:sz w:val="28"/>
          <w:szCs w:val="28"/>
          <w:rtl/>
        </w:rPr>
        <w:t xml:space="preserve"> </w:t>
      </w:r>
      <w:r w:rsidRPr="00E02965">
        <w:rPr>
          <w:rFonts w:hint="cs"/>
          <w:sz w:val="28"/>
          <w:szCs w:val="28"/>
          <w:rtl/>
        </w:rPr>
        <w:t xml:space="preserve">إن من أفضل ما تتقرب به إلى ربك </w:t>
      </w:r>
      <w:r w:rsidR="00A652A0">
        <w:rPr>
          <w:rFonts w:hint="cs"/>
          <w:sz w:val="28"/>
          <w:szCs w:val="28"/>
          <w:rtl/>
        </w:rPr>
        <w:t xml:space="preserve">هو ذِكْرُه </w:t>
      </w:r>
      <w:r w:rsidRPr="00E02965">
        <w:rPr>
          <w:rFonts w:hint="cs"/>
          <w:sz w:val="28"/>
          <w:szCs w:val="28"/>
          <w:rtl/>
        </w:rPr>
        <w:t>– جل وعلا –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وإن من أعظم وأجل</w:t>
      </w:r>
      <w:r w:rsidR="00AC3D64">
        <w:rPr>
          <w:rFonts w:hint="cs"/>
          <w:sz w:val="28"/>
          <w:szCs w:val="28"/>
          <w:rtl/>
        </w:rPr>
        <w:t>ِّ</w:t>
      </w:r>
      <w:r w:rsidRPr="00E02965">
        <w:rPr>
          <w:rFonts w:hint="cs"/>
          <w:sz w:val="28"/>
          <w:szCs w:val="28"/>
          <w:rtl/>
        </w:rPr>
        <w:t xml:space="preserve"> ما تتعبد به لخالقك أن تذكره على كل أحيانك .</w:t>
      </w:r>
    </w:p>
    <w:p w14:paraId="60756830" w14:textId="3C7ABD78" w:rsidR="00E02965" w:rsidRPr="00E02965" w:rsidRDefault="00B53366" w:rsidP="00E02965">
      <w:pPr>
        <w:jc w:val="lowKashida"/>
        <w:rPr>
          <w:sz w:val="28"/>
          <w:szCs w:val="28"/>
        </w:rPr>
      </w:pPr>
      <w:r w:rsidRPr="00E02965">
        <w:rPr>
          <w:rFonts w:hint="cs"/>
          <w:sz w:val="28"/>
          <w:szCs w:val="28"/>
          <w:rtl/>
        </w:rPr>
        <w:t xml:space="preserve">    ذكر الله </w:t>
      </w:r>
      <w:r w:rsidR="00A652A0">
        <w:rPr>
          <w:rFonts w:hint="cs"/>
          <w:sz w:val="28"/>
          <w:szCs w:val="28"/>
          <w:rtl/>
        </w:rPr>
        <w:t xml:space="preserve">تعالى </w:t>
      </w:r>
      <w:r w:rsidRPr="00E02965">
        <w:rPr>
          <w:rFonts w:hint="cs"/>
          <w:sz w:val="28"/>
          <w:szCs w:val="28"/>
          <w:rtl/>
        </w:rPr>
        <w:t>منحة عظمى</w:t>
      </w:r>
      <w:r w:rsidR="00A652A0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ونعمة كبرى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هو قوت القلوب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وقرة العيون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وسرور النفوس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وروح الحياة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وحياة الأجساد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والقلوب تصدأ كما يصدأ الحديد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فصدأ القلب بالغفلة والذنب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وجلاؤه بالاستغفار والذكر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قال الله تعالى </w:t>
      </w:r>
      <w:r w:rsidR="00E02965" w:rsidRPr="00E02965">
        <w:rPr>
          <w:rFonts w:hint="cs"/>
          <w:sz w:val="28"/>
          <w:szCs w:val="28"/>
          <w:rtl/>
        </w:rPr>
        <w:t>: ( ولا تطع من أغفلنا</w:t>
      </w:r>
      <w:r w:rsidR="00E02965">
        <w:rPr>
          <w:rFonts w:hint="cs"/>
          <w:sz w:val="28"/>
          <w:szCs w:val="28"/>
          <w:rtl/>
        </w:rPr>
        <w:t xml:space="preserve"> قلبه عن ذكرنا واتبع هواه وكان أمره فرطاً )</w:t>
      </w:r>
      <w:r w:rsidR="00AC3D64">
        <w:rPr>
          <w:rFonts w:hint="cs"/>
          <w:sz w:val="28"/>
          <w:szCs w:val="28"/>
          <w:rtl/>
        </w:rPr>
        <w:t xml:space="preserve"> </w:t>
      </w:r>
      <w:r w:rsidR="00AC3D64" w:rsidRPr="00AC3D64">
        <w:rPr>
          <w:rFonts w:hint="cs"/>
          <w:sz w:val="24"/>
          <w:szCs w:val="24"/>
          <w:rtl/>
        </w:rPr>
        <w:t>[الكهف:28]</w:t>
      </w:r>
      <w:r w:rsidR="00AC3D64">
        <w:rPr>
          <w:rFonts w:hint="cs"/>
          <w:sz w:val="28"/>
          <w:szCs w:val="28"/>
          <w:rtl/>
        </w:rPr>
        <w:t xml:space="preserve">، </w:t>
      </w:r>
      <w:r w:rsidR="00E02965">
        <w:rPr>
          <w:rFonts w:hint="cs"/>
          <w:sz w:val="28"/>
          <w:szCs w:val="28"/>
          <w:rtl/>
        </w:rPr>
        <w:t>ا</w:t>
      </w:r>
      <w:r w:rsidRPr="00E02965">
        <w:rPr>
          <w:rFonts w:hint="cs"/>
          <w:sz w:val="28"/>
          <w:szCs w:val="28"/>
          <w:rtl/>
        </w:rPr>
        <w:t>لذكر نور للذاكر في الدنيا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ونور له في قبره</w:t>
      </w:r>
      <w:r w:rsidR="00AC3D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ونور له في معاده يسعى بين يديه على الصراط</w:t>
      </w:r>
      <w:r w:rsidR="00EB548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فما استنارت القلوب والقبور بمثل ذكر الله </w:t>
      </w:r>
      <w:r w:rsidR="00E02965">
        <w:rPr>
          <w:rFonts w:hint="cs"/>
          <w:sz w:val="28"/>
          <w:szCs w:val="28"/>
          <w:rtl/>
        </w:rPr>
        <w:t>تعالى : ( أو من كان ميتاً فأحييناه وجعلنا له نوراً يمشي به في الناس كمن مثله في الظلمات ليس بخرج منها )</w:t>
      </w:r>
      <w:r w:rsidR="00EB5484">
        <w:rPr>
          <w:rFonts w:hint="cs"/>
          <w:sz w:val="28"/>
          <w:szCs w:val="28"/>
          <w:rtl/>
        </w:rPr>
        <w:t xml:space="preserve"> </w:t>
      </w:r>
      <w:r w:rsidR="00EB5484" w:rsidRPr="00EB5484">
        <w:rPr>
          <w:rFonts w:hint="cs"/>
          <w:sz w:val="24"/>
          <w:szCs w:val="24"/>
          <w:rtl/>
        </w:rPr>
        <w:t>[الأنعام:122]</w:t>
      </w:r>
      <w:r w:rsidR="00E02965">
        <w:rPr>
          <w:rFonts w:hint="cs"/>
          <w:sz w:val="28"/>
          <w:szCs w:val="28"/>
          <w:rtl/>
        </w:rPr>
        <w:t xml:space="preserve"> .</w:t>
      </w:r>
    </w:p>
    <w:p w14:paraId="132ADC59" w14:textId="11BD5F94" w:rsidR="00E02965" w:rsidRPr="00E02965" w:rsidRDefault="00E02965" w:rsidP="00E02965">
      <w:p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 xml:space="preserve">أيها المسلمون قد أمر الله بذكره </w:t>
      </w:r>
      <w:r w:rsidR="00A652A0">
        <w:rPr>
          <w:rFonts w:hint="cs"/>
          <w:sz w:val="28"/>
          <w:szCs w:val="28"/>
          <w:rtl/>
        </w:rPr>
        <w:t>بل و</w:t>
      </w:r>
      <w:r w:rsidR="00EB5484">
        <w:rPr>
          <w:rFonts w:hint="cs"/>
          <w:sz w:val="28"/>
          <w:szCs w:val="28"/>
          <w:rtl/>
        </w:rPr>
        <w:t>حث على</w:t>
      </w:r>
      <w:r w:rsidR="00A652A0">
        <w:rPr>
          <w:rFonts w:hint="cs"/>
          <w:sz w:val="28"/>
          <w:szCs w:val="28"/>
          <w:rtl/>
        </w:rPr>
        <w:t xml:space="preserve"> الإكثار منه</w:t>
      </w:r>
      <w:r w:rsidR="00EB5484">
        <w:rPr>
          <w:rFonts w:hint="cs"/>
          <w:sz w:val="28"/>
          <w:szCs w:val="28"/>
          <w:rtl/>
        </w:rPr>
        <w:t xml:space="preserve"> </w:t>
      </w:r>
      <w:r w:rsidR="00B53366" w:rsidRPr="00E02965">
        <w:rPr>
          <w:rFonts w:hint="cs"/>
          <w:sz w:val="28"/>
          <w:szCs w:val="28"/>
          <w:rtl/>
        </w:rPr>
        <w:t>فقال</w:t>
      </w:r>
      <w:r>
        <w:rPr>
          <w:rFonts w:hint="cs"/>
          <w:sz w:val="28"/>
          <w:szCs w:val="28"/>
          <w:rtl/>
        </w:rPr>
        <w:t xml:space="preserve"> : </w:t>
      </w:r>
      <w:r w:rsidR="00EB5484">
        <w:rPr>
          <w:rFonts w:hint="cs"/>
          <w:sz w:val="28"/>
          <w:szCs w:val="28"/>
          <w:rtl/>
        </w:rPr>
        <w:t xml:space="preserve">( </w:t>
      </w:r>
      <w:r>
        <w:rPr>
          <w:rFonts w:hint="cs"/>
          <w:sz w:val="28"/>
          <w:szCs w:val="28"/>
          <w:rtl/>
        </w:rPr>
        <w:t>يا أيها الذين آمنوا اذكروا الله ذكراً كثيراً * وسبحوه بكرة وأصيلاً )</w:t>
      </w:r>
      <w:r w:rsidR="00EB5484" w:rsidRPr="00EB5484">
        <w:rPr>
          <w:rFonts w:hint="cs"/>
          <w:sz w:val="24"/>
          <w:szCs w:val="24"/>
          <w:rtl/>
        </w:rPr>
        <w:t xml:space="preserve"> [الأحزاب:41-42]</w:t>
      </w:r>
      <w:r w:rsidR="00EB5484">
        <w:rPr>
          <w:rFonts w:hint="cs"/>
          <w:sz w:val="24"/>
          <w:szCs w:val="24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وقال - جل ذكره</w:t>
      </w:r>
      <w:r w:rsidR="00B121D6">
        <w:rPr>
          <w:rFonts w:hint="cs"/>
          <w:sz w:val="28"/>
          <w:szCs w:val="28"/>
          <w:rtl/>
        </w:rPr>
        <w:t xml:space="preserve"> -</w:t>
      </w:r>
      <w:r>
        <w:rPr>
          <w:rFonts w:hint="cs"/>
          <w:sz w:val="28"/>
          <w:szCs w:val="28"/>
          <w:rtl/>
        </w:rPr>
        <w:t xml:space="preserve"> : ( واذكروا الله كثيراً لعلكم تفلحون )</w:t>
      </w:r>
      <w:r w:rsidR="00EB5484">
        <w:rPr>
          <w:rFonts w:hint="cs"/>
          <w:sz w:val="28"/>
          <w:szCs w:val="28"/>
          <w:rtl/>
        </w:rPr>
        <w:t xml:space="preserve"> </w:t>
      </w:r>
      <w:r w:rsidR="00EB5484" w:rsidRPr="00D008D1">
        <w:rPr>
          <w:rFonts w:hint="cs"/>
          <w:sz w:val="24"/>
          <w:szCs w:val="24"/>
          <w:rtl/>
        </w:rPr>
        <w:t>[</w:t>
      </w:r>
      <w:r w:rsidR="00D008D1" w:rsidRPr="00D008D1">
        <w:rPr>
          <w:rFonts w:hint="cs"/>
          <w:sz w:val="24"/>
          <w:szCs w:val="24"/>
          <w:rtl/>
        </w:rPr>
        <w:t>الأنفال:45- والجمعة:10]</w:t>
      </w:r>
      <w:r w:rsidR="00EB5484" w:rsidRPr="00EB5484">
        <w:rPr>
          <w:rFonts w:hint="cs"/>
          <w:sz w:val="24"/>
          <w:szCs w:val="24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D008D1">
        <w:rPr>
          <w:rFonts w:hint="cs"/>
          <w:sz w:val="28"/>
          <w:szCs w:val="28"/>
          <w:rtl/>
        </w:rPr>
        <w:t xml:space="preserve">وقال تعالى في سورة الأحزاب </w:t>
      </w:r>
      <w:r w:rsidR="00B121D6">
        <w:rPr>
          <w:rFonts w:hint="cs"/>
          <w:sz w:val="28"/>
          <w:szCs w:val="28"/>
          <w:rtl/>
        </w:rPr>
        <w:t>لمَّا وَ</w:t>
      </w:r>
      <w:r w:rsidR="00D008D1">
        <w:rPr>
          <w:rFonts w:hint="cs"/>
          <w:sz w:val="28"/>
          <w:szCs w:val="28"/>
          <w:rtl/>
        </w:rPr>
        <w:t>ص</w:t>
      </w:r>
      <w:r w:rsidR="00B121D6">
        <w:rPr>
          <w:rFonts w:hint="cs"/>
          <w:sz w:val="28"/>
          <w:szCs w:val="28"/>
          <w:rtl/>
        </w:rPr>
        <w:t>َ</w:t>
      </w:r>
      <w:r w:rsidR="00D008D1">
        <w:rPr>
          <w:rFonts w:hint="cs"/>
          <w:sz w:val="28"/>
          <w:szCs w:val="28"/>
          <w:rtl/>
        </w:rPr>
        <w:t>ف</w:t>
      </w:r>
      <w:r w:rsidR="00B121D6">
        <w:rPr>
          <w:rFonts w:hint="cs"/>
          <w:sz w:val="28"/>
          <w:szCs w:val="28"/>
          <w:rtl/>
        </w:rPr>
        <w:t>َ</w:t>
      </w:r>
      <w:r w:rsidR="00D008D1">
        <w:rPr>
          <w:rFonts w:hint="cs"/>
          <w:sz w:val="28"/>
          <w:szCs w:val="28"/>
          <w:rtl/>
        </w:rPr>
        <w:t>هم بأعمالهم الصالحة</w:t>
      </w:r>
      <w:r w:rsidR="00B121D6">
        <w:rPr>
          <w:rFonts w:hint="cs"/>
          <w:sz w:val="28"/>
          <w:szCs w:val="28"/>
          <w:rtl/>
        </w:rPr>
        <w:t>،</w:t>
      </w:r>
      <w:r w:rsidR="00D008D1">
        <w:rPr>
          <w:rFonts w:hint="cs"/>
          <w:sz w:val="28"/>
          <w:szCs w:val="28"/>
          <w:rtl/>
        </w:rPr>
        <w:t xml:space="preserve"> لم يذكر الكثرة في الصيام ولا في الصدقة </w:t>
      </w:r>
      <w:r w:rsidR="00B121D6">
        <w:rPr>
          <w:rFonts w:hint="cs"/>
          <w:sz w:val="28"/>
          <w:szCs w:val="28"/>
          <w:rtl/>
        </w:rPr>
        <w:t>ولكن</w:t>
      </w:r>
      <w:r w:rsidR="00D008D1">
        <w:rPr>
          <w:rFonts w:hint="cs"/>
          <w:sz w:val="28"/>
          <w:szCs w:val="28"/>
          <w:rtl/>
        </w:rPr>
        <w:t xml:space="preserve"> لما جاء</w:t>
      </w:r>
      <w:r w:rsidR="005C5427">
        <w:rPr>
          <w:rFonts w:hint="cs"/>
          <w:sz w:val="28"/>
          <w:szCs w:val="28"/>
          <w:rtl/>
        </w:rPr>
        <w:t>ت عبادة</w:t>
      </w:r>
      <w:r w:rsidR="00D008D1">
        <w:rPr>
          <w:rFonts w:hint="cs"/>
          <w:sz w:val="28"/>
          <w:szCs w:val="28"/>
          <w:rtl/>
        </w:rPr>
        <w:t xml:space="preserve"> الذكر قال</w:t>
      </w:r>
      <w:r w:rsidR="00B121D6">
        <w:rPr>
          <w:rFonts w:hint="cs"/>
          <w:sz w:val="28"/>
          <w:szCs w:val="28"/>
          <w:rtl/>
        </w:rPr>
        <w:t xml:space="preserve"> تعالى</w:t>
      </w:r>
      <w:r w:rsidR="005C5427">
        <w:rPr>
          <w:rFonts w:hint="cs"/>
          <w:sz w:val="28"/>
          <w:szCs w:val="28"/>
          <w:rtl/>
        </w:rPr>
        <w:t xml:space="preserve"> : ( والذاكرين الله كثيراً والذاكرات ) </w:t>
      </w:r>
      <w:r w:rsidR="005C5427">
        <w:rPr>
          <w:rFonts w:hint="cs"/>
          <w:sz w:val="24"/>
          <w:szCs w:val="24"/>
          <w:rtl/>
        </w:rPr>
        <w:t>[الأحزاب:35]،</w:t>
      </w:r>
      <w:r w:rsidR="00D008D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وقال </w:t>
      </w:r>
      <w:r w:rsidR="00B53366" w:rsidRPr="00E02965">
        <w:rPr>
          <w:rFonts w:hint="cs"/>
          <w:sz w:val="28"/>
          <w:szCs w:val="28"/>
          <w:rtl/>
        </w:rPr>
        <w:t xml:space="preserve">تعالى </w:t>
      </w:r>
      <w:r>
        <w:rPr>
          <w:rFonts w:hint="cs"/>
          <w:sz w:val="28"/>
          <w:szCs w:val="28"/>
          <w:rtl/>
        </w:rPr>
        <w:t>: ( إن في خلق السماوات والأرض واختلاف الليل والنهار لآيات لأولي الألباب * الذين يذكرون الله قياماً وقعوداً وعلى جنوبهم )</w:t>
      </w:r>
      <w:r w:rsidR="005C5427">
        <w:rPr>
          <w:rFonts w:hint="cs"/>
          <w:sz w:val="28"/>
          <w:szCs w:val="28"/>
          <w:rtl/>
        </w:rPr>
        <w:t xml:space="preserve"> </w:t>
      </w:r>
      <w:r w:rsidR="005C5427">
        <w:rPr>
          <w:rFonts w:hint="cs"/>
          <w:sz w:val="24"/>
          <w:szCs w:val="24"/>
          <w:rtl/>
        </w:rPr>
        <w:t xml:space="preserve">[آل عمران:190-191] </w:t>
      </w:r>
      <w:r w:rsidR="005C5427">
        <w:rPr>
          <w:rFonts w:hint="cs"/>
          <w:sz w:val="28"/>
          <w:szCs w:val="28"/>
          <w:rtl/>
        </w:rPr>
        <w:t>أي يكثرون الذكر، ولا يتركونه في أكثر أحوالهم</w:t>
      </w:r>
      <w:r>
        <w:rPr>
          <w:rFonts w:hint="cs"/>
          <w:sz w:val="28"/>
          <w:szCs w:val="28"/>
          <w:rtl/>
        </w:rPr>
        <w:t xml:space="preserve"> </w:t>
      </w:r>
      <w:r w:rsidR="00591756">
        <w:rPr>
          <w:rFonts w:hint="cs"/>
          <w:sz w:val="28"/>
          <w:szCs w:val="28"/>
          <w:rtl/>
        </w:rPr>
        <w:t>.</w:t>
      </w:r>
    </w:p>
    <w:p w14:paraId="6E53ECD0" w14:textId="38966826" w:rsidR="00B53366" w:rsidRPr="00E02965" w:rsidRDefault="005C5427" w:rsidP="00591756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 xml:space="preserve">أتى النبيَّ – صلى الله عليه وسلم – رجل فقال : إن شرائع الإسلام قد كثرت علي فأخبرني بأمر أتشبث به قال : ( لا يزال لسانك رطبا من ذكر الله عز وجل ) </w:t>
      </w:r>
      <w:r>
        <w:rPr>
          <w:rFonts w:hint="cs"/>
          <w:sz w:val="24"/>
          <w:szCs w:val="24"/>
          <w:rtl/>
        </w:rPr>
        <w:t>[الترمذي وابن حبان وصححه الأ</w:t>
      </w:r>
      <w:r w:rsidR="00967376">
        <w:rPr>
          <w:rFonts w:hint="cs"/>
          <w:sz w:val="24"/>
          <w:szCs w:val="24"/>
          <w:rtl/>
        </w:rPr>
        <w:t>ل</w:t>
      </w:r>
      <w:r>
        <w:rPr>
          <w:rFonts w:hint="cs"/>
          <w:sz w:val="24"/>
          <w:szCs w:val="24"/>
          <w:rtl/>
        </w:rPr>
        <w:t xml:space="preserve">باني]، </w:t>
      </w:r>
      <w:r w:rsidR="00B53366" w:rsidRPr="00E02965">
        <w:rPr>
          <w:rFonts w:hint="cs"/>
          <w:sz w:val="28"/>
          <w:szCs w:val="28"/>
          <w:rtl/>
        </w:rPr>
        <w:t>إن ذكر الله – جل وعلا – سبب لذكرك أيها العبد في الملأ الأعلى</w:t>
      </w:r>
      <w:r w:rsidR="00ED74AA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ومن نحن حتى يذكرنا الله في المل</w:t>
      </w:r>
      <w:r w:rsidR="00ED74AA">
        <w:rPr>
          <w:rFonts w:hint="cs"/>
          <w:sz w:val="28"/>
          <w:szCs w:val="28"/>
          <w:rtl/>
        </w:rPr>
        <w:t>إ</w:t>
      </w:r>
      <w:r w:rsidR="00B53366" w:rsidRPr="00E02965">
        <w:rPr>
          <w:rFonts w:hint="cs"/>
          <w:sz w:val="28"/>
          <w:szCs w:val="28"/>
          <w:rtl/>
        </w:rPr>
        <w:t xml:space="preserve"> الأعلى</w:t>
      </w:r>
      <w:r w:rsidR="00ED74AA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ولو علمت أن وزيراً أو أميراً أو ملكـاً ذكرك في مجلس بخير وأثنى عليك لعددت ذلك فضيلة ومنقبة</w:t>
      </w:r>
      <w:r w:rsidR="00ED74AA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فما بالك بالذي يقول في الحديث القدسي : ( أنا عند ظن عبدي بي</w:t>
      </w:r>
      <w:r w:rsidR="00ED74AA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وأنا معه إذا ذكرني</w:t>
      </w:r>
      <w:r w:rsidR="00ED74AA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فإن ذكـرني في نفسه ذكرته في نفسي وإن ذكرني في ملإ ذكرته في ملإ خير منهم )</w:t>
      </w:r>
      <w:r w:rsidR="00ED74AA">
        <w:rPr>
          <w:rFonts w:hint="cs"/>
          <w:sz w:val="24"/>
          <w:szCs w:val="24"/>
          <w:rtl/>
        </w:rPr>
        <w:t xml:space="preserve"> [البخاري]،</w:t>
      </w:r>
      <w:r w:rsidR="00B53366" w:rsidRPr="00E02965">
        <w:rPr>
          <w:rFonts w:hint="cs"/>
          <w:sz w:val="28"/>
          <w:szCs w:val="28"/>
          <w:rtl/>
        </w:rPr>
        <w:t xml:space="preserve"> </w:t>
      </w:r>
      <w:r w:rsidR="00B121D6">
        <w:rPr>
          <w:rFonts w:hint="cs"/>
          <w:sz w:val="28"/>
          <w:szCs w:val="28"/>
          <w:rtl/>
        </w:rPr>
        <w:t xml:space="preserve">كما </w:t>
      </w:r>
      <w:r w:rsidR="00B53366" w:rsidRPr="00E02965">
        <w:rPr>
          <w:rFonts w:hint="cs"/>
          <w:sz w:val="28"/>
          <w:szCs w:val="28"/>
          <w:rtl/>
        </w:rPr>
        <w:t>قـال تعالى</w:t>
      </w:r>
      <w:r w:rsidR="00591756">
        <w:rPr>
          <w:rFonts w:hint="cs"/>
          <w:sz w:val="28"/>
          <w:szCs w:val="28"/>
          <w:rtl/>
        </w:rPr>
        <w:t xml:space="preserve"> : ( فاذكروني أذكركم )</w:t>
      </w:r>
      <w:r w:rsidR="00ED74AA">
        <w:rPr>
          <w:rFonts w:hint="cs"/>
          <w:sz w:val="28"/>
          <w:szCs w:val="28"/>
          <w:rtl/>
        </w:rPr>
        <w:t xml:space="preserve"> </w:t>
      </w:r>
      <w:r w:rsidR="00ED74AA">
        <w:rPr>
          <w:rFonts w:hint="cs"/>
          <w:sz w:val="24"/>
          <w:szCs w:val="24"/>
          <w:rtl/>
        </w:rPr>
        <w:t>[البقرة:152]</w:t>
      </w:r>
      <w:r w:rsidR="00967376">
        <w:rPr>
          <w:rFonts w:hint="cs"/>
          <w:sz w:val="24"/>
          <w:szCs w:val="24"/>
          <w:rtl/>
        </w:rPr>
        <w:t>،</w:t>
      </w:r>
      <w:r w:rsidR="00591756">
        <w:rPr>
          <w:rFonts w:hint="cs"/>
          <w:sz w:val="28"/>
          <w:szCs w:val="28"/>
          <w:rtl/>
        </w:rPr>
        <w:t xml:space="preserve"> </w:t>
      </w:r>
      <w:r w:rsidR="00B53366" w:rsidRPr="00E02965">
        <w:rPr>
          <w:rFonts w:hint="cs"/>
          <w:sz w:val="28"/>
          <w:szCs w:val="28"/>
          <w:rtl/>
        </w:rPr>
        <w:t>يقول ابن القيم – رحمه الله - : لو لم يكن في الذكر إلا هذه وحدها لكفى بها فضلاً وشرفا .</w:t>
      </w:r>
    </w:p>
    <w:p w14:paraId="24B0E764" w14:textId="1B1B7D5C" w:rsidR="00B53366" w:rsidRPr="00E02965" w:rsidRDefault="00967376" w:rsidP="00591756">
      <w:p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>تأملوا هذا الحديث والذي يدل على ع</w:t>
      </w:r>
      <w:r w:rsidR="00B121D6">
        <w:rPr>
          <w:rFonts w:hint="cs"/>
          <w:sz w:val="28"/>
          <w:szCs w:val="28"/>
          <w:rtl/>
        </w:rPr>
        <w:t>ِ</w:t>
      </w:r>
      <w:r w:rsidR="00B53366" w:rsidRPr="00E02965">
        <w:rPr>
          <w:rFonts w:hint="cs"/>
          <w:sz w:val="28"/>
          <w:szCs w:val="28"/>
          <w:rtl/>
        </w:rPr>
        <w:t>ظ</w:t>
      </w:r>
      <w:r w:rsidR="00B121D6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>م</w:t>
      </w:r>
      <w:r w:rsidR="00B121D6">
        <w:rPr>
          <w:rFonts w:hint="cs"/>
          <w:sz w:val="28"/>
          <w:szCs w:val="28"/>
          <w:rtl/>
        </w:rPr>
        <w:t>ِ</w:t>
      </w:r>
      <w:r w:rsidR="00B53366" w:rsidRPr="00E02965">
        <w:rPr>
          <w:rFonts w:hint="cs"/>
          <w:sz w:val="28"/>
          <w:szCs w:val="28"/>
          <w:rtl/>
        </w:rPr>
        <w:t xml:space="preserve"> هذه العبادة يقول عليه الصلاة والسلام : ( ألا أخبركم بخير أعمالكم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وأزكاها عند مليككم</w:t>
      </w:r>
      <w:r>
        <w:rPr>
          <w:rFonts w:hint="cs"/>
          <w:sz w:val="28"/>
          <w:szCs w:val="28"/>
          <w:rtl/>
        </w:rPr>
        <w:t xml:space="preserve">، </w:t>
      </w:r>
      <w:r w:rsidR="00B53366" w:rsidRPr="00E02965">
        <w:rPr>
          <w:rFonts w:hint="cs"/>
          <w:sz w:val="28"/>
          <w:szCs w:val="28"/>
          <w:rtl/>
        </w:rPr>
        <w:t xml:space="preserve"> وأرفعها في درجاتكم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وخير لكم من إنفاق الذهب والفضة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وخير لكم من أن تلقوا عدوكم فتضربوا أعناقهم ويضربوا أعناقكم</w:t>
      </w:r>
      <w:r w:rsidR="00B121D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قالوا بلى يا رسول الله قال: ذكر الله تعالى )</w:t>
      </w:r>
      <w:r>
        <w:rPr>
          <w:rFonts w:hint="cs"/>
          <w:sz w:val="28"/>
          <w:szCs w:val="28"/>
          <w:rtl/>
        </w:rPr>
        <w:t xml:space="preserve"> </w:t>
      </w:r>
      <w:r w:rsidRPr="00967376">
        <w:rPr>
          <w:rFonts w:hint="cs"/>
          <w:sz w:val="24"/>
          <w:szCs w:val="24"/>
          <w:rtl/>
        </w:rPr>
        <w:t>[م</w:t>
      </w:r>
      <w:r w:rsidR="00B121D6">
        <w:rPr>
          <w:rFonts w:hint="cs"/>
          <w:sz w:val="24"/>
          <w:szCs w:val="24"/>
          <w:rtl/>
        </w:rPr>
        <w:t>َ</w:t>
      </w:r>
      <w:r w:rsidRPr="00967376">
        <w:rPr>
          <w:rFonts w:hint="cs"/>
          <w:sz w:val="24"/>
          <w:szCs w:val="24"/>
          <w:rtl/>
        </w:rPr>
        <w:t>جمع الزوائد:</w:t>
      </w:r>
      <w:r w:rsidR="00B121D6">
        <w:rPr>
          <w:rFonts w:hint="cs"/>
          <w:sz w:val="24"/>
          <w:szCs w:val="24"/>
          <w:rtl/>
        </w:rPr>
        <w:t xml:space="preserve"> </w:t>
      </w:r>
      <w:r w:rsidRPr="00967376">
        <w:rPr>
          <w:rFonts w:hint="cs"/>
          <w:sz w:val="24"/>
          <w:szCs w:val="24"/>
          <w:rtl/>
        </w:rPr>
        <w:lastRenderedPageBreak/>
        <w:t>وقال حسن]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لذا جاء في المسند مرفوعاً ( ما عمل آدمي عملاً قط أنجى له من عذاب الله من ذكر الله عز وجل )</w:t>
      </w:r>
      <w:r>
        <w:rPr>
          <w:rFonts w:hint="cs"/>
          <w:sz w:val="28"/>
          <w:szCs w:val="28"/>
          <w:rtl/>
        </w:rPr>
        <w:t xml:space="preserve"> </w:t>
      </w:r>
      <w:r w:rsidRPr="00967376">
        <w:rPr>
          <w:rFonts w:hint="cs"/>
          <w:sz w:val="24"/>
          <w:szCs w:val="24"/>
          <w:rtl/>
        </w:rPr>
        <w:t>[صحيح الترغيب:</w:t>
      </w:r>
      <w:r w:rsidR="00AA3E46">
        <w:rPr>
          <w:rFonts w:hint="cs"/>
          <w:sz w:val="24"/>
          <w:szCs w:val="24"/>
          <w:rtl/>
        </w:rPr>
        <w:t xml:space="preserve"> </w:t>
      </w:r>
      <w:r w:rsidRPr="00967376">
        <w:rPr>
          <w:rFonts w:hint="cs"/>
          <w:sz w:val="24"/>
          <w:szCs w:val="24"/>
          <w:rtl/>
        </w:rPr>
        <w:t>وقال حسن لغيره]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قال شيخ الإسلام ابن تيمية – رحمه الله – : </w:t>
      </w:r>
      <w:r w:rsidR="000D7C3D">
        <w:rPr>
          <w:rFonts w:hint="cs"/>
          <w:sz w:val="28"/>
          <w:szCs w:val="28"/>
          <w:rtl/>
        </w:rPr>
        <w:t>"</w:t>
      </w:r>
      <w:r w:rsidR="00B53366" w:rsidRPr="00E02965">
        <w:rPr>
          <w:rFonts w:hint="cs"/>
          <w:sz w:val="28"/>
          <w:szCs w:val="28"/>
          <w:rtl/>
        </w:rPr>
        <w:t>الذكر للقلب مثل الماء للسمك فكيف يكون حال السمك إذا فقد الماء؟</w:t>
      </w:r>
      <w:r w:rsidR="000D7C3D">
        <w:rPr>
          <w:rFonts w:hint="cs"/>
          <w:sz w:val="28"/>
          <w:szCs w:val="28"/>
          <w:rtl/>
        </w:rPr>
        <w:t>"</w:t>
      </w:r>
      <w:r w:rsidR="00AA3E46">
        <w:rPr>
          <w:rFonts w:hint="cs"/>
          <w:sz w:val="28"/>
          <w:szCs w:val="28"/>
          <w:rtl/>
        </w:rPr>
        <w:t xml:space="preserve"> </w:t>
      </w:r>
      <w:r w:rsidR="00B53366" w:rsidRPr="00E02965">
        <w:rPr>
          <w:rFonts w:hint="cs"/>
          <w:sz w:val="28"/>
          <w:szCs w:val="28"/>
          <w:rtl/>
        </w:rPr>
        <w:t>نَعَم</w:t>
      </w:r>
      <w:r w:rsidR="00AA3E46">
        <w:rPr>
          <w:rFonts w:hint="cs"/>
          <w:sz w:val="28"/>
          <w:szCs w:val="28"/>
          <w:rtl/>
        </w:rPr>
        <w:t xml:space="preserve"> ..</w:t>
      </w:r>
      <w:r w:rsidR="00B53366" w:rsidRPr="00E02965">
        <w:rPr>
          <w:rFonts w:hint="cs"/>
          <w:sz w:val="28"/>
          <w:szCs w:val="28"/>
          <w:rtl/>
        </w:rPr>
        <w:t xml:space="preserve"> مثل الذي يذكر ربه والذي لا يذكر ربه مثل الحي والميت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</w:t>
      </w:r>
      <w:r w:rsidR="00591756">
        <w:rPr>
          <w:rFonts w:hint="cs"/>
          <w:sz w:val="28"/>
          <w:szCs w:val="28"/>
          <w:rtl/>
        </w:rPr>
        <w:t xml:space="preserve">كان </w:t>
      </w:r>
      <w:r w:rsidR="00B53366" w:rsidRPr="00E02965">
        <w:rPr>
          <w:rFonts w:hint="cs"/>
          <w:sz w:val="28"/>
          <w:szCs w:val="28"/>
          <w:rtl/>
        </w:rPr>
        <w:t xml:space="preserve">يقول رحمه الله : </w:t>
      </w:r>
      <w:r w:rsidR="000D7C3D">
        <w:rPr>
          <w:rFonts w:hint="cs"/>
          <w:sz w:val="28"/>
          <w:szCs w:val="28"/>
          <w:rtl/>
        </w:rPr>
        <w:t>"</w:t>
      </w:r>
      <w:r w:rsidR="00B53366" w:rsidRPr="00E02965">
        <w:rPr>
          <w:rFonts w:hint="cs"/>
          <w:sz w:val="28"/>
          <w:szCs w:val="28"/>
          <w:rtl/>
        </w:rPr>
        <w:t>المحبوس من ح</w:t>
      </w:r>
      <w:r w:rsidR="000D7C3D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ب</w:t>
      </w:r>
      <w:r w:rsidR="000D7C3D">
        <w:rPr>
          <w:rFonts w:hint="cs"/>
          <w:sz w:val="28"/>
          <w:szCs w:val="28"/>
          <w:rtl/>
        </w:rPr>
        <w:t>ِ</w:t>
      </w:r>
      <w:r w:rsidR="00B53366" w:rsidRPr="00E02965">
        <w:rPr>
          <w:rFonts w:hint="cs"/>
          <w:sz w:val="28"/>
          <w:szCs w:val="28"/>
          <w:rtl/>
        </w:rPr>
        <w:t>س</w:t>
      </w:r>
      <w:r w:rsidR="000D7C3D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 xml:space="preserve"> قلب</w:t>
      </w:r>
      <w:r w:rsidR="000D7C3D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ه عن رب</w:t>
      </w:r>
      <w:r w:rsidR="000D7C3D">
        <w:rPr>
          <w:rFonts w:hint="cs"/>
          <w:sz w:val="28"/>
          <w:szCs w:val="28"/>
          <w:rtl/>
        </w:rPr>
        <w:t>ِّ</w:t>
      </w:r>
      <w:r w:rsidR="00B53366" w:rsidRPr="00E02965">
        <w:rPr>
          <w:rFonts w:hint="cs"/>
          <w:sz w:val="28"/>
          <w:szCs w:val="28"/>
          <w:rtl/>
        </w:rPr>
        <w:t>ه تبارك</w:t>
      </w:r>
      <w:r w:rsidR="000D7C3D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والمأسور من أسره هواه</w:t>
      </w:r>
      <w:r w:rsidR="000D7C3D">
        <w:rPr>
          <w:rFonts w:hint="cs"/>
          <w:sz w:val="28"/>
          <w:szCs w:val="28"/>
          <w:rtl/>
        </w:rPr>
        <w:t>"</w:t>
      </w:r>
      <w:r w:rsidR="00B53366" w:rsidRPr="00E02965">
        <w:rPr>
          <w:rFonts w:hint="cs"/>
          <w:sz w:val="28"/>
          <w:szCs w:val="28"/>
          <w:rtl/>
        </w:rPr>
        <w:t xml:space="preserve"> ولذلك لما س</w:t>
      </w:r>
      <w:r w:rsidR="00AA3E46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ج</w:t>
      </w:r>
      <w:r w:rsidR="00AA3E46">
        <w:rPr>
          <w:rFonts w:hint="cs"/>
          <w:sz w:val="28"/>
          <w:szCs w:val="28"/>
          <w:rtl/>
        </w:rPr>
        <w:t>ِ</w:t>
      </w:r>
      <w:r w:rsidR="00B53366" w:rsidRPr="00E02965">
        <w:rPr>
          <w:rFonts w:hint="cs"/>
          <w:sz w:val="28"/>
          <w:szCs w:val="28"/>
          <w:rtl/>
        </w:rPr>
        <w:t>ن لم يَعُد</w:t>
      </w:r>
      <w:r w:rsidR="00AA3E46">
        <w:rPr>
          <w:rFonts w:hint="cs"/>
          <w:sz w:val="28"/>
          <w:szCs w:val="28"/>
          <w:rtl/>
        </w:rPr>
        <w:t>َّ</w:t>
      </w:r>
      <w:r w:rsidR="00B53366" w:rsidRPr="00E02965">
        <w:rPr>
          <w:rFonts w:hint="cs"/>
          <w:sz w:val="28"/>
          <w:szCs w:val="28"/>
          <w:rtl/>
        </w:rPr>
        <w:t xml:space="preserve"> نفسه مسجوناً أو محبوسا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فلما أدخل إلى القلعة وصار بين أسوارها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وصار في السجن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وأصبح في الحبس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نظر إلى سور القلعة فقال</w:t>
      </w:r>
      <w:r w:rsidR="00591756">
        <w:rPr>
          <w:rFonts w:hint="cs"/>
          <w:sz w:val="28"/>
          <w:szCs w:val="28"/>
          <w:rtl/>
        </w:rPr>
        <w:t xml:space="preserve"> : ( فضرب بينهم بسور له باب باطنه فيه الرحمة وظاهره من قبله العذاب )</w:t>
      </w:r>
      <w:r w:rsidR="00AA3E46">
        <w:rPr>
          <w:rStyle w:val="a4"/>
          <w:rFonts w:hint="cs"/>
          <w:sz w:val="28"/>
          <w:szCs w:val="28"/>
          <w:rtl/>
        </w:rPr>
        <w:t xml:space="preserve"> </w:t>
      </w:r>
      <w:r w:rsidR="00AA3E46" w:rsidRPr="00AA3E46">
        <w:rPr>
          <w:rFonts w:hint="cs"/>
          <w:sz w:val="24"/>
          <w:szCs w:val="24"/>
          <w:rtl/>
        </w:rPr>
        <w:t>[الحديد:13]</w:t>
      </w:r>
      <w:r w:rsidR="00AA3E46">
        <w:rPr>
          <w:rFonts w:hint="cs"/>
          <w:sz w:val="28"/>
          <w:szCs w:val="28"/>
          <w:rtl/>
        </w:rPr>
        <w:t>،</w:t>
      </w:r>
      <w:r w:rsidR="00B53366" w:rsidRPr="00AA3E46">
        <w:rPr>
          <w:sz w:val="28"/>
          <w:szCs w:val="28"/>
          <w:rtl/>
        </w:rPr>
        <w:t xml:space="preserve"> </w:t>
      </w:r>
      <w:r w:rsidR="00B53366" w:rsidRPr="00E02965">
        <w:rPr>
          <w:rFonts w:hint="cs"/>
          <w:sz w:val="28"/>
          <w:szCs w:val="28"/>
          <w:rtl/>
        </w:rPr>
        <w:t xml:space="preserve">وكان يقول في محبسه : </w:t>
      </w:r>
      <w:r w:rsidR="000D7C3D">
        <w:rPr>
          <w:rFonts w:hint="cs"/>
          <w:sz w:val="28"/>
          <w:szCs w:val="28"/>
          <w:rtl/>
        </w:rPr>
        <w:t>"</w:t>
      </w:r>
      <w:r w:rsidR="00AA3E46">
        <w:rPr>
          <w:rFonts w:hint="cs"/>
          <w:sz w:val="28"/>
          <w:szCs w:val="28"/>
          <w:rtl/>
        </w:rPr>
        <w:t xml:space="preserve">والله </w:t>
      </w:r>
      <w:r w:rsidR="00B53366" w:rsidRPr="00E02965">
        <w:rPr>
          <w:rFonts w:hint="cs"/>
          <w:sz w:val="28"/>
          <w:szCs w:val="28"/>
          <w:rtl/>
        </w:rPr>
        <w:t>لو بذلت لهم ملء هذه القلعة ذهباً ما جزيتهم على ما تسببوا ل</w:t>
      </w:r>
      <w:r w:rsidR="00591756">
        <w:rPr>
          <w:rFonts w:hint="cs"/>
          <w:sz w:val="28"/>
          <w:szCs w:val="28"/>
          <w:rtl/>
        </w:rPr>
        <w:t>ي فيه من الخير</w:t>
      </w:r>
      <w:r w:rsidR="000D7C3D">
        <w:rPr>
          <w:rFonts w:hint="cs"/>
          <w:sz w:val="28"/>
          <w:szCs w:val="28"/>
          <w:rtl/>
        </w:rPr>
        <w:t>"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يقصد أنه تفرغ لذكر الله </w:t>
      </w:r>
      <w:r w:rsidR="00AA3E46">
        <w:rPr>
          <w:rFonts w:hint="cs"/>
          <w:sz w:val="28"/>
          <w:szCs w:val="28"/>
          <w:rtl/>
        </w:rPr>
        <w:t xml:space="preserve">تعالى </w:t>
      </w:r>
      <w:r w:rsidR="00B53366" w:rsidRPr="00E02965">
        <w:rPr>
          <w:rFonts w:hint="cs"/>
          <w:sz w:val="28"/>
          <w:szCs w:val="28"/>
          <w:rtl/>
        </w:rPr>
        <w:t xml:space="preserve">وقراءة القرآن 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>حتى أ</w:t>
      </w:r>
      <w:r w:rsidR="00AA3E46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ثر عنه أنه ختم القرآن ثمانين ختمة فلما بلغ الختمة</w:t>
      </w:r>
      <w:r w:rsidR="00AA3E46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 xml:space="preserve"> الحادية</w:t>
      </w:r>
      <w:r w:rsidR="00AA3E46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 xml:space="preserve"> والثمانين وقرأ قوله تعالى:</w:t>
      </w:r>
      <w:r w:rsidR="00591756">
        <w:rPr>
          <w:rFonts w:hint="cs"/>
          <w:sz w:val="28"/>
          <w:szCs w:val="28"/>
          <w:rtl/>
        </w:rPr>
        <w:t xml:space="preserve"> : إن المتقين في جنات ونهر * في مقعد صدق عند مليك مقتدر)</w:t>
      </w:r>
      <w:r w:rsidR="00AA3E46">
        <w:rPr>
          <w:rStyle w:val="a4"/>
          <w:rFonts w:hint="cs"/>
          <w:sz w:val="28"/>
          <w:szCs w:val="28"/>
          <w:rtl/>
        </w:rPr>
        <w:t xml:space="preserve"> </w:t>
      </w:r>
      <w:r w:rsidR="00AA3E46" w:rsidRPr="00AA3E46">
        <w:rPr>
          <w:rFonts w:hint="cs"/>
          <w:sz w:val="24"/>
          <w:szCs w:val="24"/>
          <w:rtl/>
        </w:rPr>
        <w:t>[القمر:54-55]</w:t>
      </w:r>
      <w:r w:rsidR="00591756">
        <w:rPr>
          <w:rFonts w:hint="cs"/>
          <w:sz w:val="28"/>
          <w:szCs w:val="28"/>
          <w:rtl/>
        </w:rPr>
        <w:t xml:space="preserve"> </w:t>
      </w:r>
      <w:r w:rsidR="00B53366" w:rsidRPr="00E02965">
        <w:rPr>
          <w:rFonts w:hint="cs"/>
          <w:sz w:val="28"/>
          <w:szCs w:val="28"/>
          <w:rtl/>
        </w:rPr>
        <w:t>توفاه الله عز وجل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يقول تلميذه ابن القيم : </w:t>
      </w:r>
      <w:r w:rsidR="000D7C3D">
        <w:rPr>
          <w:rFonts w:hint="cs"/>
          <w:sz w:val="28"/>
          <w:szCs w:val="28"/>
          <w:rtl/>
        </w:rPr>
        <w:t>"</w:t>
      </w:r>
      <w:r w:rsidR="00B53366" w:rsidRPr="00E02965">
        <w:rPr>
          <w:rFonts w:hint="cs"/>
          <w:sz w:val="28"/>
          <w:szCs w:val="28"/>
          <w:rtl/>
        </w:rPr>
        <w:t>ع</w:t>
      </w:r>
      <w:r w:rsidR="00AA3E46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>ل</w:t>
      </w:r>
      <w:r w:rsidR="00AA3E46">
        <w:rPr>
          <w:rFonts w:hint="cs"/>
          <w:sz w:val="28"/>
          <w:szCs w:val="28"/>
          <w:rtl/>
        </w:rPr>
        <w:t>ِ</w:t>
      </w:r>
      <w:r w:rsidR="00B53366" w:rsidRPr="00E02965">
        <w:rPr>
          <w:rFonts w:hint="cs"/>
          <w:sz w:val="28"/>
          <w:szCs w:val="28"/>
          <w:rtl/>
        </w:rPr>
        <w:t>م</w:t>
      </w:r>
      <w:r w:rsidR="00AA3E46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 xml:space="preserve"> الله ما رأيت أحداً أطيب عيشاً منه قط مع ما كان فيه من الحبس والتهديد والإرهاق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وكنا إذا اشتد بنا الخوف</w:t>
      </w:r>
      <w:r w:rsidR="00AA3E46">
        <w:rPr>
          <w:rFonts w:hint="cs"/>
          <w:sz w:val="28"/>
          <w:szCs w:val="28"/>
          <w:rtl/>
        </w:rPr>
        <w:t xml:space="preserve">، </w:t>
      </w:r>
      <w:r w:rsidR="00B53366" w:rsidRPr="00E02965">
        <w:rPr>
          <w:rFonts w:hint="cs"/>
          <w:sz w:val="28"/>
          <w:szCs w:val="28"/>
          <w:rtl/>
        </w:rPr>
        <w:t>وساءت منا الظنون</w:t>
      </w:r>
      <w:r w:rsidR="00AA3E46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وضاقت بنا الأرض أتيناه</w:t>
      </w:r>
      <w:r w:rsidR="00FD0FF9">
        <w:rPr>
          <w:rFonts w:hint="cs"/>
          <w:sz w:val="28"/>
          <w:szCs w:val="28"/>
          <w:rtl/>
        </w:rPr>
        <w:t xml:space="preserve">، </w:t>
      </w:r>
      <w:r w:rsidR="00B53366" w:rsidRPr="00E02965">
        <w:rPr>
          <w:rFonts w:hint="cs"/>
          <w:sz w:val="28"/>
          <w:szCs w:val="28"/>
          <w:rtl/>
        </w:rPr>
        <w:t>فما هو إلا أن نراه ونسمع</w:t>
      </w:r>
      <w:r w:rsidR="00FD0FF9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 xml:space="preserve"> كلامَه</w:t>
      </w:r>
      <w:r w:rsidR="00FD0FF9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فيذهب</w:t>
      </w:r>
      <w:r w:rsidR="00FD0FF9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 xml:space="preserve"> ذلك كل</w:t>
      </w:r>
      <w:r w:rsidR="00FD0FF9">
        <w:rPr>
          <w:rFonts w:hint="cs"/>
          <w:sz w:val="28"/>
          <w:szCs w:val="28"/>
          <w:rtl/>
        </w:rPr>
        <w:t>ّ</w:t>
      </w:r>
      <w:r w:rsidR="00B53366" w:rsidRPr="00E02965">
        <w:rPr>
          <w:rFonts w:hint="cs"/>
          <w:sz w:val="28"/>
          <w:szCs w:val="28"/>
          <w:rtl/>
        </w:rPr>
        <w:t xml:space="preserve">ه وينقلب انشراحاً وقوة ويقيناً وطمأنينة </w:t>
      </w:r>
      <w:r w:rsidR="000D7C3D">
        <w:rPr>
          <w:rFonts w:hint="cs"/>
          <w:sz w:val="28"/>
          <w:szCs w:val="28"/>
          <w:rtl/>
        </w:rPr>
        <w:t>"</w:t>
      </w:r>
      <w:r w:rsidR="00B53366" w:rsidRPr="00E02965">
        <w:rPr>
          <w:rFonts w:hint="cs"/>
          <w:sz w:val="28"/>
          <w:szCs w:val="28"/>
          <w:rtl/>
        </w:rPr>
        <w:t>.</w:t>
      </w:r>
    </w:p>
    <w:p w14:paraId="57B7E80D" w14:textId="07604DA7" w:rsidR="00591756" w:rsidRPr="00E02965" w:rsidRDefault="00FD0FF9" w:rsidP="00FD0FF9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 w:rsidR="00B53366" w:rsidRPr="00E02965">
        <w:rPr>
          <w:rFonts w:hint="cs"/>
          <w:sz w:val="28"/>
          <w:szCs w:val="28"/>
          <w:rtl/>
        </w:rPr>
        <w:t>إي والله ألا بذكر الله تطمئن القلوب ..</w:t>
      </w:r>
      <w:r>
        <w:rPr>
          <w:rFonts w:hint="cs"/>
          <w:sz w:val="28"/>
          <w:szCs w:val="28"/>
          <w:rtl/>
        </w:rPr>
        <w:t>. أ</w:t>
      </w:r>
      <w:r w:rsidR="00B53366" w:rsidRPr="00E02965">
        <w:rPr>
          <w:rFonts w:hint="cs"/>
          <w:sz w:val="28"/>
          <w:szCs w:val="28"/>
          <w:rtl/>
        </w:rPr>
        <w:t>ين أهل الهموم والغموم والأحزان والأكدار</w:t>
      </w:r>
      <w:r>
        <w:rPr>
          <w:rFonts w:hint="cs"/>
          <w:sz w:val="28"/>
          <w:szCs w:val="28"/>
          <w:rtl/>
        </w:rPr>
        <w:t>؟</w:t>
      </w:r>
      <w:r w:rsidR="00B53366" w:rsidRPr="00E02965">
        <w:rPr>
          <w:rFonts w:hint="cs"/>
          <w:sz w:val="28"/>
          <w:szCs w:val="28"/>
          <w:rtl/>
        </w:rPr>
        <w:t xml:space="preserve"> ... أين هم عن قول الله تعالى</w:t>
      </w:r>
      <w:r w:rsidR="00591756">
        <w:rPr>
          <w:rFonts w:hint="cs"/>
          <w:sz w:val="28"/>
          <w:szCs w:val="28"/>
          <w:rtl/>
        </w:rPr>
        <w:t xml:space="preserve"> : ( ألا بذكر الله تطمئن القلوب )</w:t>
      </w:r>
      <w:r>
        <w:rPr>
          <w:rFonts w:hint="cs"/>
          <w:sz w:val="28"/>
          <w:szCs w:val="28"/>
          <w:rtl/>
        </w:rPr>
        <w:t xml:space="preserve"> </w:t>
      </w:r>
      <w:r w:rsidRPr="00FD0FF9">
        <w:rPr>
          <w:rFonts w:hint="cs"/>
          <w:sz w:val="24"/>
          <w:szCs w:val="24"/>
          <w:rtl/>
        </w:rPr>
        <w:t>[الرعد:28]</w:t>
      </w:r>
      <w:r w:rsidR="00B53366" w:rsidRPr="00E0296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؟</w:t>
      </w:r>
    </w:p>
    <w:p w14:paraId="454E2532" w14:textId="3BF56B1B" w:rsidR="00591756" w:rsidRPr="00E02965" w:rsidRDefault="00591756" w:rsidP="00591756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B53366" w:rsidRPr="00E02965">
        <w:rPr>
          <w:rFonts w:hint="cs"/>
          <w:sz w:val="28"/>
          <w:szCs w:val="28"/>
          <w:rtl/>
        </w:rPr>
        <w:t>ين أهل القلق والاكتئاب وضيق الصدر</w:t>
      </w:r>
      <w:r w:rsidR="00FD0FF9">
        <w:rPr>
          <w:rFonts w:hint="cs"/>
          <w:sz w:val="28"/>
          <w:szCs w:val="28"/>
          <w:rtl/>
        </w:rPr>
        <w:t>؟</w:t>
      </w:r>
      <w:r w:rsidR="00B53366" w:rsidRPr="00E02965">
        <w:rPr>
          <w:rFonts w:hint="cs"/>
          <w:sz w:val="28"/>
          <w:szCs w:val="28"/>
          <w:rtl/>
        </w:rPr>
        <w:t xml:space="preserve"> أين هم عن قول الله</w:t>
      </w:r>
      <w:r>
        <w:rPr>
          <w:rFonts w:hint="cs"/>
          <w:sz w:val="28"/>
          <w:szCs w:val="28"/>
          <w:rtl/>
        </w:rPr>
        <w:t xml:space="preserve"> تعالى : ( ألا بذكر الله تطمئن القلوب )</w:t>
      </w:r>
      <w:r w:rsidRPr="00E02965">
        <w:rPr>
          <w:rFonts w:hint="cs"/>
          <w:sz w:val="28"/>
          <w:szCs w:val="28"/>
          <w:rtl/>
        </w:rPr>
        <w:t xml:space="preserve"> </w:t>
      </w:r>
      <w:r w:rsidR="00FD0FF9">
        <w:rPr>
          <w:rFonts w:hint="cs"/>
          <w:sz w:val="28"/>
          <w:szCs w:val="28"/>
          <w:rtl/>
        </w:rPr>
        <w:t>؟</w:t>
      </w:r>
    </w:p>
    <w:p w14:paraId="61F5CD46" w14:textId="48C74E05" w:rsidR="00591756" w:rsidRPr="00E02965" w:rsidRDefault="00B53366" w:rsidP="00591756">
      <w:pPr>
        <w:rPr>
          <w:sz w:val="28"/>
          <w:szCs w:val="28"/>
        </w:rPr>
      </w:pPr>
      <w:r w:rsidRPr="00E02965">
        <w:rPr>
          <w:rFonts w:hint="cs"/>
          <w:sz w:val="28"/>
          <w:szCs w:val="28"/>
          <w:rtl/>
        </w:rPr>
        <w:t xml:space="preserve"> أين أهل المصائب والمحن والنكبات والأمراض النفسية</w:t>
      </w:r>
      <w:r w:rsidR="00FD0FF9">
        <w:rPr>
          <w:rFonts w:hint="cs"/>
          <w:sz w:val="28"/>
          <w:szCs w:val="28"/>
          <w:rtl/>
        </w:rPr>
        <w:t>؟</w:t>
      </w:r>
      <w:r w:rsidRPr="00E02965">
        <w:rPr>
          <w:rFonts w:hint="cs"/>
          <w:sz w:val="28"/>
          <w:szCs w:val="28"/>
          <w:rtl/>
        </w:rPr>
        <w:t xml:space="preserve"> أين هم عن قول الله تعالى </w:t>
      </w:r>
      <w:r w:rsidR="00591756">
        <w:rPr>
          <w:rFonts w:hint="cs"/>
          <w:sz w:val="28"/>
          <w:szCs w:val="28"/>
          <w:rtl/>
        </w:rPr>
        <w:t>: ( ألا بذكر الله تطمئن القلوب )</w:t>
      </w:r>
      <w:r w:rsidR="00FD0FF9">
        <w:rPr>
          <w:rFonts w:hint="cs"/>
          <w:sz w:val="28"/>
          <w:szCs w:val="28"/>
          <w:rtl/>
        </w:rPr>
        <w:t>؟</w:t>
      </w:r>
    </w:p>
    <w:p w14:paraId="2DD0D5AA" w14:textId="70689FFC" w:rsidR="00B53366" w:rsidRPr="00E02965" w:rsidRDefault="00591756" w:rsidP="005917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B53366" w:rsidRPr="00E02965">
        <w:rPr>
          <w:rFonts w:hint="cs"/>
          <w:sz w:val="28"/>
          <w:szCs w:val="28"/>
          <w:rtl/>
        </w:rPr>
        <w:t>يا غافلا عــن إله الكــون يا لاهي              يا م</w:t>
      </w:r>
      <w:r w:rsidR="00FD0FF9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عر</w:t>
      </w:r>
      <w:r w:rsidR="00FD0FF9">
        <w:rPr>
          <w:rFonts w:hint="cs"/>
          <w:sz w:val="28"/>
          <w:szCs w:val="28"/>
          <w:rtl/>
        </w:rPr>
        <w:t>ِ</w:t>
      </w:r>
      <w:r w:rsidR="00B53366" w:rsidRPr="00E02965">
        <w:rPr>
          <w:rFonts w:hint="cs"/>
          <w:sz w:val="28"/>
          <w:szCs w:val="28"/>
          <w:rtl/>
        </w:rPr>
        <w:t>ضاً عن معين الوحي يا ساهي</w:t>
      </w:r>
    </w:p>
    <w:p w14:paraId="3FA1AF6D" w14:textId="5707622D" w:rsidR="00B53366" w:rsidRPr="00E02965" w:rsidRDefault="00B53366" w:rsidP="00B53366">
      <w:pPr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     ارجـع إلى الله واستمسـك بعـروته               والله والله لا تــلـ</w:t>
      </w:r>
      <w:r w:rsidR="000D7C3D">
        <w:rPr>
          <w:rFonts w:hint="cs"/>
          <w:sz w:val="28"/>
          <w:szCs w:val="28"/>
          <w:rtl/>
        </w:rPr>
        <w:t>ـ</w:t>
      </w:r>
      <w:r w:rsidRPr="00E02965">
        <w:rPr>
          <w:rFonts w:hint="cs"/>
          <w:sz w:val="28"/>
          <w:szCs w:val="28"/>
          <w:rtl/>
        </w:rPr>
        <w:t>ـــقى ســــ</w:t>
      </w:r>
      <w:r w:rsidR="000D7C3D">
        <w:rPr>
          <w:rFonts w:hint="cs"/>
          <w:sz w:val="28"/>
          <w:szCs w:val="28"/>
          <w:rtl/>
        </w:rPr>
        <w:t>ـ</w:t>
      </w:r>
      <w:r w:rsidRPr="00E02965">
        <w:rPr>
          <w:rFonts w:hint="cs"/>
          <w:sz w:val="28"/>
          <w:szCs w:val="28"/>
          <w:rtl/>
        </w:rPr>
        <w:t>ــــوى الله</w:t>
      </w:r>
      <w:r w:rsidR="000D7C3D">
        <w:rPr>
          <w:rFonts w:hint="cs"/>
          <w:sz w:val="28"/>
          <w:szCs w:val="28"/>
          <w:rtl/>
        </w:rPr>
        <w:t>ِ</w:t>
      </w:r>
    </w:p>
    <w:p w14:paraId="38D3CC2E" w14:textId="43A841EA" w:rsidR="00B53366" w:rsidRPr="00E02965" w:rsidRDefault="00FD0FF9" w:rsidP="00FD0FF9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>يقول أحد الأطباء في المصحات النفسية</w:t>
      </w:r>
      <w:r>
        <w:rPr>
          <w:rFonts w:hint="cs"/>
          <w:sz w:val="28"/>
          <w:szCs w:val="28"/>
          <w:rtl/>
        </w:rPr>
        <w:t>:</w:t>
      </w:r>
      <w:r w:rsidR="00B53366" w:rsidRPr="00E02965">
        <w:rPr>
          <w:rFonts w:hint="cs"/>
          <w:sz w:val="28"/>
          <w:szCs w:val="28"/>
          <w:rtl/>
        </w:rPr>
        <w:t xml:space="preserve"> لما ف</w:t>
      </w:r>
      <w:r w:rsidR="000D7C3D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تحت عيادتنا زارنا من كل أصناف المجتمع ومن كل فئات المجتمع رجالاً ونساءً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صغاراً وكباراً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ذكوراً وإناثاً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إلا فئة واحدة لم يحتاجوا المصحة النفسية</w:t>
      </w:r>
      <w:r>
        <w:rPr>
          <w:rFonts w:hint="cs"/>
          <w:sz w:val="28"/>
          <w:szCs w:val="28"/>
          <w:rtl/>
        </w:rPr>
        <w:t>،</w:t>
      </w:r>
      <w:r w:rsidR="006D2674">
        <w:rPr>
          <w:rFonts w:hint="cs"/>
          <w:sz w:val="28"/>
          <w:szCs w:val="28"/>
          <w:rtl/>
        </w:rPr>
        <w:t xml:space="preserve"> قال :</w:t>
      </w:r>
      <w:r w:rsidR="00B53366" w:rsidRPr="00E02965">
        <w:rPr>
          <w:rFonts w:hint="cs"/>
          <w:sz w:val="28"/>
          <w:szCs w:val="28"/>
          <w:rtl/>
        </w:rPr>
        <w:t xml:space="preserve"> هم أهل القرآن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ونحن لا ن</w:t>
      </w:r>
      <w:r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نكر أن في ذلك الطب</w:t>
      </w:r>
      <w:r>
        <w:rPr>
          <w:rFonts w:hint="cs"/>
          <w:sz w:val="28"/>
          <w:szCs w:val="28"/>
          <w:rtl/>
        </w:rPr>
        <w:t>ِّ</w:t>
      </w:r>
      <w:r w:rsidR="00B53366" w:rsidRPr="00E02965">
        <w:rPr>
          <w:rFonts w:hint="cs"/>
          <w:sz w:val="28"/>
          <w:szCs w:val="28"/>
          <w:rtl/>
        </w:rPr>
        <w:t xml:space="preserve"> علاج</w:t>
      </w:r>
      <w:r>
        <w:rPr>
          <w:rFonts w:hint="cs"/>
          <w:sz w:val="28"/>
          <w:szCs w:val="28"/>
          <w:rtl/>
        </w:rPr>
        <w:t>اً</w:t>
      </w:r>
      <w:r w:rsidR="00B53366" w:rsidRPr="00E02965">
        <w:rPr>
          <w:rFonts w:hint="cs"/>
          <w:sz w:val="28"/>
          <w:szCs w:val="28"/>
          <w:rtl/>
        </w:rPr>
        <w:t xml:space="preserve"> لبعض الناس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إلا إننا نلوم من ابت</w:t>
      </w:r>
      <w:r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لي بشيء من ذلك بسبب بع</w:t>
      </w:r>
      <w:r w:rsidR="000D7C3D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 xml:space="preserve">ده عن ربه تبارك وتعالى . </w:t>
      </w:r>
    </w:p>
    <w:p w14:paraId="304CC38C" w14:textId="79E33865" w:rsidR="00B53366" w:rsidRPr="00E02965" w:rsidRDefault="00B53366" w:rsidP="00B53366">
      <w:pPr>
        <w:jc w:val="center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الله أكبـــر كل ه</w:t>
      </w:r>
      <w:r w:rsidR="00FD0FF9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ــم</w:t>
      </w:r>
      <w:r w:rsidR="00FD0FF9">
        <w:rPr>
          <w:rFonts w:hint="cs"/>
          <w:sz w:val="28"/>
          <w:szCs w:val="28"/>
          <w:rtl/>
        </w:rPr>
        <w:t>ٍّ</w:t>
      </w:r>
      <w:r w:rsidRPr="00E02965">
        <w:rPr>
          <w:rFonts w:hint="cs"/>
          <w:sz w:val="28"/>
          <w:szCs w:val="28"/>
          <w:rtl/>
        </w:rPr>
        <w:t xml:space="preserve"> ينجــلي               عـــن قـلـب</w:t>
      </w:r>
      <w:r w:rsidR="00FD0FF9">
        <w:rPr>
          <w:rFonts w:hint="cs"/>
          <w:sz w:val="28"/>
          <w:szCs w:val="28"/>
          <w:rtl/>
        </w:rPr>
        <w:t>ِ</w:t>
      </w:r>
      <w:r w:rsidRPr="00E02965">
        <w:rPr>
          <w:rFonts w:hint="cs"/>
          <w:sz w:val="28"/>
          <w:szCs w:val="28"/>
          <w:rtl/>
        </w:rPr>
        <w:t xml:space="preserve"> كـل</w:t>
      </w:r>
      <w:r w:rsidR="00FD0FF9">
        <w:rPr>
          <w:rFonts w:hint="cs"/>
          <w:sz w:val="28"/>
          <w:szCs w:val="28"/>
          <w:rtl/>
        </w:rPr>
        <w:t>ِّ</w:t>
      </w:r>
      <w:r w:rsidRPr="00E02965">
        <w:rPr>
          <w:rFonts w:hint="cs"/>
          <w:sz w:val="28"/>
          <w:szCs w:val="28"/>
          <w:rtl/>
        </w:rPr>
        <w:t xml:space="preserve"> م</w:t>
      </w:r>
      <w:r w:rsidR="00FD0FF9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ك</w:t>
      </w:r>
      <w:r w:rsidR="00FD0FF9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ب</w:t>
      </w:r>
      <w:r w:rsidR="00FD0FF9">
        <w:rPr>
          <w:rFonts w:hint="cs"/>
          <w:sz w:val="28"/>
          <w:szCs w:val="28"/>
          <w:rtl/>
        </w:rPr>
        <w:t>ِّ</w:t>
      </w:r>
      <w:r w:rsidRPr="00E02965">
        <w:rPr>
          <w:rFonts w:hint="cs"/>
          <w:sz w:val="28"/>
          <w:szCs w:val="28"/>
          <w:rtl/>
        </w:rPr>
        <w:t>ـر</w:t>
      </w:r>
      <w:r w:rsidR="00FD0FF9">
        <w:rPr>
          <w:rFonts w:hint="cs"/>
          <w:sz w:val="28"/>
          <w:szCs w:val="28"/>
          <w:rtl/>
        </w:rPr>
        <w:t>ٍ</w:t>
      </w:r>
      <w:r w:rsidRPr="00E02965">
        <w:rPr>
          <w:rFonts w:hint="cs"/>
          <w:sz w:val="28"/>
          <w:szCs w:val="28"/>
          <w:rtl/>
        </w:rPr>
        <w:t xml:space="preserve"> وم</w:t>
      </w:r>
      <w:r w:rsidR="00FD0FF9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ه</w:t>
      </w:r>
      <w:r w:rsidR="00FD0FF9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ـل</w:t>
      </w:r>
      <w:r w:rsidR="00FD0FF9">
        <w:rPr>
          <w:rFonts w:hint="cs"/>
          <w:sz w:val="28"/>
          <w:szCs w:val="28"/>
          <w:rtl/>
        </w:rPr>
        <w:t>ِّ</w:t>
      </w:r>
      <w:r w:rsidRPr="00E02965">
        <w:rPr>
          <w:rFonts w:hint="cs"/>
          <w:sz w:val="28"/>
          <w:szCs w:val="28"/>
          <w:rtl/>
        </w:rPr>
        <w:t>ـل</w:t>
      </w:r>
      <w:r w:rsidR="00F118F1">
        <w:rPr>
          <w:rFonts w:hint="cs"/>
          <w:sz w:val="28"/>
          <w:szCs w:val="28"/>
          <w:rtl/>
        </w:rPr>
        <w:t>ِ</w:t>
      </w:r>
    </w:p>
    <w:p w14:paraId="0BF6AC9A" w14:textId="51A6F644" w:rsidR="00B53366" w:rsidRPr="00E02965" w:rsidRDefault="00B53366" w:rsidP="006D2674">
      <w:pPr>
        <w:jc w:val="both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من غلب عيه استماع الحرام والالتفات إليه حُرم من نعمة ذكر الله</w:t>
      </w:r>
      <w:r w:rsidR="00F118F1">
        <w:rPr>
          <w:rFonts w:hint="cs"/>
          <w:sz w:val="28"/>
          <w:szCs w:val="28"/>
          <w:rtl/>
        </w:rPr>
        <w:t xml:space="preserve">، </w:t>
      </w:r>
      <w:r w:rsidRPr="00E02965">
        <w:rPr>
          <w:rFonts w:hint="cs"/>
          <w:sz w:val="28"/>
          <w:szCs w:val="28"/>
          <w:rtl/>
        </w:rPr>
        <w:t>ومن غ</w:t>
      </w:r>
      <w:r w:rsidR="000D7C3D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لب عليه حب</w:t>
      </w:r>
      <w:r w:rsidR="00F118F1">
        <w:rPr>
          <w:rFonts w:hint="cs"/>
          <w:sz w:val="28"/>
          <w:szCs w:val="28"/>
          <w:rtl/>
        </w:rPr>
        <w:t>ُّ</w:t>
      </w:r>
      <w:r w:rsidRPr="00E02965">
        <w:rPr>
          <w:rFonts w:hint="cs"/>
          <w:sz w:val="28"/>
          <w:szCs w:val="28"/>
          <w:rtl/>
        </w:rPr>
        <w:t xml:space="preserve"> الله</w:t>
      </w:r>
      <w:r w:rsidR="00F118F1">
        <w:rPr>
          <w:rFonts w:hint="cs"/>
          <w:sz w:val="28"/>
          <w:szCs w:val="28"/>
          <w:rtl/>
        </w:rPr>
        <w:t>ِ</w:t>
      </w:r>
      <w:r w:rsidRPr="00E02965">
        <w:rPr>
          <w:rFonts w:hint="cs"/>
          <w:sz w:val="28"/>
          <w:szCs w:val="28"/>
          <w:rtl/>
        </w:rPr>
        <w:t xml:space="preserve"> والمسارعةُ إلى </w:t>
      </w:r>
      <w:r w:rsidR="006D2674">
        <w:rPr>
          <w:rFonts w:hint="cs"/>
          <w:sz w:val="28"/>
          <w:szCs w:val="28"/>
          <w:rtl/>
        </w:rPr>
        <w:t xml:space="preserve">رضوانه غلب عليه ذكر الله في </w:t>
      </w:r>
      <w:r w:rsidR="00F118F1">
        <w:rPr>
          <w:rFonts w:hint="cs"/>
          <w:sz w:val="28"/>
          <w:szCs w:val="28"/>
          <w:rtl/>
        </w:rPr>
        <w:t xml:space="preserve">كلِّ </w:t>
      </w:r>
      <w:r w:rsidR="006D2674">
        <w:rPr>
          <w:rFonts w:hint="cs"/>
          <w:sz w:val="28"/>
          <w:szCs w:val="28"/>
          <w:rtl/>
        </w:rPr>
        <w:t>حين ... إن من أحب شيئاً أكثر من ذكره</w:t>
      </w:r>
      <w:r w:rsidR="00F118F1">
        <w:rPr>
          <w:rFonts w:hint="cs"/>
          <w:sz w:val="28"/>
          <w:szCs w:val="28"/>
          <w:rtl/>
        </w:rPr>
        <w:t>،</w:t>
      </w:r>
      <w:r w:rsidR="006D2674">
        <w:rPr>
          <w:rFonts w:hint="cs"/>
          <w:sz w:val="28"/>
          <w:szCs w:val="28"/>
          <w:rtl/>
        </w:rPr>
        <w:t xml:space="preserve"> </w:t>
      </w:r>
      <w:r w:rsidRPr="00E02965">
        <w:rPr>
          <w:rFonts w:hint="cs"/>
          <w:sz w:val="28"/>
          <w:szCs w:val="28"/>
          <w:rtl/>
        </w:rPr>
        <w:t>إن ذكر</w:t>
      </w:r>
      <w:r w:rsidR="00F118F1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 xml:space="preserve"> الله</w:t>
      </w:r>
      <w:r w:rsidR="00F118F1">
        <w:rPr>
          <w:rFonts w:hint="cs"/>
          <w:sz w:val="28"/>
          <w:szCs w:val="28"/>
          <w:rtl/>
        </w:rPr>
        <w:t>ِ</w:t>
      </w:r>
      <w:r w:rsidRPr="00E02965">
        <w:rPr>
          <w:rFonts w:hint="cs"/>
          <w:sz w:val="28"/>
          <w:szCs w:val="28"/>
          <w:rtl/>
        </w:rPr>
        <w:t xml:space="preserve"> حياة</w:t>
      </w:r>
      <w:r w:rsidR="00F118F1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 xml:space="preserve"> القلوب</w:t>
      </w:r>
      <w:r w:rsidR="00F118F1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وأ</w:t>
      </w:r>
      <w:r w:rsidR="000D7C3D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نس السرائر</w:t>
      </w:r>
      <w:r w:rsidR="00F118F1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يقول مالك بن دينار : </w:t>
      </w:r>
      <w:r w:rsidR="000D7C3D">
        <w:rPr>
          <w:rFonts w:hint="cs"/>
          <w:sz w:val="28"/>
          <w:szCs w:val="28"/>
          <w:rtl/>
        </w:rPr>
        <w:t>"</w:t>
      </w:r>
      <w:r w:rsidRPr="00E02965">
        <w:rPr>
          <w:rFonts w:hint="cs"/>
          <w:sz w:val="28"/>
          <w:szCs w:val="28"/>
          <w:rtl/>
        </w:rPr>
        <w:t>ما تنعم المتنعمون بمثل ذكر الله تعالى</w:t>
      </w:r>
      <w:r w:rsidR="000D7C3D">
        <w:rPr>
          <w:rFonts w:hint="cs"/>
          <w:sz w:val="28"/>
          <w:szCs w:val="28"/>
          <w:rtl/>
        </w:rPr>
        <w:t>"</w:t>
      </w:r>
      <w:r w:rsidR="00F118F1">
        <w:rPr>
          <w:rFonts w:hint="cs"/>
          <w:sz w:val="28"/>
          <w:szCs w:val="28"/>
          <w:rtl/>
        </w:rPr>
        <w:t>،</w:t>
      </w:r>
      <w:r w:rsidR="006D2674">
        <w:rPr>
          <w:rFonts w:hint="cs"/>
          <w:sz w:val="28"/>
          <w:szCs w:val="28"/>
          <w:rtl/>
        </w:rPr>
        <w:t xml:space="preserve"> </w:t>
      </w:r>
      <w:r w:rsidR="00F118F1">
        <w:rPr>
          <w:rFonts w:hint="cs"/>
          <w:sz w:val="28"/>
          <w:szCs w:val="28"/>
          <w:rtl/>
        </w:rPr>
        <w:t xml:space="preserve">( </w:t>
      </w:r>
      <w:r w:rsidR="006D2674">
        <w:rPr>
          <w:rFonts w:hint="cs"/>
          <w:sz w:val="28"/>
          <w:szCs w:val="28"/>
          <w:rtl/>
        </w:rPr>
        <w:t>إنما المؤمنون الذين إذا ذكر الله وجلت قلوبهم وإذا تليت عليهم آياته زادتهم إيماناً وعلى ربهم يتوكلون )</w:t>
      </w:r>
      <w:r w:rsidR="00F118F1">
        <w:rPr>
          <w:rFonts w:hint="cs"/>
          <w:sz w:val="24"/>
          <w:szCs w:val="24"/>
          <w:rtl/>
        </w:rPr>
        <w:t xml:space="preserve"> [الأنفال:2]</w:t>
      </w:r>
      <w:r w:rsidR="006D2674">
        <w:rPr>
          <w:rFonts w:hint="cs"/>
          <w:sz w:val="28"/>
          <w:szCs w:val="28"/>
          <w:rtl/>
        </w:rPr>
        <w:t xml:space="preserve"> .</w:t>
      </w:r>
    </w:p>
    <w:p w14:paraId="11484227" w14:textId="7DD8C0BC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 إخوة الإيمان الذاكر لله قريب من ربه – تبارك وتعالى – كما جاء في الحديث القدسي ( وأنا معه إذا ذكرني )</w:t>
      </w:r>
      <w:r w:rsidR="00F118F1">
        <w:rPr>
          <w:rFonts w:hint="cs"/>
          <w:sz w:val="28"/>
          <w:szCs w:val="28"/>
          <w:rtl/>
        </w:rPr>
        <w:t xml:space="preserve"> </w:t>
      </w:r>
      <w:r w:rsidR="00F118F1">
        <w:rPr>
          <w:rFonts w:hint="cs"/>
          <w:sz w:val="24"/>
          <w:szCs w:val="24"/>
          <w:rtl/>
        </w:rPr>
        <w:t>[البخاري وامسلم]</w:t>
      </w:r>
      <w:r w:rsidRPr="00E02965">
        <w:rPr>
          <w:rFonts w:hint="cs"/>
          <w:sz w:val="28"/>
          <w:szCs w:val="28"/>
          <w:rtl/>
        </w:rPr>
        <w:t xml:space="preserve"> وجاء أيضاً : ( أنا مع عبدي ما ذكرني وتحركت بي شفتاه )</w:t>
      </w:r>
      <w:r w:rsidR="00F118F1">
        <w:rPr>
          <w:rFonts w:hint="cs"/>
          <w:sz w:val="28"/>
          <w:szCs w:val="28"/>
          <w:rtl/>
        </w:rPr>
        <w:t xml:space="preserve"> </w:t>
      </w:r>
      <w:r w:rsidR="00F118F1">
        <w:rPr>
          <w:rFonts w:hint="cs"/>
          <w:sz w:val="24"/>
          <w:szCs w:val="24"/>
          <w:rtl/>
        </w:rPr>
        <w:t>[صحيح الجامع]</w:t>
      </w:r>
      <w:r w:rsidR="006D2674">
        <w:rPr>
          <w:rFonts w:hint="cs"/>
          <w:sz w:val="28"/>
          <w:szCs w:val="28"/>
          <w:rtl/>
        </w:rPr>
        <w:t xml:space="preserve"> </w:t>
      </w:r>
      <w:r w:rsidRPr="00E02965">
        <w:rPr>
          <w:rFonts w:hint="cs"/>
          <w:sz w:val="28"/>
          <w:szCs w:val="28"/>
          <w:rtl/>
        </w:rPr>
        <w:t>.</w:t>
      </w:r>
    </w:p>
    <w:p w14:paraId="1C1E7A1B" w14:textId="633CDE90" w:rsidR="00B53366" w:rsidRDefault="006D2674" w:rsidP="006D2674">
      <w:pPr>
        <w:spacing w:after="0"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>والذكر سبب لمباهاة الله بالذاكرين عند ملائكته</w:t>
      </w:r>
      <w:r w:rsidR="000D7C3D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خرج رسول الله – صلى الله عليه وسلم – على حلقة من أصحابه فقال : ما أجلسكم ؟ قالوا : جلسنا نذكر الله تعالى ونحمده على ما هدانا للإسلام ومنَّ به علينا قال : آلله ما أجلسكم إلا ذاك</w:t>
      </w:r>
      <w:r w:rsidR="009726EC">
        <w:rPr>
          <w:rFonts w:hint="cs"/>
          <w:sz w:val="28"/>
          <w:szCs w:val="28"/>
          <w:rtl/>
        </w:rPr>
        <w:t>؟</w:t>
      </w:r>
      <w:r w:rsidR="00B53366" w:rsidRPr="00E02965">
        <w:rPr>
          <w:rFonts w:hint="cs"/>
          <w:sz w:val="28"/>
          <w:szCs w:val="28"/>
          <w:rtl/>
        </w:rPr>
        <w:t xml:space="preserve"> قالوا : والله ما أجلسنا إلا ذاك</w:t>
      </w:r>
      <w:r w:rsidR="00F118F1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قال : </w:t>
      </w:r>
      <w:r w:rsidR="00753B27">
        <w:rPr>
          <w:rFonts w:hint="cs"/>
          <w:sz w:val="28"/>
          <w:szCs w:val="28"/>
          <w:rtl/>
        </w:rPr>
        <w:t>( أما أني لم أستحلفكم تهمة لكم</w:t>
      </w:r>
      <w:r w:rsidR="00B53366" w:rsidRPr="00E02965">
        <w:rPr>
          <w:rFonts w:hint="cs"/>
          <w:sz w:val="28"/>
          <w:szCs w:val="28"/>
          <w:rtl/>
        </w:rPr>
        <w:t xml:space="preserve"> ولكنه أتاني جبريل فأخبرني أن الله تبارك وتعالى يباهي بكم الملائكة )</w:t>
      </w:r>
      <w:r w:rsidR="00F118F1">
        <w:rPr>
          <w:rFonts w:hint="cs"/>
          <w:sz w:val="24"/>
          <w:szCs w:val="24"/>
          <w:rtl/>
        </w:rPr>
        <w:t xml:space="preserve"> [مسلم] </w:t>
      </w:r>
      <w:r w:rsidR="00B53366" w:rsidRPr="00E02965">
        <w:rPr>
          <w:rFonts w:hint="cs"/>
          <w:sz w:val="28"/>
          <w:szCs w:val="28"/>
          <w:rtl/>
        </w:rPr>
        <w:t>.</w:t>
      </w:r>
    </w:p>
    <w:p w14:paraId="29BB22C1" w14:textId="77777777" w:rsidR="00F118F1" w:rsidRPr="00E02965" w:rsidRDefault="00F118F1" w:rsidP="006D2674">
      <w:pPr>
        <w:spacing w:after="0" w:line="240" w:lineRule="auto"/>
        <w:jc w:val="lowKashida"/>
        <w:rPr>
          <w:sz w:val="28"/>
          <w:szCs w:val="28"/>
          <w:rtl/>
        </w:rPr>
      </w:pPr>
    </w:p>
    <w:p w14:paraId="583F3087" w14:textId="326EF7A6" w:rsidR="00B53366" w:rsidRPr="00E02965" w:rsidRDefault="006D2674" w:rsidP="006D2674">
      <w:pPr>
        <w:spacing w:after="0" w:line="24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     </w:t>
      </w:r>
      <w:r w:rsidR="00B53366" w:rsidRPr="00E02965">
        <w:rPr>
          <w:rFonts w:hint="cs"/>
          <w:sz w:val="28"/>
          <w:szCs w:val="28"/>
          <w:rtl/>
        </w:rPr>
        <w:t>الذكر</w:t>
      </w:r>
      <w:r w:rsidR="009726EC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 xml:space="preserve"> يوجب صلاة الله </w:t>
      </w:r>
      <w:r w:rsidR="00025D45">
        <w:rPr>
          <w:rFonts w:hint="cs"/>
          <w:sz w:val="28"/>
          <w:szCs w:val="28"/>
          <w:rtl/>
        </w:rPr>
        <w:t xml:space="preserve">- </w:t>
      </w:r>
      <w:r w:rsidR="00B53366" w:rsidRPr="00E02965">
        <w:rPr>
          <w:rFonts w:hint="cs"/>
          <w:sz w:val="28"/>
          <w:szCs w:val="28"/>
          <w:rtl/>
        </w:rPr>
        <w:t>عز وجل</w:t>
      </w:r>
      <w:r w:rsidR="00025D45">
        <w:rPr>
          <w:rFonts w:hint="cs"/>
          <w:sz w:val="28"/>
          <w:szCs w:val="28"/>
          <w:rtl/>
        </w:rPr>
        <w:t xml:space="preserve"> -</w:t>
      </w:r>
      <w:r w:rsidR="00B53366" w:rsidRPr="00E02965">
        <w:rPr>
          <w:rFonts w:hint="cs"/>
          <w:sz w:val="28"/>
          <w:szCs w:val="28"/>
          <w:rtl/>
        </w:rPr>
        <w:t xml:space="preserve"> وملائكته على الذاكر</w:t>
      </w:r>
      <w:r w:rsidR="00025D45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ومن صلى اللهُ وملائكتُه </w:t>
      </w:r>
      <w:r w:rsidR="009726EC">
        <w:rPr>
          <w:rFonts w:hint="cs"/>
          <w:sz w:val="28"/>
          <w:szCs w:val="28"/>
          <w:rtl/>
        </w:rPr>
        <w:t xml:space="preserve">عليه </w:t>
      </w:r>
      <w:r w:rsidR="00B53366" w:rsidRPr="00E02965">
        <w:rPr>
          <w:rFonts w:hint="cs"/>
          <w:sz w:val="28"/>
          <w:szCs w:val="28"/>
          <w:rtl/>
        </w:rPr>
        <w:t>فقد أفلح كل الفلاح</w:t>
      </w:r>
      <w:r w:rsidR="00025D45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وفاز كل الفوز</w:t>
      </w:r>
      <w:r>
        <w:rPr>
          <w:rFonts w:hint="cs"/>
          <w:sz w:val="28"/>
          <w:szCs w:val="28"/>
          <w:rtl/>
        </w:rPr>
        <w:t xml:space="preserve"> ( يا أيها الذين آمنوا اذكروا الله ذكراً كثيراً * وسبحوه بكرة وأصيلاً * هو الذي يصلي عليكم وملائكته ليخرجكم من الظلمات إلى النور وكان بالمؤمنين رحيماً )</w:t>
      </w:r>
      <w:r w:rsidR="00025D45">
        <w:rPr>
          <w:rFonts w:hint="cs"/>
          <w:sz w:val="28"/>
          <w:szCs w:val="28"/>
          <w:rtl/>
        </w:rPr>
        <w:t xml:space="preserve"> </w:t>
      </w:r>
      <w:r w:rsidR="00025D45" w:rsidRPr="00025D45">
        <w:rPr>
          <w:rFonts w:hint="cs"/>
          <w:sz w:val="24"/>
          <w:szCs w:val="24"/>
          <w:rtl/>
        </w:rPr>
        <w:t>[الأحزاب:14-43]</w:t>
      </w:r>
      <w:r w:rsidR="00025D45">
        <w:rPr>
          <w:rFonts w:hint="cs"/>
          <w:sz w:val="28"/>
          <w:szCs w:val="28"/>
          <w:rtl/>
        </w:rPr>
        <w:t xml:space="preserve">، </w:t>
      </w:r>
      <w:r w:rsidR="00B53366" w:rsidRPr="00E02965">
        <w:rPr>
          <w:rFonts w:hint="cs"/>
          <w:sz w:val="28"/>
          <w:szCs w:val="28"/>
          <w:rtl/>
        </w:rPr>
        <w:t xml:space="preserve">فيا حسرة الغافلين عن </w:t>
      </w:r>
      <w:r w:rsidR="00025D45">
        <w:rPr>
          <w:rFonts w:hint="cs"/>
          <w:sz w:val="28"/>
          <w:szCs w:val="28"/>
          <w:rtl/>
        </w:rPr>
        <w:t xml:space="preserve">ذكر </w:t>
      </w:r>
      <w:r w:rsidR="00B53366" w:rsidRPr="00E02965">
        <w:rPr>
          <w:rFonts w:hint="cs"/>
          <w:sz w:val="28"/>
          <w:szCs w:val="28"/>
          <w:rtl/>
        </w:rPr>
        <w:t>ربهم</w:t>
      </w:r>
      <w:r w:rsidR="00025D45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ماذا خسروا من خيره وفضله</w:t>
      </w:r>
      <w:r w:rsidR="009726EC">
        <w:rPr>
          <w:rFonts w:hint="cs"/>
          <w:sz w:val="28"/>
          <w:szCs w:val="28"/>
          <w:rtl/>
        </w:rPr>
        <w:t>؟</w:t>
      </w:r>
    </w:p>
    <w:p w14:paraId="0B359944" w14:textId="2F27D316" w:rsidR="00B53366" w:rsidRPr="00E02965" w:rsidRDefault="006D2674" w:rsidP="006D2674">
      <w:pPr>
        <w:spacing w:after="0"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>والذكر يعطي الذاكر</w:t>
      </w:r>
      <w:r w:rsidR="009726EC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 xml:space="preserve"> قوة</w:t>
      </w:r>
      <w:r w:rsidR="009726EC">
        <w:rPr>
          <w:rFonts w:hint="cs"/>
          <w:sz w:val="28"/>
          <w:szCs w:val="28"/>
          <w:rtl/>
        </w:rPr>
        <w:t>ً</w:t>
      </w:r>
      <w:r w:rsidR="00B53366" w:rsidRPr="00E02965">
        <w:rPr>
          <w:rFonts w:hint="cs"/>
          <w:sz w:val="28"/>
          <w:szCs w:val="28"/>
          <w:rtl/>
        </w:rPr>
        <w:t xml:space="preserve"> في بدنه</w:t>
      </w:r>
      <w:r w:rsidR="00025D45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جاء ذلك في الصحيحين لما اشتكت فاطمة – رضي الله عنها – </w:t>
      </w:r>
      <w:r w:rsidR="009726EC">
        <w:rPr>
          <w:rFonts w:hint="cs"/>
          <w:sz w:val="28"/>
          <w:szCs w:val="28"/>
          <w:rtl/>
        </w:rPr>
        <w:t xml:space="preserve">ما تَجِدُه </w:t>
      </w:r>
      <w:r w:rsidR="00B53366" w:rsidRPr="00E02965">
        <w:rPr>
          <w:rFonts w:hint="cs"/>
          <w:sz w:val="28"/>
          <w:szCs w:val="28"/>
          <w:rtl/>
        </w:rPr>
        <w:t>من الط</w:t>
      </w:r>
      <w:r w:rsidR="009726EC">
        <w:rPr>
          <w:rFonts w:hint="cs"/>
          <w:sz w:val="28"/>
          <w:szCs w:val="28"/>
          <w:rtl/>
        </w:rPr>
        <w:t>َّ</w:t>
      </w:r>
      <w:r w:rsidR="00B53366" w:rsidRPr="00E02965">
        <w:rPr>
          <w:rFonts w:hint="cs"/>
          <w:sz w:val="28"/>
          <w:szCs w:val="28"/>
          <w:rtl/>
        </w:rPr>
        <w:t xml:space="preserve">حن والسعي والخدمة </w:t>
      </w:r>
      <w:r w:rsidR="009726EC">
        <w:rPr>
          <w:rFonts w:hint="cs"/>
          <w:sz w:val="28"/>
          <w:szCs w:val="28"/>
          <w:rtl/>
        </w:rPr>
        <w:t>ف</w:t>
      </w:r>
      <w:r w:rsidR="00B53366" w:rsidRPr="00E02965">
        <w:rPr>
          <w:rFonts w:hint="cs"/>
          <w:sz w:val="28"/>
          <w:szCs w:val="28"/>
          <w:rtl/>
        </w:rPr>
        <w:t>سألت أباها نبيَّنا – صلى الله عليه وسلم – خادماً فعلمها وزوجها علياً – رضي الله عنهما – أن يسبحا كلَّ ليلة إذا أخذا مضاجعهما ثلاثاً وثلاثين</w:t>
      </w:r>
      <w:r w:rsidR="00025D45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ويحمدا ثلاثاً وثلاثين</w:t>
      </w:r>
      <w:r w:rsidR="00025D45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ويكبرا أربعاً وثلاثين وقال : إنه خير لكما من خادم</w:t>
      </w:r>
      <w:r w:rsidR="00025D45">
        <w:rPr>
          <w:rFonts w:hint="cs"/>
          <w:sz w:val="28"/>
          <w:szCs w:val="28"/>
          <w:rtl/>
        </w:rPr>
        <w:t xml:space="preserve">، </w:t>
      </w:r>
      <w:r w:rsidR="00B53366" w:rsidRPr="00E02965">
        <w:rPr>
          <w:rFonts w:hint="cs"/>
          <w:sz w:val="28"/>
          <w:szCs w:val="28"/>
          <w:rtl/>
        </w:rPr>
        <w:t>حتى قيل – وهذا ذكره ابن القيم في الوابل الصيب – أن من داوم على ذلك وجد قوة</w:t>
      </w:r>
      <w:r w:rsidR="00C25A24">
        <w:rPr>
          <w:rFonts w:hint="cs"/>
          <w:sz w:val="28"/>
          <w:szCs w:val="28"/>
          <w:rtl/>
        </w:rPr>
        <w:t>ً</w:t>
      </w:r>
      <w:r w:rsidR="00B53366" w:rsidRPr="00E02965">
        <w:rPr>
          <w:rFonts w:hint="cs"/>
          <w:sz w:val="28"/>
          <w:szCs w:val="28"/>
          <w:rtl/>
        </w:rPr>
        <w:t xml:space="preserve"> في بدنه مغنية له عن خادم.</w:t>
      </w:r>
    </w:p>
    <w:p w14:paraId="22458099" w14:textId="25D9ACB0" w:rsidR="00B53366" w:rsidRPr="00E02965" w:rsidRDefault="006D2674" w:rsidP="006D2674">
      <w:pPr>
        <w:spacing w:after="0" w:line="24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>ذكر</w:t>
      </w:r>
      <w:r w:rsidR="009726EC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 xml:space="preserve"> الله يطرد الشيطان</w:t>
      </w:r>
      <w:r w:rsidR="00C25A24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ويرضي الرحمن</w:t>
      </w:r>
      <w:r w:rsidR="00C25A24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ويزيل الهم</w:t>
      </w:r>
      <w:r w:rsidR="00C25A24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ويجلب الفرح</w:t>
      </w:r>
      <w:r w:rsidR="00C25A24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ويزيل قسوة القلب</w:t>
      </w:r>
      <w:r w:rsidR="00C25A24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وينور الوجه</w:t>
      </w:r>
      <w:r w:rsidR="00C25A24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ويجلب الرزق</w:t>
      </w:r>
      <w:r w:rsidR="00C25A24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ويكسي المهابة والنضرة .</w:t>
      </w:r>
    </w:p>
    <w:p w14:paraId="5F633E94" w14:textId="3DA728BB" w:rsidR="00B53366" w:rsidRPr="00E02965" w:rsidRDefault="006D2674" w:rsidP="00B53366">
      <w:p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>يقول – عليه الصلاة والسلام - : ( لقيت إبراهيم ليلة أسري بي</w:t>
      </w:r>
      <w:r w:rsidR="009726EC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فقال : يا محمد أقرئ أمتك مني السلام</w:t>
      </w:r>
      <w:r w:rsidR="009726EC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وأخبرهم أن الجنة طيبة التربة عذبة الماء</w:t>
      </w:r>
      <w:r w:rsidR="009726EC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وأنها قيعان وأن غراسها سبحان الله والحمد لله ولا إله إلا الله والله أكبر</w:t>
      </w:r>
      <w:r w:rsidR="00C25A24">
        <w:rPr>
          <w:rFonts w:hint="cs"/>
          <w:sz w:val="28"/>
          <w:szCs w:val="28"/>
          <w:rtl/>
        </w:rPr>
        <w:t xml:space="preserve"> )</w:t>
      </w:r>
      <w:r w:rsidR="00D3543F">
        <w:rPr>
          <w:rFonts w:hint="cs"/>
          <w:sz w:val="28"/>
          <w:szCs w:val="28"/>
          <w:rtl/>
        </w:rPr>
        <w:t xml:space="preserve"> </w:t>
      </w:r>
      <w:r w:rsidR="00D3543F" w:rsidRPr="00D3543F">
        <w:rPr>
          <w:rFonts w:hint="cs"/>
          <w:sz w:val="24"/>
          <w:szCs w:val="24"/>
          <w:rtl/>
        </w:rPr>
        <w:t>[السلسلة الصحيحة:1045]</w:t>
      </w:r>
      <w:r w:rsidR="00B53366" w:rsidRPr="00E02965">
        <w:rPr>
          <w:rFonts w:hint="cs"/>
          <w:sz w:val="28"/>
          <w:szCs w:val="28"/>
          <w:rtl/>
        </w:rPr>
        <w:t xml:space="preserve"> </w:t>
      </w:r>
      <w:r w:rsidR="00D3543F">
        <w:rPr>
          <w:rFonts w:hint="cs"/>
          <w:sz w:val="28"/>
          <w:szCs w:val="28"/>
          <w:rtl/>
        </w:rPr>
        <w:t>.</w:t>
      </w:r>
    </w:p>
    <w:p w14:paraId="7D649B2A" w14:textId="6E950DED" w:rsidR="00B53366" w:rsidRPr="00E02965" w:rsidRDefault="00D3543F" w:rsidP="00B53366">
      <w:p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أيها الإخوة .. </w:t>
      </w:r>
      <w:r w:rsidR="00B53366" w:rsidRPr="00E02965">
        <w:rPr>
          <w:rFonts w:hint="cs"/>
          <w:sz w:val="28"/>
          <w:szCs w:val="28"/>
          <w:rtl/>
        </w:rPr>
        <w:t>الذكر مع هذه الفضيلة من السهولة بمكان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تستطيع أن تذكر الله في كل أحوالك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وأنت تمشي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وأنت ذاهب إلى المسجد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وأنت تقود سيارتك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وأنت في عملك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التاجر في تجارته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والمزارع في مزرعته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والجندي في حراسته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والموظف في وظيفته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والطالب في مدرسته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ولكن انظروا كم تضيع علينا الأوقات</w:t>
      </w:r>
      <w:r>
        <w:rPr>
          <w:rFonts w:hint="cs"/>
          <w:sz w:val="28"/>
          <w:szCs w:val="28"/>
          <w:rtl/>
        </w:rPr>
        <w:t>؟</w:t>
      </w:r>
      <w:r w:rsidR="00B53366" w:rsidRPr="00E02965">
        <w:rPr>
          <w:rFonts w:hint="cs"/>
          <w:sz w:val="28"/>
          <w:szCs w:val="28"/>
          <w:rtl/>
        </w:rPr>
        <w:t xml:space="preserve"> وكم تذهب علينا من اللحظات وهي محسوبة علينا من أعمارنا</w:t>
      </w:r>
      <w:r>
        <w:rPr>
          <w:rFonts w:hint="cs"/>
          <w:sz w:val="28"/>
          <w:szCs w:val="28"/>
          <w:rtl/>
        </w:rPr>
        <w:t>؟</w:t>
      </w:r>
      <w:r w:rsidR="00B53366" w:rsidRPr="00E02965">
        <w:rPr>
          <w:rFonts w:hint="cs"/>
          <w:sz w:val="28"/>
          <w:szCs w:val="28"/>
          <w:rtl/>
        </w:rPr>
        <w:t xml:space="preserve"> انظروا إلى مجالس كثير من المسلمين </w:t>
      </w:r>
      <w:r>
        <w:rPr>
          <w:rFonts w:hint="cs"/>
          <w:sz w:val="28"/>
          <w:szCs w:val="28"/>
          <w:rtl/>
        </w:rPr>
        <w:t xml:space="preserve">تجدها </w:t>
      </w:r>
      <w:r w:rsidR="00B53366" w:rsidRPr="00E02965">
        <w:rPr>
          <w:rFonts w:hint="cs"/>
          <w:sz w:val="28"/>
          <w:szCs w:val="28"/>
          <w:rtl/>
        </w:rPr>
        <w:t>كلام</w:t>
      </w:r>
      <w:r>
        <w:rPr>
          <w:rFonts w:hint="cs"/>
          <w:sz w:val="28"/>
          <w:szCs w:val="28"/>
          <w:rtl/>
        </w:rPr>
        <w:t>اً</w:t>
      </w:r>
      <w:r w:rsidR="00B53366" w:rsidRPr="00E02965">
        <w:rPr>
          <w:rFonts w:hint="cs"/>
          <w:sz w:val="28"/>
          <w:szCs w:val="28"/>
          <w:rtl/>
        </w:rPr>
        <w:t xml:space="preserve"> وأحاديث في ساعات</w:t>
      </w:r>
      <w:r>
        <w:rPr>
          <w:rFonts w:hint="cs"/>
          <w:sz w:val="28"/>
          <w:szCs w:val="28"/>
          <w:rtl/>
        </w:rPr>
        <w:t>ٍ</w:t>
      </w:r>
      <w:r w:rsidR="00B53366" w:rsidRPr="00E02965">
        <w:rPr>
          <w:rFonts w:hint="cs"/>
          <w:sz w:val="28"/>
          <w:szCs w:val="28"/>
          <w:rtl/>
        </w:rPr>
        <w:t xml:space="preserve"> طويلة</w:t>
      </w:r>
      <w:r>
        <w:rPr>
          <w:rFonts w:hint="cs"/>
          <w:sz w:val="28"/>
          <w:szCs w:val="28"/>
          <w:rtl/>
        </w:rPr>
        <w:t>ٍ</w:t>
      </w:r>
      <w:r w:rsidR="00B53366" w:rsidRPr="00E02965">
        <w:rPr>
          <w:rFonts w:hint="cs"/>
          <w:sz w:val="28"/>
          <w:szCs w:val="28"/>
          <w:rtl/>
        </w:rPr>
        <w:t xml:space="preserve"> ربما أحياناً إلى الفجر تذهب سدى في غير فائدة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وهذا إن سلمت من الآثام القولية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في الحديث : ( ما جلس قوم مجلساً لم يذكروا الله فيه ولم يصلوا على نبيهم إلا كان عليهم ترة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فإن شاء عذبهم وإن شاء غفر لهم )</w:t>
      </w:r>
      <w:r w:rsidRPr="00D3543F">
        <w:rPr>
          <w:rFonts w:hint="cs"/>
          <w:sz w:val="24"/>
          <w:szCs w:val="24"/>
          <w:rtl/>
        </w:rPr>
        <w:t xml:space="preserve"> </w:t>
      </w:r>
      <w:r w:rsidRPr="00C25A24">
        <w:rPr>
          <w:rFonts w:hint="cs"/>
          <w:sz w:val="24"/>
          <w:szCs w:val="24"/>
          <w:rtl/>
        </w:rPr>
        <w:t>[صحيح الترغيب:1512]</w:t>
      </w:r>
      <w:r>
        <w:rPr>
          <w:rFonts w:hint="cs"/>
          <w:sz w:val="28"/>
          <w:szCs w:val="28"/>
          <w:rtl/>
        </w:rPr>
        <w:t xml:space="preserve"> .</w:t>
      </w:r>
    </w:p>
    <w:p w14:paraId="17A18D93" w14:textId="49DDED0B" w:rsidR="00B53366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 قال الحسن : " أما يستحيي أحدُكم إذا لقي الله تعالى ثم نظر في صحيفته فإذا عامة ما فيها ليس من ذكر الله "</w:t>
      </w:r>
      <w:r w:rsidR="00D3543F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يقول عليه الصلاة والسلام :  (لا تكثروا الكلام بغير ذكر الله</w:t>
      </w:r>
      <w:r w:rsidR="001A03C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فإن كثرة الكلام بغير ذكر الله قسوة للقلب</w:t>
      </w:r>
      <w:r w:rsidR="001A03C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وإن أبعد الناس من الله القلب القاسي </w:t>
      </w:r>
      <w:r w:rsidR="004D4A71">
        <w:rPr>
          <w:rFonts w:hint="cs"/>
          <w:sz w:val="28"/>
          <w:szCs w:val="28"/>
          <w:rtl/>
        </w:rPr>
        <w:t>)</w:t>
      </w:r>
      <w:r w:rsidR="004D4A71" w:rsidRPr="004D4A71">
        <w:rPr>
          <w:rFonts w:hint="cs"/>
          <w:sz w:val="24"/>
          <w:szCs w:val="24"/>
          <w:rtl/>
        </w:rPr>
        <w:t xml:space="preserve"> </w:t>
      </w:r>
      <w:r w:rsidR="004D4A71" w:rsidRPr="001A03CB">
        <w:rPr>
          <w:rFonts w:hint="cs"/>
          <w:sz w:val="24"/>
          <w:szCs w:val="24"/>
          <w:rtl/>
        </w:rPr>
        <w:t>[مشكاة المصابيح:</w:t>
      </w:r>
      <w:r w:rsidR="004D4A71">
        <w:rPr>
          <w:rFonts w:hint="cs"/>
          <w:sz w:val="24"/>
          <w:szCs w:val="24"/>
          <w:rtl/>
        </w:rPr>
        <w:t xml:space="preserve"> </w:t>
      </w:r>
      <w:r w:rsidR="004D4A71" w:rsidRPr="001A03CB">
        <w:rPr>
          <w:rFonts w:hint="cs"/>
          <w:sz w:val="24"/>
          <w:szCs w:val="24"/>
          <w:rtl/>
        </w:rPr>
        <w:t>حسن]</w:t>
      </w:r>
      <w:r w:rsidR="004D4A71">
        <w:rPr>
          <w:rFonts w:hint="cs"/>
          <w:sz w:val="28"/>
          <w:szCs w:val="28"/>
          <w:rtl/>
        </w:rPr>
        <w:t xml:space="preserve">، </w:t>
      </w:r>
      <w:r w:rsidRPr="00E02965">
        <w:rPr>
          <w:rFonts w:hint="cs"/>
          <w:sz w:val="28"/>
          <w:szCs w:val="28"/>
          <w:rtl/>
        </w:rPr>
        <w:t>لما أحب</w:t>
      </w:r>
      <w:r w:rsidR="009726EC">
        <w:rPr>
          <w:rFonts w:hint="cs"/>
          <w:sz w:val="28"/>
          <w:szCs w:val="28"/>
          <w:rtl/>
        </w:rPr>
        <w:t>َّ</w:t>
      </w:r>
      <w:r w:rsidRPr="00E02965">
        <w:rPr>
          <w:rFonts w:hint="cs"/>
          <w:sz w:val="28"/>
          <w:szCs w:val="28"/>
          <w:rtl/>
        </w:rPr>
        <w:t xml:space="preserve"> الحبيب</w:t>
      </w:r>
      <w:r w:rsidR="009726EC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 xml:space="preserve"> صلى الله عليه وسلم حبيب</w:t>
      </w:r>
      <w:r w:rsidR="009726EC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ه ماذا قال له ؟ قال له : يا معاذ والله إني لأحبك فلا تدعن</w:t>
      </w:r>
      <w:r w:rsidR="009726EC">
        <w:rPr>
          <w:rFonts w:hint="cs"/>
          <w:sz w:val="28"/>
          <w:szCs w:val="28"/>
          <w:rtl/>
        </w:rPr>
        <w:t>َّ</w:t>
      </w:r>
      <w:r w:rsidRPr="00E02965">
        <w:rPr>
          <w:rFonts w:hint="cs"/>
          <w:sz w:val="28"/>
          <w:szCs w:val="28"/>
          <w:rtl/>
        </w:rPr>
        <w:t xml:space="preserve"> كلماتٍ تقولهن دبرَ كلِّ صلاة : اللهم أعني على ذكرك وشكرك وحسن عبادتك )</w:t>
      </w:r>
      <w:r w:rsidR="004D4A71">
        <w:rPr>
          <w:rFonts w:hint="cs"/>
          <w:sz w:val="24"/>
          <w:szCs w:val="24"/>
          <w:rtl/>
        </w:rPr>
        <w:t xml:space="preserve"> [أبو داود]</w:t>
      </w:r>
    </w:p>
    <w:p w14:paraId="2BC108DC" w14:textId="4AC01769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لقد كان من هديه – عليه الصلاة والسلام – </w:t>
      </w:r>
      <w:r w:rsidR="0050035B">
        <w:rPr>
          <w:rFonts w:hint="cs"/>
          <w:sz w:val="28"/>
          <w:szCs w:val="28"/>
          <w:rtl/>
        </w:rPr>
        <w:t>أنه ي</w:t>
      </w:r>
      <w:r w:rsidRPr="00E02965">
        <w:rPr>
          <w:rFonts w:hint="cs"/>
          <w:sz w:val="28"/>
          <w:szCs w:val="28"/>
          <w:rtl/>
        </w:rPr>
        <w:t>ذكر الله على كل أحيانه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</w:t>
      </w:r>
      <w:r w:rsidR="0050035B">
        <w:rPr>
          <w:rFonts w:hint="cs"/>
          <w:sz w:val="28"/>
          <w:szCs w:val="28"/>
          <w:rtl/>
        </w:rPr>
        <w:t>ف</w:t>
      </w:r>
      <w:r w:rsidRPr="00E02965">
        <w:rPr>
          <w:rFonts w:hint="cs"/>
          <w:sz w:val="28"/>
          <w:szCs w:val="28"/>
          <w:rtl/>
        </w:rPr>
        <w:t>كان إذا قام من نومه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دخل المسجد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خرج منه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دخل المنزل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خرج منه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أراد الأكل س</w:t>
      </w:r>
      <w:r w:rsidR="000F5A2E">
        <w:rPr>
          <w:rFonts w:hint="cs"/>
          <w:sz w:val="28"/>
          <w:szCs w:val="28"/>
          <w:rtl/>
        </w:rPr>
        <w:t>ّ</w:t>
      </w:r>
      <w:r w:rsidRPr="00E02965">
        <w:rPr>
          <w:rFonts w:hint="cs"/>
          <w:sz w:val="28"/>
          <w:szCs w:val="28"/>
          <w:rtl/>
        </w:rPr>
        <w:t>م</w:t>
      </w:r>
      <w:r w:rsidR="000F5A2E">
        <w:rPr>
          <w:rFonts w:hint="cs"/>
          <w:sz w:val="28"/>
          <w:szCs w:val="28"/>
          <w:rtl/>
        </w:rPr>
        <w:t>َّ</w:t>
      </w:r>
      <w:r w:rsidRPr="00E02965">
        <w:rPr>
          <w:rFonts w:hint="cs"/>
          <w:sz w:val="28"/>
          <w:szCs w:val="28"/>
          <w:rtl/>
        </w:rPr>
        <w:t xml:space="preserve">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انتهى ح</w:t>
      </w:r>
      <w:r w:rsidR="000F5A2E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م</w:t>
      </w:r>
      <w:r w:rsidR="000F5A2E">
        <w:rPr>
          <w:rFonts w:hint="cs"/>
          <w:sz w:val="28"/>
          <w:szCs w:val="28"/>
          <w:rtl/>
        </w:rPr>
        <w:t>ِ</w:t>
      </w:r>
      <w:r w:rsidRPr="00E02965">
        <w:rPr>
          <w:rFonts w:hint="cs"/>
          <w:sz w:val="28"/>
          <w:szCs w:val="28"/>
          <w:rtl/>
        </w:rPr>
        <w:t>د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هبت الريح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نزل المطر دعا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أصبح 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أمسى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نزل منزلاً ذكر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وإذا أراد النوم ذكر الله</w:t>
      </w:r>
      <w:r w:rsidR="0050035B">
        <w:rPr>
          <w:rFonts w:hint="cs"/>
          <w:sz w:val="28"/>
          <w:szCs w:val="28"/>
          <w:rtl/>
        </w:rPr>
        <w:t xml:space="preserve">، </w:t>
      </w:r>
      <w:r w:rsidRPr="00E02965">
        <w:rPr>
          <w:rFonts w:hint="cs"/>
          <w:sz w:val="28"/>
          <w:szCs w:val="28"/>
          <w:rtl/>
        </w:rPr>
        <w:t>عبدٌ مطيعٌ قانتٌ أواه منيبٌ لربه لا ينساه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وقلبه معلق بلقياه</w:t>
      </w:r>
      <w:r w:rsidR="0050035B">
        <w:rPr>
          <w:rFonts w:hint="cs"/>
          <w:sz w:val="28"/>
          <w:szCs w:val="28"/>
          <w:rtl/>
        </w:rPr>
        <w:t xml:space="preserve"> .</w:t>
      </w:r>
    </w:p>
    <w:p w14:paraId="277DAC33" w14:textId="464F0238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عباد الله .. امل</w:t>
      </w:r>
      <w:r w:rsidR="0050035B">
        <w:rPr>
          <w:rFonts w:hint="cs"/>
          <w:sz w:val="28"/>
          <w:szCs w:val="28"/>
          <w:rtl/>
        </w:rPr>
        <w:t>أو</w:t>
      </w:r>
      <w:r w:rsidRPr="00E02965">
        <w:rPr>
          <w:rFonts w:hint="cs"/>
          <w:sz w:val="28"/>
          <w:szCs w:val="28"/>
          <w:rtl/>
        </w:rPr>
        <w:t>ا الكون بتسبيح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بتحميد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بتكبير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اعمروا أوقاتكم بتعظيم الله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وتهليله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وتوقيره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وبذكره على كل حال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اجعلوا الذكر زاد</w:t>
      </w:r>
      <w:r w:rsidR="000F5A2E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كم وق</w:t>
      </w:r>
      <w:r w:rsidR="0050035B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و</w:t>
      </w:r>
      <w:r w:rsidR="0050035B">
        <w:rPr>
          <w:rFonts w:hint="cs"/>
          <w:sz w:val="28"/>
          <w:szCs w:val="28"/>
          <w:rtl/>
        </w:rPr>
        <w:t>ْ</w:t>
      </w:r>
      <w:r w:rsidRPr="00E02965">
        <w:rPr>
          <w:rFonts w:hint="cs"/>
          <w:sz w:val="28"/>
          <w:szCs w:val="28"/>
          <w:rtl/>
        </w:rPr>
        <w:t>ت</w:t>
      </w:r>
      <w:r w:rsidR="0050035B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كم وحيات</w:t>
      </w:r>
      <w:r w:rsidR="0050035B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كم الحقيقية</w:t>
      </w:r>
      <w:r w:rsidR="0050035B">
        <w:rPr>
          <w:rFonts w:hint="cs"/>
          <w:sz w:val="28"/>
          <w:szCs w:val="28"/>
          <w:rtl/>
        </w:rPr>
        <w:t xml:space="preserve">، </w:t>
      </w:r>
      <w:r w:rsidRPr="00E02965">
        <w:rPr>
          <w:rFonts w:hint="cs"/>
          <w:sz w:val="28"/>
          <w:szCs w:val="28"/>
          <w:rtl/>
        </w:rPr>
        <w:t>تسعدوا في دنياكم بسعادة القلب</w:t>
      </w:r>
      <w:r w:rsidR="0050035B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وتسعدوا في أخراكم بجنات عدن .</w:t>
      </w:r>
    </w:p>
    <w:p w14:paraId="1B43F6EC" w14:textId="631BDCDF" w:rsidR="00B53366" w:rsidRPr="00E02965" w:rsidRDefault="00B53366" w:rsidP="00AB6648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أعوذ بالله من الشيطان الرجيم </w:t>
      </w:r>
      <w:r w:rsidR="00AB6648">
        <w:rPr>
          <w:rFonts w:hint="cs"/>
          <w:sz w:val="28"/>
          <w:szCs w:val="28"/>
          <w:rtl/>
        </w:rPr>
        <w:t>: ( يا أيها الذين أمنوا لا تلهكم أموالكم ولا أولادكم عن ذكر الله ومن يفعل ذلك فأولئك هم الخاسرون )</w:t>
      </w:r>
      <w:r w:rsidR="004D4A71">
        <w:rPr>
          <w:rFonts w:hint="cs"/>
          <w:sz w:val="28"/>
          <w:szCs w:val="28"/>
          <w:rtl/>
        </w:rPr>
        <w:t xml:space="preserve"> </w:t>
      </w:r>
      <w:r w:rsidR="004D4A71">
        <w:rPr>
          <w:rFonts w:hint="cs"/>
          <w:sz w:val="24"/>
          <w:szCs w:val="24"/>
          <w:rtl/>
        </w:rPr>
        <w:t>[المنافقون:9]</w:t>
      </w:r>
      <w:r w:rsidR="00AB6648">
        <w:rPr>
          <w:rFonts w:hint="cs"/>
          <w:sz w:val="28"/>
          <w:szCs w:val="28"/>
          <w:rtl/>
        </w:rPr>
        <w:t xml:space="preserve"> .</w:t>
      </w:r>
    </w:p>
    <w:p w14:paraId="19647FC6" w14:textId="77777777" w:rsidR="00B53366" w:rsidRPr="00E02965" w:rsidRDefault="00B53366" w:rsidP="00B53366">
      <w:pPr>
        <w:jc w:val="lowKashida"/>
        <w:rPr>
          <w:sz w:val="28"/>
          <w:szCs w:val="28"/>
          <w:rtl/>
        </w:rPr>
      </w:pPr>
    </w:p>
    <w:p w14:paraId="3F867FB5" w14:textId="77777777" w:rsidR="00B53366" w:rsidRPr="004D4A71" w:rsidRDefault="00B53366" w:rsidP="00B53366">
      <w:pPr>
        <w:jc w:val="lowKashida"/>
        <w:rPr>
          <w:rFonts w:cstheme="minorHAnsi"/>
          <w:sz w:val="28"/>
          <w:szCs w:val="28"/>
          <w:rtl/>
        </w:rPr>
      </w:pPr>
    </w:p>
    <w:p w14:paraId="25DE261C" w14:textId="77777777" w:rsidR="00B53366" w:rsidRPr="004D4A71" w:rsidRDefault="00B53366" w:rsidP="00B53366">
      <w:pPr>
        <w:jc w:val="center"/>
        <w:rPr>
          <w:rFonts w:cstheme="minorHAnsi"/>
          <w:sz w:val="36"/>
          <w:szCs w:val="36"/>
          <w:rtl/>
        </w:rPr>
      </w:pPr>
      <w:r w:rsidRPr="004D4A71">
        <w:rPr>
          <w:rFonts w:cstheme="minorHAnsi"/>
          <w:sz w:val="36"/>
          <w:szCs w:val="36"/>
          <w:rtl/>
        </w:rPr>
        <w:lastRenderedPageBreak/>
        <w:t>الخطـبة الثانية</w:t>
      </w:r>
    </w:p>
    <w:p w14:paraId="5668D477" w14:textId="40923AC8" w:rsidR="00B53366" w:rsidRPr="00E02965" w:rsidRDefault="00B53366" w:rsidP="00B53366">
      <w:pPr>
        <w:jc w:val="center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الحمد لله على إحسانه</w:t>
      </w:r>
      <w:r w:rsidR="004D4A71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والشكر له على توفيقه وعظيم امتنانه</w:t>
      </w:r>
      <w:r w:rsidR="004D4A71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وأشهد أن لا إله وحده لا شريك له تعظيماً لشأنه</w:t>
      </w:r>
      <w:r w:rsidR="004D4A71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وأشهد أن سيد</w:t>
      </w:r>
      <w:r w:rsidR="000F5A2E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نا ونبي</w:t>
      </w:r>
      <w:r w:rsidR="000F5A2E">
        <w:rPr>
          <w:rFonts w:hint="cs"/>
          <w:sz w:val="28"/>
          <w:szCs w:val="28"/>
          <w:rtl/>
        </w:rPr>
        <w:t>َّ</w:t>
      </w:r>
      <w:r w:rsidRPr="00E02965">
        <w:rPr>
          <w:rFonts w:hint="cs"/>
          <w:sz w:val="28"/>
          <w:szCs w:val="28"/>
          <w:rtl/>
        </w:rPr>
        <w:t>نا محمداً عبد</w:t>
      </w:r>
      <w:r w:rsidR="000F5A2E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ه ورسول</w:t>
      </w:r>
      <w:r w:rsidR="000F5A2E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ه الداعي إلى رضوان</w:t>
      </w:r>
      <w:r w:rsidR="004D4A71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صلى الله وسلم وبارك عليه وعلى آله وأصحابه وأتباعه بإحسان إلى يوم الدين .</w:t>
      </w:r>
    </w:p>
    <w:p w14:paraId="0EABC056" w14:textId="16146D82" w:rsidR="00B53366" w:rsidRPr="00E02965" w:rsidRDefault="00B53366" w:rsidP="00B53366">
      <w:pPr>
        <w:jc w:val="center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أما بعد</w:t>
      </w:r>
      <w:r w:rsidR="004D4A71">
        <w:rPr>
          <w:rFonts w:hint="cs"/>
          <w:sz w:val="28"/>
          <w:szCs w:val="28"/>
          <w:rtl/>
        </w:rPr>
        <w:t xml:space="preserve">  ،،</w:t>
      </w:r>
    </w:p>
    <w:p w14:paraId="6DFE5451" w14:textId="0D2FF44A" w:rsidR="00B53366" w:rsidRPr="00E02965" w:rsidRDefault="004D4A71" w:rsidP="00B53366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B53366" w:rsidRPr="00E02965">
        <w:rPr>
          <w:rFonts w:hint="cs"/>
          <w:sz w:val="28"/>
          <w:szCs w:val="28"/>
          <w:rtl/>
        </w:rPr>
        <w:t>فإن الذكر حصن</w:t>
      </w:r>
      <w:r>
        <w:rPr>
          <w:rFonts w:hint="cs"/>
          <w:sz w:val="28"/>
          <w:szCs w:val="28"/>
          <w:rtl/>
        </w:rPr>
        <w:t>ٌ</w:t>
      </w:r>
      <w:r w:rsidR="00B53366" w:rsidRPr="00E02965">
        <w:rPr>
          <w:rFonts w:hint="cs"/>
          <w:sz w:val="28"/>
          <w:szCs w:val="28"/>
          <w:rtl/>
        </w:rPr>
        <w:t xml:space="preserve"> حصين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وحاجز</w:t>
      </w:r>
      <w:r>
        <w:rPr>
          <w:rFonts w:hint="cs"/>
          <w:sz w:val="28"/>
          <w:szCs w:val="28"/>
          <w:rtl/>
        </w:rPr>
        <w:t>ٌ</w:t>
      </w:r>
      <w:r w:rsidR="00B53366" w:rsidRPr="00E02965">
        <w:rPr>
          <w:rFonts w:hint="cs"/>
          <w:sz w:val="28"/>
          <w:szCs w:val="28"/>
          <w:rtl/>
        </w:rPr>
        <w:t xml:space="preserve"> منيع من الآفات التي تصيب الإنسان من السحر والمس والعين، يقول ابن القيم رحمه الله في الطب النبوي : "لو ك</w:t>
      </w:r>
      <w:r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شف الغطاء لرأيت أكثر النفوس البشرية صرعى هذه الأرواح الخبيثة" يقصد ما يصيب الإنس</w:t>
      </w:r>
      <w:r w:rsidR="000F5A2E">
        <w:rPr>
          <w:rFonts w:hint="cs"/>
          <w:sz w:val="28"/>
          <w:szCs w:val="28"/>
          <w:rtl/>
        </w:rPr>
        <w:t>ان</w:t>
      </w:r>
      <w:r w:rsidR="00B53366" w:rsidRPr="00E02965">
        <w:rPr>
          <w:rFonts w:hint="cs"/>
          <w:sz w:val="28"/>
          <w:szCs w:val="28"/>
          <w:rtl/>
        </w:rPr>
        <w:t xml:space="preserve"> من أذى الجن</w:t>
      </w:r>
      <w:r w:rsidR="000F5A2E">
        <w:rPr>
          <w:rFonts w:hint="cs"/>
          <w:sz w:val="28"/>
          <w:szCs w:val="28"/>
          <w:rtl/>
        </w:rPr>
        <w:t>ِّ</w:t>
      </w:r>
      <w:r w:rsidR="00B53366" w:rsidRPr="00E02965">
        <w:rPr>
          <w:rFonts w:hint="cs"/>
          <w:sz w:val="28"/>
          <w:szCs w:val="28"/>
          <w:rtl/>
        </w:rPr>
        <w:t xml:space="preserve"> والشياطين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وقد قال هذا الكلام في القرن الثامن فماذا عسى أن يقول في زمننا هذا؟ في وقت كثرت فيه الملهيات</w:t>
      </w:r>
      <w:r>
        <w:rPr>
          <w:rFonts w:hint="cs"/>
          <w:sz w:val="28"/>
          <w:szCs w:val="28"/>
          <w:rtl/>
        </w:rPr>
        <w:t>،</w:t>
      </w:r>
      <w:r w:rsidR="00091EBC">
        <w:rPr>
          <w:rFonts w:hint="cs"/>
          <w:sz w:val="28"/>
          <w:szCs w:val="28"/>
          <w:rtl/>
        </w:rPr>
        <w:t xml:space="preserve"> وقلَّ فيه الذكر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وفي وقت يسلّم فيه الإمام من الصلاة فترى من يتسابق إلى الخروج من المسجد تاركين </w:t>
      </w:r>
      <w:r w:rsidR="00BF0709">
        <w:rPr>
          <w:rFonts w:hint="cs"/>
          <w:sz w:val="28"/>
          <w:szCs w:val="28"/>
          <w:rtl/>
        </w:rPr>
        <w:t xml:space="preserve">أذكار الصلاة </w:t>
      </w:r>
      <w:r w:rsidR="00BF0709">
        <w:rPr>
          <w:sz w:val="28"/>
          <w:szCs w:val="28"/>
          <w:rtl/>
        </w:rPr>
        <w:t>–</w:t>
      </w:r>
      <w:r w:rsidR="00BF0709">
        <w:rPr>
          <w:rFonts w:hint="cs"/>
          <w:sz w:val="28"/>
          <w:szCs w:val="28"/>
          <w:rtl/>
        </w:rPr>
        <w:t xml:space="preserve"> إلا من رحم الله </w:t>
      </w:r>
      <w:r w:rsidR="00BF0709">
        <w:rPr>
          <w:sz w:val="28"/>
          <w:szCs w:val="28"/>
          <w:rtl/>
        </w:rPr>
        <w:t>–</w:t>
      </w:r>
      <w:r w:rsidR="00091EBC">
        <w:rPr>
          <w:rFonts w:hint="cs"/>
          <w:sz w:val="28"/>
          <w:szCs w:val="28"/>
          <w:rtl/>
        </w:rPr>
        <w:t xml:space="preserve"> </w:t>
      </w:r>
      <w:r w:rsidR="00BF0709">
        <w:rPr>
          <w:rFonts w:hint="cs"/>
          <w:sz w:val="28"/>
          <w:szCs w:val="28"/>
          <w:rtl/>
        </w:rPr>
        <w:t xml:space="preserve">وإن من </w:t>
      </w:r>
      <w:r w:rsidR="00B53366" w:rsidRPr="00E02965">
        <w:rPr>
          <w:rFonts w:hint="cs"/>
          <w:sz w:val="28"/>
          <w:szCs w:val="28"/>
          <w:rtl/>
        </w:rPr>
        <w:t>ثواب</w:t>
      </w:r>
      <w:r w:rsidR="00BF0709">
        <w:rPr>
          <w:rFonts w:hint="cs"/>
          <w:sz w:val="28"/>
          <w:szCs w:val="28"/>
          <w:rtl/>
        </w:rPr>
        <w:t>ها</w:t>
      </w:r>
      <w:r w:rsidR="00B53366" w:rsidRPr="00E02965">
        <w:rPr>
          <w:rFonts w:hint="cs"/>
          <w:sz w:val="28"/>
          <w:szCs w:val="28"/>
          <w:rtl/>
        </w:rPr>
        <w:t xml:space="preserve"> الجزيل قوله عليه الصلاة والسلام في صحيح مسلم : ( من سب</w:t>
      </w:r>
      <w:r w:rsidR="000F5A2E">
        <w:rPr>
          <w:rFonts w:hint="cs"/>
          <w:sz w:val="28"/>
          <w:szCs w:val="28"/>
          <w:rtl/>
        </w:rPr>
        <w:t>َّ</w:t>
      </w:r>
      <w:r w:rsidR="00B53366" w:rsidRPr="00E02965">
        <w:rPr>
          <w:rFonts w:hint="cs"/>
          <w:sz w:val="28"/>
          <w:szCs w:val="28"/>
          <w:rtl/>
        </w:rPr>
        <w:t>ح الله</w:t>
      </w:r>
      <w:r w:rsidR="000F5A2E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 xml:space="preserve"> د</w:t>
      </w:r>
      <w:r w:rsidR="000F5A2E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>بر كل</w:t>
      </w:r>
      <w:r w:rsidR="000F5A2E">
        <w:rPr>
          <w:rFonts w:hint="cs"/>
          <w:sz w:val="28"/>
          <w:szCs w:val="28"/>
          <w:rtl/>
        </w:rPr>
        <w:t>ِّ</w:t>
      </w:r>
      <w:r w:rsidR="00B53366" w:rsidRPr="00E02965">
        <w:rPr>
          <w:rFonts w:hint="cs"/>
          <w:sz w:val="28"/>
          <w:szCs w:val="28"/>
          <w:rtl/>
        </w:rPr>
        <w:t xml:space="preserve"> صلاة</w:t>
      </w:r>
      <w:r w:rsidR="000F5A2E">
        <w:rPr>
          <w:rFonts w:hint="cs"/>
          <w:sz w:val="28"/>
          <w:szCs w:val="28"/>
          <w:rtl/>
        </w:rPr>
        <w:t>ٍ</w:t>
      </w:r>
      <w:r w:rsidR="00B53366" w:rsidRPr="00E02965">
        <w:rPr>
          <w:rFonts w:hint="cs"/>
          <w:sz w:val="28"/>
          <w:szCs w:val="28"/>
          <w:rtl/>
        </w:rPr>
        <w:t xml:space="preserve"> ثلاثاً وثلاثين</w:t>
      </w:r>
      <w:r w:rsidR="00BF0709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وح</w:t>
      </w:r>
      <w:r w:rsidR="000F5A2E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>م</w:t>
      </w:r>
      <w:r w:rsidR="000F5A2E">
        <w:rPr>
          <w:rFonts w:hint="cs"/>
          <w:sz w:val="28"/>
          <w:szCs w:val="28"/>
          <w:rtl/>
        </w:rPr>
        <w:t>ِ</w:t>
      </w:r>
      <w:r w:rsidR="00B53366" w:rsidRPr="00E02965">
        <w:rPr>
          <w:rFonts w:hint="cs"/>
          <w:sz w:val="28"/>
          <w:szCs w:val="28"/>
          <w:rtl/>
        </w:rPr>
        <w:t>د الله ثلاثاً وثلاثين</w:t>
      </w:r>
      <w:r w:rsidR="00BF0709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وكبر الله ثلاثاً وثلاثين</w:t>
      </w:r>
      <w:r w:rsidR="00BF0709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وقال تمام المئة لا إله إلا الله وحده لا شريك له</w:t>
      </w:r>
      <w:r w:rsidR="00BF0709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له الملك وله الحمد وهو على كل شيء قدير</w:t>
      </w:r>
      <w:r w:rsidR="00BF0709"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غفرت خطاياه وإن كانت مثل زبد البحر ).</w:t>
      </w:r>
    </w:p>
    <w:p w14:paraId="50F5A6A7" w14:textId="63654778" w:rsidR="00B53366" w:rsidRPr="00E02965" w:rsidRDefault="00BF0709" w:rsidP="00B53366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B53366" w:rsidRPr="00E02965">
        <w:rPr>
          <w:rFonts w:hint="cs"/>
          <w:sz w:val="28"/>
          <w:szCs w:val="28"/>
          <w:rtl/>
        </w:rPr>
        <w:t>يروي لنا جابر – رضي الله عنه – عن نبي</w:t>
      </w:r>
      <w:r w:rsidR="000F5A2E">
        <w:rPr>
          <w:rFonts w:hint="cs"/>
          <w:sz w:val="28"/>
          <w:szCs w:val="28"/>
          <w:rtl/>
        </w:rPr>
        <w:t>ِّ</w:t>
      </w:r>
      <w:r w:rsidR="00B53366" w:rsidRPr="00E02965">
        <w:rPr>
          <w:rFonts w:hint="cs"/>
          <w:sz w:val="28"/>
          <w:szCs w:val="28"/>
          <w:rtl/>
        </w:rPr>
        <w:t xml:space="preserve">نا – صلى الله عليه وسلم – </w:t>
      </w:r>
      <w:r>
        <w:rPr>
          <w:rFonts w:hint="cs"/>
          <w:sz w:val="28"/>
          <w:szCs w:val="28"/>
          <w:rtl/>
        </w:rPr>
        <w:t xml:space="preserve">أنه </w:t>
      </w:r>
      <w:r w:rsidR="00B53366" w:rsidRPr="00E02965">
        <w:rPr>
          <w:rFonts w:hint="cs"/>
          <w:sz w:val="28"/>
          <w:szCs w:val="28"/>
          <w:rtl/>
        </w:rPr>
        <w:t>قال : ( إذا دخل الرجل</w:t>
      </w:r>
      <w:r w:rsidR="000F5A2E">
        <w:rPr>
          <w:rFonts w:hint="cs"/>
          <w:sz w:val="28"/>
          <w:szCs w:val="28"/>
          <w:rtl/>
        </w:rPr>
        <w:t>ُ</w:t>
      </w:r>
      <w:r w:rsidR="00B53366" w:rsidRPr="00E02965">
        <w:rPr>
          <w:rFonts w:hint="cs"/>
          <w:sz w:val="28"/>
          <w:szCs w:val="28"/>
          <w:rtl/>
        </w:rPr>
        <w:t xml:space="preserve"> بيت</w:t>
      </w:r>
      <w:r w:rsidR="000F5A2E">
        <w:rPr>
          <w:rFonts w:hint="cs"/>
          <w:sz w:val="28"/>
          <w:szCs w:val="28"/>
          <w:rtl/>
        </w:rPr>
        <w:t>َ</w:t>
      </w:r>
      <w:r w:rsidR="00B53366" w:rsidRPr="00E02965">
        <w:rPr>
          <w:rFonts w:hint="cs"/>
          <w:sz w:val="28"/>
          <w:szCs w:val="28"/>
          <w:rtl/>
        </w:rPr>
        <w:t>ه فذكر الله عند دخوله وعند طعامه قال الشيطان لا مبيت لكم ولا عشاء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وإذا دخل فلم يذكر الله عند دخوله قال الشيطان أدركتم المبيت</w:t>
      </w:r>
      <w:r>
        <w:rPr>
          <w:rFonts w:hint="cs"/>
          <w:sz w:val="28"/>
          <w:szCs w:val="28"/>
          <w:rtl/>
        </w:rPr>
        <w:t>،</w:t>
      </w:r>
      <w:r w:rsidR="00B53366" w:rsidRPr="00E02965">
        <w:rPr>
          <w:rFonts w:hint="cs"/>
          <w:sz w:val="28"/>
          <w:szCs w:val="28"/>
          <w:rtl/>
        </w:rPr>
        <w:t xml:space="preserve"> وإذا لم يذكر الله عند طعامه قال أدركتم المبيت والعشاء )</w:t>
      </w:r>
      <w:r w:rsidRPr="00BF070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[مسلم] </w:t>
      </w:r>
      <w:r w:rsidR="00091EBC">
        <w:rPr>
          <w:rFonts w:hint="cs"/>
          <w:sz w:val="28"/>
          <w:szCs w:val="28"/>
          <w:rtl/>
        </w:rPr>
        <w:t xml:space="preserve"> .</w:t>
      </w:r>
    </w:p>
    <w:p w14:paraId="7B073EFD" w14:textId="55036FC9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ومما يجدر التنبيه إليه أن من الناس من يحافظ على هذه الأذكار ثم بعد ذلك يصيبه بعض الأذى والمكروه من الآفات من عين</w:t>
      </w:r>
      <w:r w:rsidR="000F5A2E">
        <w:rPr>
          <w:rFonts w:hint="cs"/>
          <w:sz w:val="28"/>
          <w:szCs w:val="28"/>
          <w:rtl/>
        </w:rPr>
        <w:t>ٍ</w:t>
      </w:r>
      <w:r w:rsidRPr="00E02965">
        <w:rPr>
          <w:rFonts w:hint="cs"/>
          <w:sz w:val="28"/>
          <w:szCs w:val="28"/>
          <w:rtl/>
        </w:rPr>
        <w:t xml:space="preserve"> ونحو</w:t>
      </w:r>
      <w:r w:rsidR="000F5A2E">
        <w:rPr>
          <w:rFonts w:hint="cs"/>
          <w:sz w:val="28"/>
          <w:szCs w:val="28"/>
          <w:rtl/>
        </w:rPr>
        <w:t>ِ</w:t>
      </w:r>
      <w:r w:rsidRPr="00E02965">
        <w:rPr>
          <w:rFonts w:hint="cs"/>
          <w:sz w:val="28"/>
          <w:szCs w:val="28"/>
          <w:rtl/>
        </w:rPr>
        <w:t>ها فأين يقع الخلل؟</w:t>
      </w:r>
    </w:p>
    <w:p w14:paraId="60086672" w14:textId="609281A3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</w:t>
      </w:r>
      <w:r w:rsidR="00BF0709">
        <w:rPr>
          <w:rFonts w:hint="cs"/>
          <w:sz w:val="28"/>
          <w:szCs w:val="28"/>
          <w:rtl/>
        </w:rPr>
        <w:t xml:space="preserve">فالجواب : </w:t>
      </w:r>
      <w:r w:rsidRPr="00E02965">
        <w:rPr>
          <w:rFonts w:hint="cs"/>
          <w:sz w:val="28"/>
          <w:szCs w:val="28"/>
          <w:rtl/>
        </w:rPr>
        <w:t xml:space="preserve">أولاً / </w:t>
      </w:r>
      <w:r w:rsidR="00BF0709">
        <w:rPr>
          <w:rFonts w:hint="cs"/>
          <w:sz w:val="28"/>
          <w:szCs w:val="28"/>
          <w:rtl/>
        </w:rPr>
        <w:t xml:space="preserve">قد يكون السبب في </w:t>
      </w:r>
      <w:r w:rsidRPr="00E02965">
        <w:rPr>
          <w:rFonts w:hint="cs"/>
          <w:sz w:val="28"/>
          <w:szCs w:val="28"/>
          <w:rtl/>
        </w:rPr>
        <w:t xml:space="preserve">ضعف التوكل على الله </w:t>
      </w:r>
      <w:r w:rsidR="00091EBC">
        <w:rPr>
          <w:rFonts w:hint="cs"/>
          <w:sz w:val="28"/>
          <w:szCs w:val="28"/>
          <w:rtl/>
        </w:rPr>
        <w:t>والتعلق</w:t>
      </w:r>
      <w:r w:rsidR="000F5A2E">
        <w:rPr>
          <w:rFonts w:hint="cs"/>
          <w:sz w:val="28"/>
          <w:szCs w:val="28"/>
          <w:rtl/>
        </w:rPr>
        <w:t>ِ</w:t>
      </w:r>
      <w:r w:rsidR="00091EBC">
        <w:rPr>
          <w:rFonts w:hint="cs"/>
          <w:sz w:val="28"/>
          <w:szCs w:val="28"/>
          <w:rtl/>
        </w:rPr>
        <w:t xml:space="preserve"> بالله تعالى</w:t>
      </w:r>
      <w:r w:rsidR="00BF0709">
        <w:rPr>
          <w:rFonts w:hint="cs"/>
          <w:sz w:val="28"/>
          <w:szCs w:val="28"/>
          <w:rtl/>
        </w:rPr>
        <w:t xml:space="preserve">، </w:t>
      </w:r>
      <w:r w:rsidRPr="00E02965">
        <w:rPr>
          <w:rFonts w:hint="cs"/>
          <w:sz w:val="28"/>
          <w:szCs w:val="28"/>
          <w:rtl/>
        </w:rPr>
        <w:t>وضعف اليقين بوعده وحفظه.</w:t>
      </w:r>
    </w:p>
    <w:p w14:paraId="3D4F0B0A" w14:textId="31A26A9B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ثانياً /</w:t>
      </w:r>
      <w:r w:rsidR="00BF0709">
        <w:rPr>
          <w:rFonts w:hint="cs"/>
          <w:sz w:val="28"/>
          <w:szCs w:val="28"/>
          <w:rtl/>
        </w:rPr>
        <w:t xml:space="preserve"> ربما </w:t>
      </w:r>
      <w:r w:rsidR="000F5A2E">
        <w:rPr>
          <w:rFonts w:hint="cs"/>
          <w:sz w:val="28"/>
          <w:szCs w:val="28"/>
          <w:rtl/>
        </w:rPr>
        <w:t xml:space="preserve"> يكون السبب أيضاً </w:t>
      </w:r>
      <w:r w:rsidR="00BF0709">
        <w:rPr>
          <w:rFonts w:hint="cs"/>
          <w:sz w:val="28"/>
          <w:szCs w:val="28"/>
          <w:rtl/>
        </w:rPr>
        <w:t xml:space="preserve">في </w:t>
      </w:r>
      <w:r w:rsidRPr="00E02965">
        <w:rPr>
          <w:rFonts w:hint="cs"/>
          <w:sz w:val="28"/>
          <w:szCs w:val="28"/>
          <w:rtl/>
        </w:rPr>
        <w:t>عدم تواطؤ القلب مع اللسان</w:t>
      </w:r>
      <w:r w:rsidR="00BF0709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فلا بد من تدبر ما ي</w:t>
      </w:r>
      <w:r w:rsidR="000F5A2E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ذ</w:t>
      </w:r>
      <w:r w:rsidR="000F5A2E">
        <w:rPr>
          <w:rFonts w:hint="cs"/>
          <w:sz w:val="28"/>
          <w:szCs w:val="28"/>
          <w:rtl/>
        </w:rPr>
        <w:t>ْ</w:t>
      </w:r>
      <w:r w:rsidRPr="00E02965">
        <w:rPr>
          <w:rFonts w:hint="cs"/>
          <w:sz w:val="28"/>
          <w:szCs w:val="28"/>
          <w:rtl/>
        </w:rPr>
        <w:t>ك</w:t>
      </w:r>
      <w:r w:rsidR="000F5A2E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ر</w:t>
      </w:r>
      <w:r w:rsidR="00BF0709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وت</w:t>
      </w:r>
      <w:r w:rsidR="000F5A2E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>ع</w:t>
      </w:r>
      <w:r w:rsidR="000F5A2E">
        <w:rPr>
          <w:rFonts w:hint="cs"/>
          <w:sz w:val="28"/>
          <w:szCs w:val="28"/>
          <w:rtl/>
        </w:rPr>
        <w:t>َقُّ</w:t>
      </w:r>
      <w:r w:rsidRPr="00E02965">
        <w:rPr>
          <w:rFonts w:hint="cs"/>
          <w:sz w:val="28"/>
          <w:szCs w:val="28"/>
          <w:rtl/>
        </w:rPr>
        <w:t>ل ما ي</w:t>
      </w:r>
      <w:r w:rsidR="00BF0709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قال حتى يكون الحفظ تاماً للعبد بإذن الله تعالى .</w:t>
      </w:r>
    </w:p>
    <w:p w14:paraId="1C67607E" w14:textId="0C265E28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 xml:space="preserve">     ويجدر </w:t>
      </w:r>
      <w:r w:rsidR="00A01B64">
        <w:rPr>
          <w:rFonts w:hint="cs"/>
          <w:sz w:val="28"/>
          <w:szCs w:val="28"/>
          <w:rtl/>
        </w:rPr>
        <w:t xml:space="preserve">بنا </w:t>
      </w:r>
      <w:r w:rsidRPr="00E02965">
        <w:rPr>
          <w:rFonts w:hint="cs"/>
          <w:sz w:val="28"/>
          <w:szCs w:val="28"/>
          <w:rtl/>
        </w:rPr>
        <w:t>تذكير الآباء بتحصين أبنائهم</w:t>
      </w:r>
      <w:r w:rsidR="00A01B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لأن الأطفال لا يحسنون الأذكار ولا حفظها ولا معرفة معناها</w:t>
      </w:r>
      <w:r w:rsidR="00A01B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</w:t>
      </w:r>
      <w:r w:rsidR="00A01B64">
        <w:rPr>
          <w:rFonts w:hint="cs"/>
          <w:sz w:val="28"/>
          <w:szCs w:val="28"/>
          <w:rtl/>
        </w:rPr>
        <w:t>و</w:t>
      </w:r>
      <w:r w:rsidRPr="00E02965">
        <w:rPr>
          <w:rFonts w:hint="cs"/>
          <w:sz w:val="28"/>
          <w:szCs w:val="28"/>
          <w:rtl/>
        </w:rPr>
        <w:t>علينا أن نقتدي بنبينا صلى الله عليه وسلم في تعويذه الحسن والحسين بقوله : ( أعيذكما بكلمات الله التامة من شيطان وهامة ومن كل عين لامة )</w:t>
      </w:r>
      <w:r w:rsidR="00A01B64">
        <w:rPr>
          <w:rFonts w:hint="cs"/>
          <w:sz w:val="24"/>
          <w:szCs w:val="24"/>
          <w:rtl/>
        </w:rPr>
        <w:t xml:space="preserve"> [المسند أوبو داود وصححه أحمد شاكر]</w:t>
      </w:r>
      <w:r w:rsidRPr="00E02965">
        <w:rPr>
          <w:rFonts w:hint="cs"/>
          <w:sz w:val="28"/>
          <w:szCs w:val="28"/>
          <w:rtl/>
        </w:rPr>
        <w:t xml:space="preserve"> ويقول </w:t>
      </w:r>
      <w:r w:rsidR="000F33E1">
        <w:rPr>
          <w:rFonts w:hint="cs"/>
          <w:sz w:val="28"/>
          <w:szCs w:val="28"/>
          <w:rtl/>
        </w:rPr>
        <w:t xml:space="preserve">: ( </w:t>
      </w:r>
      <w:r w:rsidRPr="00E02965">
        <w:rPr>
          <w:rFonts w:hint="cs"/>
          <w:sz w:val="28"/>
          <w:szCs w:val="28"/>
          <w:rtl/>
        </w:rPr>
        <w:t>إن أباكما كان يعوذ بها إسماعيل وإسحاق</w:t>
      </w:r>
      <w:r w:rsidR="000F33E1">
        <w:rPr>
          <w:rFonts w:hint="cs"/>
          <w:sz w:val="28"/>
          <w:szCs w:val="28"/>
          <w:rtl/>
        </w:rPr>
        <w:t xml:space="preserve"> )</w:t>
      </w:r>
    </w:p>
    <w:p w14:paraId="44ED7DCB" w14:textId="77777777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* عباد الله ... هناك أحاديث وردت بفضل أذكار مخصوصة فمنها :</w:t>
      </w:r>
    </w:p>
    <w:p w14:paraId="65FF9B2D" w14:textId="07EE4FD8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1 – قوله عليه الصلاة والسلام : ( كلمتان خفيفتان على اللسان</w:t>
      </w:r>
      <w:r w:rsidR="00A01B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ثقيلتان في الميزان</w:t>
      </w:r>
      <w:r w:rsidR="00A01B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حبيبتان إلى الرحمن</w:t>
      </w:r>
      <w:r w:rsidR="00A01B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سبحان الله وبحمده سبحان الله العظيم )</w:t>
      </w:r>
      <w:r w:rsidR="00A01B64">
        <w:rPr>
          <w:rFonts w:hint="cs"/>
          <w:sz w:val="24"/>
          <w:szCs w:val="24"/>
          <w:rtl/>
        </w:rPr>
        <w:t xml:space="preserve"> [البخاري ومسلم] </w:t>
      </w:r>
      <w:r w:rsidRPr="00E02965">
        <w:rPr>
          <w:rFonts w:hint="cs"/>
          <w:sz w:val="28"/>
          <w:szCs w:val="28"/>
          <w:rtl/>
        </w:rPr>
        <w:t>.</w:t>
      </w:r>
    </w:p>
    <w:p w14:paraId="19F103A9" w14:textId="786E146F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2 – قوله : ( لأن أقول سبحـان الله والحمـد لله ولا إله إلا الله والله أكبـر أ</w:t>
      </w:r>
      <w:r w:rsidR="00345168">
        <w:rPr>
          <w:rFonts w:hint="cs"/>
          <w:sz w:val="28"/>
          <w:szCs w:val="28"/>
          <w:rtl/>
        </w:rPr>
        <w:t>حبُّ إلي مما طلعت عليه الشمس )</w:t>
      </w:r>
      <w:r w:rsidR="00A01B64">
        <w:rPr>
          <w:rFonts w:hint="cs"/>
          <w:sz w:val="28"/>
          <w:szCs w:val="28"/>
          <w:rtl/>
        </w:rPr>
        <w:t xml:space="preserve"> </w:t>
      </w:r>
      <w:r w:rsidR="00A01B64">
        <w:rPr>
          <w:rFonts w:hint="cs"/>
          <w:sz w:val="24"/>
          <w:szCs w:val="24"/>
          <w:rtl/>
        </w:rPr>
        <w:t xml:space="preserve">مسلم] </w:t>
      </w:r>
      <w:r w:rsidR="00345168">
        <w:rPr>
          <w:rFonts w:hint="cs"/>
          <w:sz w:val="28"/>
          <w:szCs w:val="28"/>
          <w:rtl/>
        </w:rPr>
        <w:t>.</w:t>
      </w:r>
    </w:p>
    <w:p w14:paraId="4E263CF7" w14:textId="2676F9D9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3 – وقال عليه الصلاة والسلام : ( من قال سبحان الله وبحمده في يوم مائة مرة حُطت خطاياه ولو كانت مثل زبد البحر )</w:t>
      </w:r>
      <w:r w:rsidR="00A01B64">
        <w:rPr>
          <w:rFonts w:hint="cs"/>
          <w:sz w:val="28"/>
          <w:szCs w:val="28"/>
          <w:rtl/>
        </w:rPr>
        <w:t xml:space="preserve"> </w:t>
      </w:r>
      <w:r w:rsidR="00A01B64">
        <w:rPr>
          <w:rFonts w:hint="cs"/>
          <w:sz w:val="24"/>
          <w:szCs w:val="24"/>
          <w:rtl/>
        </w:rPr>
        <w:t>[صحيح الترمذي]</w:t>
      </w:r>
      <w:r w:rsidRPr="00E02965">
        <w:rPr>
          <w:rFonts w:hint="cs"/>
          <w:sz w:val="28"/>
          <w:szCs w:val="28"/>
          <w:rtl/>
        </w:rPr>
        <w:t xml:space="preserve"> .</w:t>
      </w:r>
    </w:p>
    <w:p w14:paraId="2BFDB004" w14:textId="426911CF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lastRenderedPageBreak/>
        <w:t>4 – وقال لأصحابه : (</w:t>
      </w:r>
      <w:r w:rsidR="000F33E1">
        <w:rPr>
          <w:rFonts w:hint="cs"/>
          <w:sz w:val="28"/>
          <w:szCs w:val="28"/>
          <w:rtl/>
        </w:rPr>
        <w:t xml:space="preserve"> </w:t>
      </w:r>
      <w:r w:rsidRPr="00E02965">
        <w:rPr>
          <w:rFonts w:hint="cs"/>
          <w:sz w:val="28"/>
          <w:szCs w:val="28"/>
          <w:rtl/>
        </w:rPr>
        <w:t>أيعجز أحد</w:t>
      </w:r>
      <w:r w:rsidR="000F33E1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كم أن يكسب</w:t>
      </w:r>
      <w:r w:rsidR="000F33E1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 xml:space="preserve"> كل</w:t>
      </w:r>
      <w:r w:rsidR="000F33E1">
        <w:rPr>
          <w:rFonts w:hint="cs"/>
          <w:sz w:val="28"/>
          <w:szCs w:val="28"/>
          <w:rtl/>
        </w:rPr>
        <w:t>َّ</w:t>
      </w:r>
      <w:r w:rsidRPr="00E02965">
        <w:rPr>
          <w:rFonts w:hint="cs"/>
          <w:sz w:val="28"/>
          <w:szCs w:val="28"/>
          <w:rtl/>
        </w:rPr>
        <w:t xml:space="preserve"> يوم</w:t>
      </w:r>
      <w:r w:rsidR="000F33E1">
        <w:rPr>
          <w:rFonts w:hint="cs"/>
          <w:sz w:val="28"/>
          <w:szCs w:val="28"/>
          <w:rtl/>
        </w:rPr>
        <w:t>ٍ</w:t>
      </w:r>
      <w:r w:rsidRPr="00E02965">
        <w:rPr>
          <w:rFonts w:hint="cs"/>
          <w:sz w:val="28"/>
          <w:szCs w:val="28"/>
          <w:rtl/>
        </w:rPr>
        <w:t xml:space="preserve"> ألف حسنة</w:t>
      </w:r>
      <w:r w:rsidR="00A01B64">
        <w:rPr>
          <w:rFonts w:hint="cs"/>
          <w:sz w:val="28"/>
          <w:szCs w:val="28"/>
          <w:rtl/>
        </w:rPr>
        <w:t>،</w:t>
      </w:r>
      <w:r w:rsidRPr="00E02965">
        <w:rPr>
          <w:rFonts w:hint="cs"/>
          <w:sz w:val="28"/>
          <w:szCs w:val="28"/>
          <w:rtl/>
        </w:rPr>
        <w:t xml:space="preserve"> فسأله سائل من جلسائه : كيف يكسب أحد</w:t>
      </w:r>
      <w:r w:rsidR="000F33E1">
        <w:rPr>
          <w:rFonts w:hint="cs"/>
          <w:sz w:val="28"/>
          <w:szCs w:val="28"/>
          <w:rtl/>
        </w:rPr>
        <w:t>ُ</w:t>
      </w:r>
      <w:r w:rsidRPr="00E02965">
        <w:rPr>
          <w:rFonts w:hint="cs"/>
          <w:sz w:val="28"/>
          <w:szCs w:val="28"/>
          <w:rtl/>
        </w:rPr>
        <w:t>نا ألف</w:t>
      </w:r>
      <w:r w:rsidR="000F33E1">
        <w:rPr>
          <w:rFonts w:hint="cs"/>
          <w:sz w:val="28"/>
          <w:szCs w:val="28"/>
          <w:rtl/>
        </w:rPr>
        <w:t>َ</w:t>
      </w:r>
      <w:r w:rsidRPr="00E02965">
        <w:rPr>
          <w:rFonts w:hint="cs"/>
          <w:sz w:val="28"/>
          <w:szCs w:val="28"/>
          <w:rtl/>
        </w:rPr>
        <w:t xml:space="preserve"> حسنـة ؟ قال : ( يسبح مائة تسبيحة فيكـتب له ألف حسنة أو يحَـطّ عنه ألف خطيئة )</w:t>
      </w:r>
      <w:r w:rsidR="00A01B64">
        <w:rPr>
          <w:rFonts w:hint="cs"/>
          <w:sz w:val="24"/>
          <w:szCs w:val="24"/>
          <w:rtl/>
        </w:rPr>
        <w:t xml:space="preserve"> [صحيح الترمذي] </w:t>
      </w:r>
      <w:r w:rsidRPr="00E02965">
        <w:rPr>
          <w:rFonts w:hint="cs"/>
          <w:sz w:val="28"/>
          <w:szCs w:val="28"/>
          <w:rtl/>
        </w:rPr>
        <w:t>.</w:t>
      </w:r>
    </w:p>
    <w:p w14:paraId="3E564C97" w14:textId="6F52598D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5 – ( من قال لا إله إلا الله وحده لا شريك له الملك وله الحمد وهو على كل شيء قدير عشر مر</w:t>
      </w:r>
      <w:r w:rsidR="00345168">
        <w:rPr>
          <w:rFonts w:hint="cs"/>
          <w:sz w:val="28"/>
          <w:szCs w:val="28"/>
          <w:rtl/>
        </w:rPr>
        <w:t>ار</w:t>
      </w:r>
      <w:r w:rsidRPr="00E02965">
        <w:rPr>
          <w:rFonts w:hint="cs"/>
          <w:sz w:val="28"/>
          <w:szCs w:val="28"/>
          <w:rtl/>
        </w:rPr>
        <w:t xml:space="preserve"> كان كمن أعتق أربعة أنفس من ولد إسماعيل )</w:t>
      </w:r>
      <w:r w:rsidR="00A01B64">
        <w:rPr>
          <w:rFonts w:hint="cs"/>
          <w:sz w:val="28"/>
          <w:szCs w:val="28"/>
          <w:rtl/>
        </w:rPr>
        <w:t xml:space="preserve"> [مسلم]</w:t>
      </w:r>
      <w:r w:rsidRPr="00E02965">
        <w:rPr>
          <w:rFonts w:hint="cs"/>
          <w:sz w:val="28"/>
          <w:szCs w:val="28"/>
          <w:rtl/>
        </w:rPr>
        <w:t xml:space="preserve"> .</w:t>
      </w:r>
    </w:p>
    <w:p w14:paraId="0FC50D1B" w14:textId="4AFA82BD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6 – وفي رواية من قال نفس الذكر السابق مائة مرة</w:t>
      </w:r>
      <w:r w:rsidR="00345168">
        <w:rPr>
          <w:rFonts w:hint="cs"/>
          <w:sz w:val="28"/>
          <w:szCs w:val="28"/>
          <w:rtl/>
        </w:rPr>
        <w:t xml:space="preserve"> : (</w:t>
      </w:r>
      <w:r w:rsidRPr="00E02965">
        <w:rPr>
          <w:rFonts w:hint="cs"/>
          <w:sz w:val="28"/>
          <w:szCs w:val="28"/>
          <w:rtl/>
        </w:rPr>
        <w:t xml:space="preserve"> كانت له عدل عشر رقاب وكتبت له مائة حسنة ومحيت عنه مائة سيئة وكان</w:t>
      </w:r>
      <w:r w:rsidR="00345168">
        <w:rPr>
          <w:rFonts w:hint="cs"/>
          <w:sz w:val="28"/>
          <w:szCs w:val="28"/>
          <w:rtl/>
        </w:rPr>
        <w:t>ت له حرزا من الشيطان يومه ذاك )</w:t>
      </w:r>
      <w:r w:rsidR="00B14D49">
        <w:rPr>
          <w:rFonts w:hint="cs"/>
          <w:sz w:val="24"/>
          <w:szCs w:val="24"/>
          <w:rtl/>
        </w:rPr>
        <w:t xml:space="preserve"> </w:t>
      </w:r>
      <w:bookmarkStart w:id="0" w:name="_Hlk88337432"/>
      <w:r w:rsidR="00B14D49">
        <w:rPr>
          <w:rFonts w:hint="cs"/>
          <w:sz w:val="24"/>
          <w:szCs w:val="24"/>
          <w:rtl/>
        </w:rPr>
        <w:t xml:space="preserve">[البخاري وسلم] </w:t>
      </w:r>
      <w:bookmarkEnd w:id="0"/>
      <w:r w:rsidRPr="00E02965">
        <w:rPr>
          <w:rFonts w:hint="cs"/>
          <w:sz w:val="28"/>
          <w:szCs w:val="28"/>
          <w:rtl/>
        </w:rPr>
        <w:t>.</w:t>
      </w:r>
    </w:p>
    <w:p w14:paraId="15948CE4" w14:textId="378960BC" w:rsidR="00B53366" w:rsidRPr="00E02965" w:rsidRDefault="00B53366" w:rsidP="00B53366">
      <w:pPr>
        <w:jc w:val="lowKashida"/>
        <w:rPr>
          <w:sz w:val="28"/>
          <w:szCs w:val="28"/>
          <w:rtl/>
        </w:rPr>
      </w:pPr>
      <w:r w:rsidRPr="00E02965">
        <w:rPr>
          <w:rFonts w:hint="cs"/>
          <w:sz w:val="28"/>
          <w:szCs w:val="28"/>
          <w:rtl/>
        </w:rPr>
        <w:t>7 – وقال لأبي موسى الأشعري – رضي الله عنه - ألا أدلك على كنز من كنوز الجنة ؟ قال : بلى يا رسول الله , قال : ( لا حول ولا قوة إلا بالله )</w:t>
      </w:r>
      <w:r w:rsidR="00B14D49" w:rsidRPr="00B14D49">
        <w:rPr>
          <w:rFonts w:hint="cs"/>
          <w:sz w:val="24"/>
          <w:szCs w:val="24"/>
          <w:rtl/>
        </w:rPr>
        <w:t xml:space="preserve"> </w:t>
      </w:r>
      <w:r w:rsidR="00B14D49">
        <w:rPr>
          <w:rFonts w:hint="cs"/>
          <w:sz w:val="24"/>
          <w:szCs w:val="24"/>
          <w:rtl/>
        </w:rPr>
        <w:t>[البخاري وسلم]</w:t>
      </w:r>
      <w:r w:rsidR="00B14D49">
        <w:rPr>
          <w:rFonts w:hint="cs"/>
          <w:sz w:val="28"/>
          <w:szCs w:val="28"/>
          <w:rtl/>
        </w:rPr>
        <w:t xml:space="preserve"> .</w:t>
      </w:r>
    </w:p>
    <w:p w14:paraId="5B31C4C9" w14:textId="26917542" w:rsidR="00B53366" w:rsidRPr="00E02965" w:rsidRDefault="00B14D49" w:rsidP="00B53366">
      <w:p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عباد الله .. </w:t>
      </w:r>
      <w:r w:rsidR="00B53366" w:rsidRPr="00E02965">
        <w:rPr>
          <w:rFonts w:hint="cs"/>
          <w:sz w:val="28"/>
          <w:szCs w:val="28"/>
          <w:rtl/>
        </w:rPr>
        <w:t>صلوا وسلموا على الهادي البشير والسراج المنير ...</w:t>
      </w:r>
    </w:p>
    <w:p w14:paraId="1F573BC6" w14:textId="77777777" w:rsidR="001E4207" w:rsidRDefault="001E4207"/>
    <w:sectPr w:rsidR="001E4207" w:rsidSect="00B53366">
      <w:pgSz w:w="11906" w:h="16838"/>
      <w:pgMar w:top="851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63FF" w14:textId="77777777" w:rsidR="00733AEF" w:rsidRDefault="00733AEF" w:rsidP="00E02965">
      <w:pPr>
        <w:spacing w:after="0" w:line="240" w:lineRule="auto"/>
      </w:pPr>
      <w:r>
        <w:separator/>
      </w:r>
    </w:p>
  </w:endnote>
  <w:endnote w:type="continuationSeparator" w:id="0">
    <w:p w14:paraId="72722AEC" w14:textId="77777777" w:rsidR="00733AEF" w:rsidRDefault="00733AEF" w:rsidP="00E0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1FDB" w14:textId="77777777" w:rsidR="00733AEF" w:rsidRDefault="00733AEF" w:rsidP="00E02965">
      <w:pPr>
        <w:spacing w:after="0" w:line="240" w:lineRule="auto"/>
      </w:pPr>
      <w:r>
        <w:separator/>
      </w:r>
    </w:p>
  </w:footnote>
  <w:footnote w:type="continuationSeparator" w:id="0">
    <w:p w14:paraId="0B70D936" w14:textId="77777777" w:rsidR="00733AEF" w:rsidRDefault="00733AEF" w:rsidP="00E0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86769"/>
    <w:multiLevelType w:val="hybridMultilevel"/>
    <w:tmpl w:val="0C1A80E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366"/>
    <w:rsid w:val="00025D45"/>
    <w:rsid w:val="00076E00"/>
    <w:rsid w:val="00091EBC"/>
    <w:rsid w:val="000936DB"/>
    <w:rsid w:val="000D7C3D"/>
    <w:rsid w:val="000F33E1"/>
    <w:rsid w:val="000F5A2E"/>
    <w:rsid w:val="00167F71"/>
    <w:rsid w:val="001A03CB"/>
    <w:rsid w:val="001E4207"/>
    <w:rsid w:val="00241FA4"/>
    <w:rsid w:val="002D123F"/>
    <w:rsid w:val="00345168"/>
    <w:rsid w:val="00452968"/>
    <w:rsid w:val="004D4A71"/>
    <w:rsid w:val="0050035B"/>
    <w:rsid w:val="00501FFA"/>
    <w:rsid w:val="00591756"/>
    <w:rsid w:val="005C5427"/>
    <w:rsid w:val="006214CA"/>
    <w:rsid w:val="00627A60"/>
    <w:rsid w:val="00694227"/>
    <w:rsid w:val="006D2674"/>
    <w:rsid w:val="006D7F99"/>
    <w:rsid w:val="00733AEF"/>
    <w:rsid w:val="00753B27"/>
    <w:rsid w:val="00843F37"/>
    <w:rsid w:val="008621DF"/>
    <w:rsid w:val="00967376"/>
    <w:rsid w:val="009726EC"/>
    <w:rsid w:val="009D5A25"/>
    <w:rsid w:val="00A01B64"/>
    <w:rsid w:val="00A652A0"/>
    <w:rsid w:val="00AA3E46"/>
    <w:rsid w:val="00AB6648"/>
    <w:rsid w:val="00AC3D64"/>
    <w:rsid w:val="00AF0C8C"/>
    <w:rsid w:val="00B121D6"/>
    <w:rsid w:val="00B14D49"/>
    <w:rsid w:val="00B53366"/>
    <w:rsid w:val="00BF0709"/>
    <w:rsid w:val="00C0572E"/>
    <w:rsid w:val="00C25A24"/>
    <w:rsid w:val="00CB0DEE"/>
    <w:rsid w:val="00D008D1"/>
    <w:rsid w:val="00D3543F"/>
    <w:rsid w:val="00D42788"/>
    <w:rsid w:val="00DA3E55"/>
    <w:rsid w:val="00DA5278"/>
    <w:rsid w:val="00E02965"/>
    <w:rsid w:val="00EB5484"/>
    <w:rsid w:val="00ED74AA"/>
    <w:rsid w:val="00F118F1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C74E8"/>
  <w15:docId w15:val="{FC8105FC-8274-41A7-B7FD-5A3C21AD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2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02965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0296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E029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CFDF-4871-4C4D-B05C-448F2ABC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</dc:creator>
  <cp:keywords/>
  <dc:description/>
  <cp:lastModifiedBy>وليد الشهري</cp:lastModifiedBy>
  <cp:revision>21</cp:revision>
  <dcterms:created xsi:type="dcterms:W3CDTF">2020-04-07T14:31:00Z</dcterms:created>
  <dcterms:modified xsi:type="dcterms:W3CDTF">2021-11-21T04:24:00Z</dcterms:modified>
</cp:coreProperties>
</file>